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2" w:rsidRDefault="00A849B2" w:rsidP="000B10E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 Череповецкого государственного университета. Научный журнал. – 2013- « 2 (47)</w:t>
      </w:r>
    </w:p>
    <w:p w:rsidR="000B10EE" w:rsidRDefault="000B10EE" w:rsidP="000B10E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Филологические науки</w:t>
      </w:r>
    </w:p>
    <w:p w:rsidR="000B10EE" w:rsidRPr="00250F52" w:rsidRDefault="000B10EE" w:rsidP="000B10E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>УДК 821.161.1</w:t>
      </w:r>
      <w:r w:rsidRPr="00250F52"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50F52"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0F52">
        <w:rPr>
          <w:rFonts w:ascii="Times New Roman" w:hAnsi="Times New Roman" w:cs="Times New Roman"/>
          <w:i/>
          <w:sz w:val="24"/>
          <w:szCs w:val="24"/>
        </w:rPr>
        <w:t>Т.А. Пономарева</w:t>
      </w:r>
    </w:p>
    <w:p w:rsidR="000B10EE" w:rsidRPr="00250F52" w:rsidRDefault="000B10EE" w:rsidP="000B10E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EE" w:rsidRPr="00250F52" w:rsidRDefault="000B10EE" w:rsidP="000B10E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b/>
          <w:sz w:val="24"/>
          <w:szCs w:val="24"/>
        </w:rPr>
        <w:t>ПОЭТИКА ЦИКЛА  А. Т.ТВ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50F52">
        <w:rPr>
          <w:rFonts w:ascii="Times New Roman" w:hAnsi="Times New Roman" w:cs="Times New Roman"/>
          <w:b/>
          <w:sz w:val="24"/>
          <w:szCs w:val="24"/>
        </w:rPr>
        <w:t>РДОВСКОГО «ПАМЯТИ МАТЕРИ</w:t>
      </w:r>
      <w:r w:rsidRPr="00250F52">
        <w:rPr>
          <w:rFonts w:ascii="Times New Roman" w:hAnsi="Times New Roman" w:cs="Times New Roman"/>
          <w:sz w:val="24"/>
          <w:szCs w:val="24"/>
        </w:rPr>
        <w:t>»</w:t>
      </w:r>
    </w:p>
    <w:p w:rsidR="000B10EE" w:rsidRPr="00F40671" w:rsidRDefault="000B10EE" w:rsidP="000B10EE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0F5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4067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250F5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4067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250F52">
        <w:rPr>
          <w:rFonts w:ascii="Times New Roman" w:hAnsi="Times New Roman" w:cs="Times New Roman"/>
          <w:i/>
          <w:sz w:val="24"/>
          <w:szCs w:val="24"/>
          <w:lang w:val="en-US"/>
        </w:rPr>
        <w:t>Ponomareva</w:t>
      </w:r>
    </w:p>
    <w:p w:rsidR="000B10EE" w:rsidRPr="00F40671" w:rsidRDefault="000B10EE" w:rsidP="000B10E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0EE" w:rsidRPr="00F40671" w:rsidRDefault="000B10EE" w:rsidP="000B10E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25C">
        <w:rPr>
          <w:rFonts w:ascii="Times New Roman" w:hAnsi="Times New Roman" w:cs="Times New Roman"/>
          <w:b/>
          <w:sz w:val="24"/>
          <w:szCs w:val="24"/>
          <w:lang w:val="en-US"/>
        </w:rPr>
        <w:t>POETLCS OF TVARDOVSKI</w:t>
      </w:r>
      <w:r w:rsidRPr="00B0725C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A2"/>
      </w:r>
      <w:r w:rsidRPr="00B07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CYCLE  «IN MOTHER</w:t>
      </w:r>
      <w:r w:rsidRPr="00B0725C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A2"/>
      </w:r>
      <w:r w:rsidRPr="00B07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MEMORY»</w:t>
      </w:r>
    </w:p>
    <w:p w:rsidR="000B10EE" w:rsidRPr="00F40671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0EE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331">
        <w:rPr>
          <w:rFonts w:ascii="Times New Roman" w:hAnsi="Times New Roman" w:cs="Times New Roman"/>
          <w:sz w:val="24"/>
          <w:szCs w:val="24"/>
        </w:rPr>
        <w:t>В статье рассматрива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233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мотивы памяти, дома, дороги, переправы, «последнего срока», хронотоп, межтекстовые  связи в   цикле А. Твардовского «Памяти матери»,  Лирические эмоции связаны  с эпическими темами: </w:t>
      </w:r>
      <w:r w:rsidRPr="00F52331">
        <w:rPr>
          <w:rFonts w:ascii="Times New Roman" w:hAnsi="Times New Roman" w:cs="Times New Roman"/>
          <w:sz w:val="24"/>
          <w:szCs w:val="24"/>
        </w:rPr>
        <w:t>судьба женщины, трагическая история народа  в тридцатые годы ХХ века, гибель традиционного уклада под напором цивилизации.</w:t>
      </w:r>
    </w:p>
    <w:p w:rsidR="000B10EE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10EE" w:rsidRPr="00F52331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цикл, дом, разлука, дорога, перевоз</w:t>
      </w:r>
    </w:p>
    <w:p w:rsidR="000B10EE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Основной  темой    поэзии  А. Т. Твардовского является   судьба  народная, которая раскрывается, прежде  всего,  в его поэмах, связанных с  важнейшими   вехами  русской истории ХХ века. Его творчество  воплощало общественное сознание времени, в его героях сконцентрированы основные  черты национального характера, национального мировосприятия. Тридцатые годы – это поэма «Страна Муравия» как отражение эпохи коллективизации; сороковые  – «Василий Теркин» и «Дом  у дороги», отразившие героику и трагедию войны;  пятидесятые – шестидесятые 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 xml:space="preserve">«За далью –  даль» с её  пафосом  послевоенных «великих строек»; «Теркин на том  свете» –  это сатира  на существенные изъяны нашей действительности, обнаружившиеся ко второй  половине ХХ столетия; «По праву памяти»  –  памятник великой боли тридцатых. 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Твардовский – большой русский  поэт и  советский  классик, советский по поэтике, мировидению, его называют «советским человеком  в идеале»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35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C73352">
        <w:rPr>
          <w:rFonts w:ascii="Times New Roman" w:hAnsi="Times New Roman"/>
          <w:sz w:val="24"/>
          <w:szCs w:val="24"/>
        </w:rPr>
        <w:t>102]</w:t>
      </w:r>
      <w:r w:rsidRPr="00250F52">
        <w:rPr>
          <w:rFonts w:ascii="Times New Roman" w:hAnsi="Times New Roman"/>
          <w:sz w:val="24"/>
          <w:szCs w:val="24"/>
        </w:rPr>
        <w:t xml:space="preserve">  Т. А. Снигирева справедливо отмечает, что в  оценке  его творчества  сталкиваются   не только политические и идеологические пристрастия, но и разнообразные художественно-эстетические  вкусы.</w:t>
      </w:r>
      <w:r w:rsidRPr="001C469B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8</w:t>
      </w:r>
      <w:r w:rsidRPr="001C469B">
        <w:rPr>
          <w:rFonts w:ascii="Times New Roman" w:hAnsi="Times New Roman"/>
          <w:sz w:val="24"/>
          <w:szCs w:val="24"/>
        </w:rPr>
        <w:t xml:space="preserve">, </w:t>
      </w:r>
      <w:r w:rsidRPr="001C469B">
        <w:rPr>
          <w:rFonts w:ascii="Times New Roman" w:hAnsi="Times New Roman"/>
          <w:sz w:val="24"/>
          <w:szCs w:val="24"/>
          <w:lang w:val="en-US"/>
        </w:rPr>
        <w:t>c</w:t>
      </w:r>
      <w:r w:rsidRPr="001C46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9</w:t>
      </w:r>
      <w:r w:rsidRPr="001C469B">
        <w:rPr>
          <w:rFonts w:ascii="Times New Roman" w:hAnsi="Times New Roman"/>
          <w:sz w:val="24"/>
          <w:szCs w:val="24"/>
        </w:rPr>
        <w:t xml:space="preserve">2]  </w:t>
      </w:r>
      <w:r w:rsidRPr="00250F52">
        <w:rPr>
          <w:rFonts w:ascii="Times New Roman" w:hAnsi="Times New Roman"/>
          <w:sz w:val="24"/>
          <w:szCs w:val="24"/>
        </w:rPr>
        <w:t xml:space="preserve">При заметной эволюции миропонимания Твардовский отличается устойчивостью  стилевой  манеры, далекой от внешнего  экспериментаторства, что  обусловлено ориентацией на  массового,   неискушенного читателя.  Но эта внешняя простота, «непоэтичность»  – кажущаяся.  «Простой стиль» (Т. А. Снигирева)  Твардовского, который  </w:t>
      </w:r>
      <w:r w:rsidRPr="00250F52">
        <w:rPr>
          <w:rFonts w:ascii="Times New Roman" w:hAnsi="Times New Roman"/>
          <w:sz w:val="24"/>
          <w:szCs w:val="24"/>
        </w:rPr>
        <w:lastRenderedPageBreak/>
        <w:t xml:space="preserve">рождался  в результате борьбы  с  самим  собой, с  внешним описательством, длиннотами,  </w:t>
      </w:r>
      <w:r>
        <w:rPr>
          <w:rFonts w:ascii="Times New Roman" w:hAnsi="Times New Roman"/>
          <w:sz w:val="24"/>
          <w:szCs w:val="24"/>
        </w:rPr>
        <w:t>отличается</w:t>
      </w:r>
      <w:r w:rsidRPr="00250F52">
        <w:rPr>
          <w:rFonts w:ascii="Times New Roman" w:hAnsi="Times New Roman"/>
          <w:sz w:val="24"/>
          <w:szCs w:val="24"/>
        </w:rPr>
        <w:t xml:space="preserve"> гармонией  стиха, богатством тропов и стилистических фигур, ассоциативностью мышления, точностью и символизацией образов</w:t>
      </w:r>
      <w:r>
        <w:rPr>
          <w:rFonts w:ascii="Times New Roman" w:hAnsi="Times New Roman"/>
          <w:sz w:val="24"/>
          <w:szCs w:val="24"/>
        </w:rPr>
        <w:t>, поэтической  условностью</w:t>
      </w:r>
      <w:r w:rsidRPr="00250F52">
        <w:rPr>
          <w:rFonts w:ascii="Times New Roman" w:hAnsi="Times New Roman"/>
          <w:sz w:val="24"/>
          <w:szCs w:val="24"/>
        </w:rPr>
        <w:t>.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В сознании читателей эпос Твардовского нередко заслоняет его лирику. В его творчестве  1920 – 1930-х годов лиризм почти не заметен, он проявляется лишь в некоторых стихах, посвященных женской  судьбе, да в  пейзажных деталях. Лирическое начало мощно заявило себя  в период Великой отечественной  войны, оно связано с  образом «Я» – повествователя  в «Книге про бойца», с  открытостью  авторского высказывания  «Дома  у дороги», </w:t>
      </w:r>
      <w:r>
        <w:rPr>
          <w:rFonts w:ascii="Times New Roman" w:hAnsi="Times New Roman"/>
          <w:sz w:val="24"/>
          <w:szCs w:val="24"/>
        </w:rPr>
        <w:t xml:space="preserve">обнаруживается </w:t>
      </w:r>
      <w:r w:rsidRPr="00250F52">
        <w:rPr>
          <w:rFonts w:ascii="Times New Roman" w:hAnsi="Times New Roman"/>
          <w:sz w:val="24"/>
          <w:szCs w:val="24"/>
        </w:rPr>
        <w:t>в стихах, посвященных нравственно-философскому переживанию войны.  Послевоенная поэзия Твардовского наполняется  философскими размышлениями,  интонациями  разговора-исповеди. Тема  судьбы  народа и родины раскрывается не только эпически, но и через  судьбу лирического героя. Появляются новые темы – искусства, «жестокой памяти», «вины без вины» «последнего  срока»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Маленькая книга «Из лирики  этих лет» (1959-1967) получила Государственную премию 1967 года. Стихи 1959 </w:t>
      </w:r>
      <w:r w:rsidRPr="00250F52">
        <w:rPr>
          <w:rFonts w:ascii="Times New Roman" w:hAnsi="Times New Roman"/>
          <w:b/>
          <w:sz w:val="24"/>
          <w:szCs w:val="24"/>
        </w:rPr>
        <w:t>–</w:t>
      </w:r>
      <w:r w:rsidRPr="00250F52">
        <w:rPr>
          <w:rFonts w:ascii="Times New Roman" w:hAnsi="Times New Roman"/>
          <w:sz w:val="24"/>
          <w:szCs w:val="24"/>
        </w:rPr>
        <w:t>1967 годов, вошедшие  в  сборник,  явили читателю новый образ автора, не эпи</w:t>
      </w:r>
      <w:r>
        <w:rPr>
          <w:rFonts w:ascii="Times New Roman" w:hAnsi="Times New Roman"/>
          <w:sz w:val="24"/>
          <w:szCs w:val="24"/>
        </w:rPr>
        <w:t>ческого повествователя</w:t>
      </w:r>
      <w:r w:rsidRPr="00250F52">
        <w:rPr>
          <w:rFonts w:ascii="Times New Roman" w:hAnsi="Times New Roman"/>
          <w:sz w:val="24"/>
          <w:szCs w:val="24"/>
        </w:rPr>
        <w:t>, но тонкого лирика.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Стремление сочетать   эпику с лирическим словом о человеке и мире объясняет  интерес Твардовского к циклу. В </w:t>
      </w:r>
      <w:r w:rsidRPr="00250F52">
        <w:rPr>
          <w:rFonts w:ascii="Times New Roman" w:hAnsi="Times New Roman" w:cs="Times New Roman"/>
          <w:sz w:val="24"/>
          <w:szCs w:val="24"/>
        </w:rPr>
        <w:t>современной науке  цикл понимается как «особый тип целостной организации»</w:t>
      </w:r>
      <w:r w:rsidRPr="001C469B">
        <w:rPr>
          <w:rFonts w:ascii="Times New Roman" w:hAnsi="Times New Roman"/>
          <w:sz w:val="24"/>
          <w:szCs w:val="24"/>
        </w:rPr>
        <w:t xml:space="preserve"> </w:t>
      </w:r>
      <w:r w:rsidRPr="001C469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469B">
        <w:rPr>
          <w:rFonts w:ascii="Times New Roman" w:hAnsi="Times New Roman" w:cs="Times New Roman"/>
          <w:sz w:val="24"/>
          <w:szCs w:val="24"/>
        </w:rPr>
        <w:t xml:space="preserve">, </w:t>
      </w:r>
      <w:r w:rsidRPr="001C46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469B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69B">
        <w:rPr>
          <w:rFonts w:ascii="Times New Roman" w:hAnsi="Times New Roman" w:cs="Times New Roman"/>
          <w:sz w:val="24"/>
          <w:szCs w:val="24"/>
        </w:rPr>
        <w:t xml:space="preserve"> </w:t>
      </w:r>
      <w:r w:rsidRPr="00250F52">
        <w:rPr>
          <w:rFonts w:ascii="Times New Roman" w:hAnsi="Times New Roman" w:cs="Times New Roman"/>
          <w:sz w:val="24"/>
          <w:szCs w:val="24"/>
        </w:rPr>
        <w:t>«объединение групп самостоятельных произведений в новые многокомпонентные художественные единства»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9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69B">
        <w:rPr>
          <w:rFonts w:ascii="Times New Roman" w:hAnsi="Times New Roman" w:cs="Times New Roman"/>
          <w:sz w:val="24"/>
          <w:szCs w:val="24"/>
        </w:rPr>
        <w:t xml:space="preserve">, </w:t>
      </w:r>
      <w:r w:rsidRPr="001C46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69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1C469B">
        <w:rPr>
          <w:rFonts w:ascii="Times New Roman" w:hAnsi="Times New Roman" w:cs="Times New Roman"/>
          <w:sz w:val="24"/>
          <w:szCs w:val="24"/>
        </w:rPr>
        <w:t xml:space="preserve">] </w:t>
      </w:r>
      <w:r w:rsidRPr="00250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Главным композиционным приемом в цикле является повторяемость и соотносимость друг с другом содержательных и формальных элементов,  благодаря  чему обеспечивается «большая целостность», раскрываются дополнительные смысловые значения текста.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Системное единство обеспечено на текстовом уровне «запрограммированными» (И. Фоменко) автором внутрицикловыми связями – общим заглавием, композицией (последовательность текстов-частей), единством форм повествования)  – и «незапрограммированными» (особый метасюжет, формирующийся на основе межтекстовых взаимодействий, пространственно-временные отношения, ключевые слова  и образы, стилистические, лексические, языковые, ритмические повторы).  На уровне художественного мира цикловая целостность определяется  проблемно-тематической общностью и концептуальностью в осмыслении действительности, которая, в свою очередь, порождает единство авторской точки зрения.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>Цикловые  формы были характерны для всего  творческого пути А.Т.Твардовского: стихотворны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0F52">
        <w:rPr>
          <w:rFonts w:ascii="Times New Roman" w:hAnsi="Times New Roman" w:cs="Times New Roman"/>
          <w:sz w:val="24"/>
          <w:szCs w:val="24"/>
        </w:rPr>
        <w:t xml:space="preserve"> циклы «Сельская хроника»,  включающий мини-цикл «Про деда Данилу» в тридцатые годы, «Фронтовая хроника»  времен войны, куда в свою очередь  вошли </w:t>
      </w:r>
      <w:r w:rsidRPr="00250F52">
        <w:rPr>
          <w:rFonts w:ascii="Times New Roman" w:hAnsi="Times New Roman"/>
          <w:sz w:val="24"/>
          <w:szCs w:val="24"/>
        </w:rPr>
        <w:t xml:space="preserve">циклы «В снегах Финляндии» (о финской войне 1939 </w:t>
      </w:r>
      <w:r w:rsidRPr="00250F52">
        <w:rPr>
          <w:rFonts w:ascii="Times New Roman" w:hAnsi="Times New Roman"/>
          <w:b/>
          <w:sz w:val="24"/>
          <w:szCs w:val="24"/>
        </w:rPr>
        <w:t>–</w:t>
      </w:r>
      <w:r w:rsidRPr="00250F52">
        <w:rPr>
          <w:rFonts w:ascii="Times New Roman" w:hAnsi="Times New Roman"/>
          <w:sz w:val="24"/>
          <w:szCs w:val="24"/>
        </w:rPr>
        <w:t xml:space="preserve"> 1940 года), «Юго-Западный фронт», «Смоленщина», «Возмездие»</w:t>
      </w:r>
      <w:r>
        <w:rPr>
          <w:rFonts w:ascii="Times New Roman" w:hAnsi="Times New Roman"/>
          <w:sz w:val="24"/>
          <w:szCs w:val="24"/>
        </w:rPr>
        <w:t>,</w:t>
      </w:r>
      <w:r w:rsidRPr="00250F52">
        <w:rPr>
          <w:rFonts w:ascii="Times New Roman" w:hAnsi="Times New Roman"/>
          <w:sz w:val="24"/>
          <w:szCs w:val="24"/>
        </w:rPr>
        <w:t xml:space="preserve"> эпические по своей родовой природе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 w:cs="Times New Roman"/>
          <w:sz w:val="24"/>
          <w:szCs w:val="24"/>
        </w:rPr>
        <w:t>цикл очерков «Родина   и чужбина» (1947).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Лирический цикл «Памяти матери» был создан Твардовским в1965 году после  смерти матери поэта и был  опубликован в т сборнике  «Из лирики этих лет».  И все же эпическая природа дарования Твардовского проступает сквозь лирические эмоции:  цикл, в основу которого положено авторское переживание, раскрывает эпические темы </w:t>
      </w:r>
      <w:r w:rsidRPr="00250F52">
        <w:rPr>
          <w:rFonts w:ascii="Times New Roman" w:hAnsi="Times New Roman" w:cs="Times New Roman"/>
          <w:b/>
          <w:sz w:val="24"/>
          <w:szCs w:val="24"/>
        </w:rPr>
        <w:t>–</w:t>
      </w:r>
      <w:r w:rsidRPr="00250F52">
        <w:rPr>
          <w:rFonts w:ascii="Times New Roman" w:hAnsi="Times New Roman" w:cs="Times New Roman"/>
          <w:sz w:val="24"/>
          <w:szCs w:val="24"/>
        </w:rPr>
        <w:t xml:space="preserve"> судьба женщины, трагическая история народа  в тридцатые годы ХХ века, гибель традиционного деревенского уклада под напором цивилизации.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«Памяти матери» представляет собой  «первичный» авторский цикл с общим заглавием. Он  изначально был «запрограммирован» как  циклическое образование. И отдельные стихотворения, не имеющие  собственных заглавий», никогда не публиковались вне  цикла. Заглавие соотносится с главной темой  произведения </w:t>
      </w:r>
      <w:r w:rsidRPr="00250F52">
        <w:rPr>
          <w:rFonts w:ascii="Times New Roman" w:hAnsi="Times New Roman"/>
          <w:b/>
          <w:sz w:val="24"/>
          <w:szCs w:val="24"/>
        </w:rPr>
        <w:t xml:space="preserve">– </w:t>
      </w:r>
      <w:r w:rsidRPr="00250F52">
        <w:rPr>
          <w:rFonts w:ascii="Times New Roman" w:hAnsi="Times New Roman"/>
          <w:sz w:val="24"/>
          <w:szCs w:val="24"/>
        </w:rPr>
        <w:t xml:space="preserve">жизни и смерти и связанными с ней мотивами памяти и горя. </w:t>
      </w:r>
    </w:p>
    <w:p w:rsidR="000B10EE" w:rsidRPr="00250F52" w:rsidRDefault="000B10EE" w:rsidP="000B10EE">
      <w:pPr>
        <w:pStyle w:val="aa"/>
        <w:ind w:left="0" w:right="0" w:firstLine="284"/>
        <w:jc w:val="both"/>
        <w:rPr>
          <w:sz w:val="24"/>
        </w:rPr>
      </w:pPr>
      <w:r w:rsidRPr="00250F52">
        <w:rPr>
          <w:sz w:val="24"/>
        </w:rPr>
        <w:t>Для  цикла Твардовского характерен обзорный, по терминологии М. М. Гина,  принцип композиции, то есть такое «построение произведения, при котором  организующим центром является не единый фабульный стержень, а единство идейно-тематического задания, проблематика, угол зрения, под которым и в соответствии с которым отбирается материал»</w:t>
      </w:r>
      <w:r>
        <w:rPr>
          <w:sz w:val="24"/>
        </w:rPr>
        <w:t xml:space="preserve"> </w:t>
      </w:r>
      <w:r w:rsidRPr="00624CD3">
        <w:rPr>
          <w:sz w:val="24"/>
        </w:rPr>
        <w:t>[</w:t>
      </w:r>
      <w:r>
        <w:rPr>
          <w:rFonts w:eastAsiaTheme="minorHAnsi"/>
          <w:sz w:val="24"/>
          <w:lang w:eastAsia="en-US"/>
        </w:rPr>
        <w:t>3, с.77</w:t>
      </w:r>
      <w:r w:rsidRPr="00624CD3">
        <w:rPr>
          <w:rFonts w:eastAsiaTheme="minorHAnsi"/>
          <w:sz w:val="24"/>
          <w:lang w:eastAsia="en-US"/>
        </w:rPr>
        <w:t>]</w:t>
      </w:r>
      <w:r>
        <w:rPr>
          <w:rFonts w:eastAsiaTheme="minorHAnsi"/>
          <w:sz w:val="24"/>
          <w:lang w:eastAsia="en-US"/>
        </w:rPr>
        <w:t>.</w:t>
      </w:r>
      <w:r w:rsidRPr="001C469B">
        <w:rPr>
          <w:rFonts w:eastAsiaTheme="minorHAnsi"/>
          <w:sz w:val="24"/>
          <w:vertAlign w:val="superscript"/>
          <w:lang w:eastAsia="en-US"/>
        </w:rPr>
        <w:t>.</w:t>
      </w:r>
      <w:r w:rsidRPr="001C469B">
        <w:rPr>
          <w:rFonts w:asciiTheme="minorHAnsi" w:eastAsiaTheme="minorHAnsi" w:hAnsiTheme="minorHAnsi" w:cstheme="minorBidi"/>
          <w:sz w:val="24"/>
          <w:vertAlign w:val="superscript"/>
          <w:lang w:eastAsia="en-US"/>
        </w:rPr>
        <w:t xml:space="preserve"> </w:t>
      </w:r>
      <w:r w:rsidRPr="00250F52">
        <w:rPr>
          <w:sz w:val="24"/>
        </w:rPr>
        <w:t xml:space="preserve">  Внутренний сюжет цикла определяется  развитием мотива памяти, который соединяет  все компоненты произведения и обеспечивает целостность текста. Этот мотив развивается по законам  ассоциаций, которые и определяют движение авторской  мысли. </w:t>
      </w:r>
      <w:r>
        <w:rPr>
          <w:sz w:val="24"/>
        </w:rPr>
        <w:t>Вехи жизни человека, понимание</w:t>
      </w:r>
      <w:r w:rsidRPr="00250F52">
        <w:rPr>
          <w:sz w:val="24"/>
        </w:rPr>
        <w:t xml:space="preserve"> скоротечности жизненного </w:t>
      </w:r>
      <w:r>
        <w:rPr>
          <w:sz w:val="24"/>
        </w:rPr>
        <w:t xml:space="preserve">пути, обрывающегося </w:t>
      </w:r>
      <w:r w:rsidRPr="00250F52">
        <w:rPr>
          <w:sz w:val="24"/>
        </w:rPr>
        <w:t xml:space="preserve"> </w:t>
      </w:r>
      <w:r>
        <w:rPr>
          <w:sz w:val="24"/>
        </w:rPr>
        <w:t xml:space="preserve"> смертью матери </w:t>
      </w:r>
      <w:r w:rsidRPr="00250F52">
        <w:rPr>
          <w:sz w:val="24"/>
        </w:rPr>
        <w:t xml:space="preserve">в первом стихотворении сменяются </w:t>
      </w:r>
      <w:r>
        <w:rPr>
          <w:sz w:val="24"/>
        </w:rPr>
        <w:t xml:space="preserve">рассказом </w:t>
      </w:r>
      <w:r w:rsidRPr="00250F52">
        <w:rPr>
          <w:sz w:val="24"/>
        </w:rPr>
        <w:t>о ссылке, самом трагическом событии в жизни матери</w:t>
      </w:r>
      <w:r>
        <w:rPr>
          <w:sz w:val="24"/>
        </w:rPr>
        <w:t xml:space="preserve"> поэта</w:t>
      </w:r>
      <w:r w:rsidRPr="00250F52">
        <w:rPr>
          <w:sz w:val="24"/>
        </w:rPr>
        <w:t xml:space="preserve">, </w:t>
      </w:r>
      <w:r>
        <w:rPr>
          <w:sz w:val="24"/>
        </w:rPr>
        <w:t xml:space="preserve">данном  через её </w:t>
      </w:r>
      <w:r w:rsidRPr="00250F52">
        <w:rPr>
          <w:sz w:val="24"/>
        </w:rPr>
        <w:t>воспоминани</w:t>
      </w:r>
      <w:r>
        <w:rPr>
          <w:sz w:val="24"/>
        </w:rPr>
        <w:t>я. З</w:t>
      </w:r>
      <w:r w:rsidRPr="00250F52">
        <w:rPr>
          <w:sz w:val="24"/>
        </w:rPr>
        <w:t>атем мысль автора вновь обращается  к настоящему,  к</w:t>
      </w:r>
      <w:r w:rsidRPr="00250F52">
        <w:rPr>
          <w:b/>
          <w:sz w:val="24"/>
        </w:rPr>
        <w:t xml:space="preserve"> </w:t>
      </w:r>
      <w:r w:rsidRPr="00250F52">
        <w:rPr>
          <w:sz w:val="24"/>
        </w:rPr>
        <w:t>реальности смерти, картине похорон, чтобы вновь в четвертом  стихотворении через судьбу женшины-матери осознать приближение  собственного последнего срока.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Четыре стихотворения, входящие  в цикл, образуют два композиционных кольца. Первое и последнее стихотворения закольцовывают цикл. Они представляют собой лирическое  обобщение человеческой  судьбы, которая раскрывается  через триаду: мать – сын – дом.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Во втором и третьем стихотворениях, входящих в   «малое» кольцо, происходит сужение сюжета, переход  от общего плана к конкретному, от изображения  человеческой жизни к трагической  ситуации  – ссылка, смерть  близкого человека. Но и здесь   частное воспринимается  как отражение типических обстоятельств социальной реальности тридцатых годов (второе стихотворение) или самого земного бытия (третье стихотворение).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50F52">
        <w:rPr>
          <w:rFonts w:ascii="Times New Roman" w:hAnsi="Times New Roman"/>
          <w:sz w:val="24"/>
          <w:szCs w:val="24"/>
        </w:rPr>
        <w:t>итмический рисунок цикла соответствует  кольцевой композиции. Первое стихотворе</w:t>
      </w:r>
      <w:r>
        <w:rPr>
          <w:rFonts w:ascii="Times New Roman" w:hAnsi="Times New Roman"/>
          <w:sz w:val="24"/>
          <w:szCs w:val="24"/>
        </w:rPr>
        <w:t>ние</w:t>
      </w:r>
      <w:r w:rsidRPr="00250F52">
        <w:rPr>
          <w:rFonts w:ascii="Times New Roman" w:hAnsi="Times New Roman"/>
          <w:sz w:val="24"/>
          <w:szCs w:val="24"/>
        </w:rPr>
        <w:t xml:space="preserve"> написано  трехстопным амфибрахием. Еще Н. Гумилев отмечал, что «у</w:t>
      </w:r>
      <w:r w:rsidRPr="00250F52">
        <w:rPr>
          <w:rFonts w:ascii="Times New Roman" w:hAnsi="Times New Roman" w:cs="Times New Roman"/>
          <w:sz w:val="24"/>
          <w:szCs w:val="24"/>
        </w:rPr>
        <w:t xml:space="preserve"> каждого метра есть своя душа, свои особенности и задачи»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0F52">
        <w:rPr>
          <w:rFonts w:ascii="Times New Roman" w:hAnsi="Times New Roman" w:cs="Times New Roman"/>
          <w:sz w:val="24"/>
          <w:szCs w:val="24"/>
        </w:rPr>
        <w:t xml:space="preserve"> и считал, что    амфибрахий  «говорит о покое божественно-легкого и мудрого бытия»</w:t>
      </w:r>
      <w:r w:rsidRPr="001C469B">
        <w:rPr>
          <w:rFonts w:ascii="Times New Roman" w:hAnsi="Times New Roman"/>
          <w:sz w:val="24"/>
          <w:szCs w:val="24"/>
        </w:rPr>
        <w:t xml:space="preserve"> </w:t>
      </w:r>
      <w:r w:rsidRPr="001C469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69B">
        <w:rPr>
          <w:rFonts w:ascii="Times New Roman" w:hAnsi="Times New Roman" w:cs="Times New Roman"/>
          <w:sz w:val="24"/>
          <w:szCs w:val="24"/>
        </w:rPr>
        <w:t>]</w:t>
      </w:r>
      <w:r w:rsidRPr="00250F52">
        <w:rPr>
          <w:rFonts w:ascii="Times New Roman" w:hAnsi="Times New Roman" w:cs="Times New Roman"/>
          <w:sz w:val="24"/>
          <w:szCs w:val="24"/>
        </w:rPr>
        <w:t>.  Семантический ореол трехстопного амфибрахия, по утверждению М. Гаспарова, сопрягается  с   мотивом возвращения на родину, семантикой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9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69B">
        <w:rPr>
          <w:rFonts w:ascii="Times New Roman" w:hAnsi="Times New Roman" w:cs="Times New Roman"/>
          <w:sz w:val="24"/>
          <w:szCs w:val="24"/>
        </w:rPr>
        <w:t xml:space="preserve">, </w:t>
      </w:r>
      <w:r w:rsidRPr="001C46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4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174-191</w:t>
      </w:r>
      <w:r w:rsidRPr="001C469B">
        <w:rPr>
          <w:rFonts w:ascii="Times New Roman" w:hAnsi="Times New Roman" w:cs="Times New Roman"/>
          <w:sz w:val="24"/>
          <w:szCs w:val="24"/>
        </w:rPr>
        <w:t>]</w:t>
      </w:r>
      <w:r w:rsidRPr="00250F52">
        <w:rPr>
          <w:rFonts w:ascii="Times New Roman" w:hAnsi="Times New Roman" w:cs="Times New Roman"/>
          <w:sz w:val="24"/>
          <w:szCs w:val="24"/>
        </w:rPr>
        <w:t xml:space="preserve">, формообразующей в цикле Твардовского. 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>Протяжность амфибрахия перекликается с певучестью четырехстопного хорея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F52">
        <w:rPr>
          <w:rFonts w:ascii="Times New Roman" w:hAnsi="Times New Roman" w:cs="Times New Roman"/>
          <w:sz w:val="24"/>
          <w:szCs w:val="24"/>
        </w:rPr>
        <w:t>в  последнем стихотворении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0EE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Два срединных стихотворения  написаны классическим размером </w:t>
      </w:r>
      <w:r w:rsidRPr="00250F52">
        <w:rPr>
          <w:rFonts w:ascii="Times New Roman" w:hAnsi="Times New Roman" w:cs="Times New Roman"/>
          <w:b/>
          <w:sz w:val="24"/>
          <w:szCs w:val="24"/>
        </w:rPr>
        <w:t>–</w:t>
      </w:r>
      <w:r w:rsidRPr="00250F52">
        <w:rPr>
          <w:rFonts w:ascii="Times New Roman" w:hAnsi="Times New Roman" w:cs="Times New Roman"/>
          <w:sz w:val="24"/>
          <w:szCs w:val="24"/>
        </w:rPr>
        <w:t xml:space="preserve"> «всеядным», семантически «размытым» (М. Гаспаров) ямбом.  У Твардовского он связан с темой смерти.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В композиции произведения большую роль играет принцип троичности, соответствующий  трем главным  концептам цикла: жизнь – смерть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>дом, которые связываются мотивом дороги, сквозным  в поэтическом мире Твардовского. Тема смерти – «крайнего срока» и мотив прощанья  обозначены автором  в  самом начале произведения: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Прощаемся  мы  с матерями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Задолго до крайнего срока…</w:t>
      </w:r>
      <w:r w:rsidRPr="00BD375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9</w:t>
      </w:r>
      <w:r w:rsidRPr="00BD375C">
        <w:rPr>
          <w:rFonts w:ascii="Times New Roman" w:hAnsi="Times New Roman"/>
          <w:sz w:val="24"/>
          <w:szCs w:val="24"/>
        </w:rPr>
        <w:t xml:space="preserve">, </w:t>
      </w:r>
      <w:r w:rsidRPr="00BD375C">
        <w:rPr>
          <w:rFonts w:ascii="Times New Roman" w:hAnsi="Times New Roman"/>
          <w:sz w:val="24"/>
          <w:szCs w:val="24"/>
          <w:lang w:val="en-US"/>
        </w:rPr>
        <w:t>c</w:t>
      </w:r>
      <w:r w:rsidRPr="00BD37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31</w:t>
      </w:r>
      <w:r w:rsidRPr="00BD375C">
        <w:rPr>
          <w:rFonts w:ascii="Times New Roman" w:hAnsi="Times New Roman"/>
          <w:sz w:val="24"/>
          <w:szCs w:val="24"/>
        </w:rPr>
        <w:t xml:space="preserve">] </w:t>
      </w:r>
      <w:r w:rsidRPr="00250F52">
        <w:rPr>
          <w:rStyle w:val="a9"/>
          <w:rFonts w:ascii="Times New Roman" w:hAnsi="Times New Roman"/>
          <w:sz w:val="24"/>
          <w:szCs w:val="24"/>
        </w:rPr>
        <w:footnoteReference w:id="1"/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Жизнь лирического героя осмыслена как   уход </w:t>
      </w:r>
      <w:r w:rsidRPr="00250F52">
        <w:rPr>
          <w:sz w:val="24"/>
          <w:szCs w:val="24"/>
        </w:rPr>
        <w:t>–</w:t>
      </w:r>
      <w:r w:rsidRPr="00250F52">
        <w:rPr>
          <w:rFonts w:ascii="Times New Roman" w:hAnsi="Times New Roman" w:cs="Times New Roman"/>
          <w:sz w:val="24"/>
          <w:szCs w:val="24"/>
        </w:rPr>
        <w:t xml:space="preserve"> отдаление от матери, драматизм которого в житейской суете не осознается.   В первом стихотворении даны образы трех разлук, и само слово разлука повторяется в тексте также три раза.   Первая разлука  – расставание с родительским домом  «в нашей  юности ранней». Грамматическая форма первого лица множественного числа  («нашей», «»мы»)   воссоздает  типическую   психологическую коллизию прощанья  с детством. Герой  устремлен в будущее и «к назначенной рвется разлуке». Сходные  чувства  молодого героя «перед отлетом» получат более развернутую характеристику  в первой главе поэмы Твардовского «По праву памяти», над которой поэт  начал работать в это же время.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Вторая разлука, «еще  безусловней»,    обусловлена появлением  у  сына собственной  семьи: «А там – за невестками – внуки…»  Авторские тире не столько имеют грамматическую функцию (с формальной точки зрения они факультативны), сколько обозначают  вехи жизненного пути.  Графика первого стихотворения имеет свои отличия, Твардовский использует отступ: четные стихии сдвинуты вправо, таким образом графический рисунок    выделяет каждую строку стихотворения.  Прерывистый ритм тире  и многоточие подчеркивают неумолимый бег времени и служат знаками обрыва привычного хода жизни. Третья, «самая последняя разлука», наступает все же неожиданно «вдруг», и тема  смерти возникает внутри строфы. 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 xml:space="preserve">А там – за невестками – внуки…  </w:t>
      </w:r>
    </w:p>
    <w:p w:rsidR="000B10EE" w:rsidRPr="00250F52" w:rsidRDefault="000B10EE" w:rsidP="000B10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50F52">
        <w:rPr>
          <w:rFonts w:ascii="Times New Roman" w:hAnsi="Times New Roman" w:cs="Times New Roman"/>
          <w:sz w:val="24"/>
          <w:szCs w:val="24"/>
        </w:rPr>
        <w:t xml:space="preserve">И вдруг назовёт телеграмма </w:t>
      </w:r>
    </w:p>
    <w:p w:rsidR="000B10EE" w:rsidRPr="00250F52" w:rsidRDefault="000B10EE" w:rsidP="000B10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>Для самой последней разлуки</w:t>
      </w:r>
    </w:p>
    <w:p w:rsidR="000B10EE" w:rsidRPr="00250F52" w:rsidRDefault="000B10EE" w:rsidP="000B10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   </w:t>
      </w:r>
      <w:r w:rsidRPr="00250F52"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50F52">
        <w:rPr>
          <w:rFonts w:ascii="Times New Roman" w:hAnsi="Times New Roman" w:cs="Times New Roman"/>
          <w:sz w:val="24"/>
          <w:szCs w:val="24"/>
        </w:rPr>
        <w:t xml:space="preserve">Ту старую бабушку мамой.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Твардовский  сумел в немногих словах  раскрыть знакомую всем нам житейскую  ситуацию, когда  не только внуки, но и собственные дети начинают называть мать бабушкой, но её смерть возвращает к детству, что усиливает чувство утраты.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>При этом  слово  «смерть» в цикле вообще не встречается. В  первом стихотворении смерть  заменена эвфемизмом «самая последняя разлука». Это обусловлено  народным табуированием и тем,  что реальность смерти еще не пережита повествователем.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В двух  центральных стихотворениях смерть маркирована  словами «помирать», «кладбище»,  «погост», «могилки»,  лексемами, связанными  с «похоронным обрядом – «яма», «могильщики», «первый ком», «крышка»,  «закапывать навек». Второе стихотворение воссоздает трагический период  в жизни семьи Твардовских, которая в 1931 году была  раскулачена и сослана    на Уральский север. Уже  в первом стихе заявлен мотив нежеланной дороги, насильственного пути: «В краю, куда их </w:t>
      </w:r>
      <w:r w:rsidRPr="00250F52">
        <w:rPr>
          <w:rFonts w:ascii="Times New Roman" w:hAnsi="Times New Roman" w:cs="Times New Roman"/>
          <w:sz w:val="24"/>
          <w:szCs w:val="24"/>
          <w:u w:val="single"/>
        </w:rPr>
        <w:t>вывезли</w:t>
      </w:r>
      <w:r w:rsidRPr="00250F52">
        <w:rPr>
          <w:rFonts w:ascii="Times New Roman" w:hAnsi="Times New Roman" w:cs="Times New Roman"/>
          <w:sz w:val="24"/>
          <w:szCs w:val="24"/>
        </w:rPr>
        <w:t xml:space="preserve"> гуртом». Хотя родители и братья поэта вернулись из ссылки,  в цикле  она рисуется   как  пространство смерти, и частная история приобретает обобщенный  смысл, раскрывающий   общую трагедию народа тридцатых годов. Этому  способствуют  лексические и грамматические средства:  «в краю, куда </w:t>
      </w:r>
      <w:r w:rsidRPr="00250F52">
        <w:rPr>
          <w:rFonts w:ascii="Times New Roman" w:hAnsi="Times New Roman" w:cs="Times New Roman"/>
          <w:i/>
          <w:sz w:val="24"/>
          <w:szCs w:val="24"/>
        </w:rPr>
        <w:t>их</w:t>
      </w:r>
      <w:r w:rsidRPr="00250F52">
        <w:rPr>
          <w:rFonts w:ascii="Times New Roman" w:hAnsi="Times New Roman" w:cs="Times New Roman"/>
          <w:sz w:val="24"/>
          <w:szCs w:val="24"/>
        </w:rPr>
        <w:t xml:space="preserve"> вывезли </w:t>
      </w:r>
      <w:r w:rsidRPr="00250F52">
        <w:rPr>
          <w:rFonts w:ascii="Times New Roman" w:hAnsi="Times New Roman" w:cs="Times New Roman"/>
          <w:i/>
          <w:sz w:val="24"/>
          <w:szCs w:val="24"/>
        </w:rPr>
        <w:t>гуртом</w:t>
      </w:r>
      <w:r w:rsidRPr="00250F5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В стихотворении воссозданы  воспоминания матери «про то, что минуло». Они  представлены  как лирические авторские переживания. Скупо говорится о лишениях: «Всего там было  </w:t>
      </w:r>
      <w:r w:rsidRPr="00250F52">
        <w:rPr>
          <w:b/>
          <w:sz w:val="24"/>
          <w:szCs w:val="24"/>
        </w:rPr>
        <w:t xml:space="preserve">– </w:t>
      </w:r>
      <w:r w:rsidRPr="00250F52">
        <w:rPr>
          <w:rFonts w:ascii="Times New Roman" w:hAnsi="Times New Roman" w:cs="Times New Roman"/>
          <w:sz w:val="24"/>
          <w:szCs w:val="24"/>
        </w:rPr>
        <w:t xml:space="preserve">холода и голода». Невыносимость жизни раскрывается  через образ мечты. Мать мечтает не о том, чтобы выжить, а  о последнем упокоение на  сельском кладбище.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Стихотворение  строится на контрастных сопоставлениях. Сталкиваются два пространственных образа – чужедальщина и родимая сторона. Север характеризуется  как  замкнутое и безжизненное пространство, край света, «тайгою </w:t>
      </w:r>
      <w:r w:rsidRPr="00250F52">
        <w:rPr>
          <w:rFonts w:ascii="Times New Roman" w:hAnsi="Times New Roman" w:cs="Times New Roman"/>
          <w:i/>
          <w:sz w:val="24"/>
          <w:szCs w:val="24"/>
        </w:rPr>
        <w:t>запертой»</w:t>
      </w:r>
      <w:r w:rsidRPr="00250F52">
        <w:rPr>
          <w:rFonts w:ascii="Times New Roman" w:hAnsi="Times New Roman" w:cs="Times New Roman"/>
          <w:sz w:val="24"/>
          <w:szCs w:val="24"/>
        </w:rPr>
        <w:t xml:space="preserve">, «где ни села вблизи, не то что города», с </w:t>
      </w:r>
      <w:r w:rsidRPr="00250F52">
        <w:rPr>
          <w:rFonts w:ascii="Times New Roman" w:hAnsi="Times New Roman" w:cs="Times New Roman"/>
          <w:i/>
          <w:sz w:val="24"/>
          <w:szCs w:val="24"/>
        </w:rPr>
        <w:t xml:space="preserve">глухими нелюдимыми </w:t>
      </w:r>
      <w:r w:rsidRPr="00250F52">
        <w:rPr>
          <w:rFonts w:ascii="Times New Roman" w:hAnsi="Times New Roman" w:cs="Times New Roman"/>
          <w:sz w:val="24"/>
          <w:szCs w:val="24"/>
        </w:rPr>
        <w:t xml:space="preserve">лесами.  Такие детали, как </w:t>
      </w:r>
      <w:r w:rsidRPr="00250F52">
        <w:rPr>
          <w:rFonts w:ascii="Times New Roman" w:hAnsi="Times New Roman" w:cs="Times New Roman"/>
          <w:i/>
          <w:sz w:val="24"/>
          <w:szCs w:val="24"/>
        </w:rPr>
        <w:t>бараки, вековые пни, коряги</w:t>
      </w:r>
      <w:r w:rsidRPr="00250F52">
        <w:rPr>
          <w:rFonts w:ascii="Times New Roman" w:hAnsi="Times New Roman" w:cs="Times New Roman"/>
          <w:sz w:val="24"/>
          <w:szCs w:val="24"/>
        </w:rPr>
        <w:t xml:space="preserve"> усиливают  впечатление неухоженного места.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>Родимая сторона раскрывается  как крестьянский природный мир красоты и благодати:  «дом и двор со всеми  справами»,  взгорок  с кудрявыми березами,  большак, дорожная пыль. Твардовский использует традиционные приметы русского национального пейзажа: березы, дорога.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Двум пространствам соответствуют  образы двух кладбищ. Одно  </w:t>
      </w:r>
      <w:r w:rsidRPr="00250F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50F52">
        <w:rPr>
          <w:rFonts w:ascii="Times New Roman" w:hAnsi="Times New Roman" w:cs="Times New Roman"/>
          <w:sz w:val="24"/>
          <w:szCs w:val="24"/>
        </w:rPr>
        <w:t>таежное</w:t>
      </w:r>
      <w:r w:rsidRPr="00250F5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250F52">
        <w:rPr>
          <w:rFonts w:ascii="Times New Roman" w:hAnsi="Times New Roman" w:cs="Times New Roman"/>
          <w:i/>
          <w:sz w:val="24"/>
          <w:szCs w:val="24"/>
        </w:rPr>
        <w:t>немилое</w:t>
      </w:r>
      <w:r w:rsidRPr="00250F52">
        <w:rPr>
          <w:rFonts w:ascii="Times New Roman" w:hAnsi="Times New Roman" w:cs="Times New Roman"/>
          <w:sz w:val="24"/>
          <w:szCs w:val="24"/>
        </w:rPr>
        <w:t xml:space="preserve">,  «так-сяк, не  в ряд нарытая земля», где «ни деревца, /Ни даже тебе прутика  единого»,  за стеною, «сразу за бараками», постоянно напоминающее о близости смерти. Уменьшительная форма </w:t>
      </w:r>
      <w:r w:rsidRPr="00250F52">
        <w:rPr>
          <w:rFonts w:ascii="Times New Roman" w:hAnsi="Times New Roman" w:cs="Times New Roman"/>
          <w:i/>
          <w:sz w:val="24"/>
          <w:szCs w:val="24"/>
        </w:rPr>
        <w:t xml:space="preserve">могилки </w:t>
      </w:r>
      <w:r w:rsidRPr="00250F52">
        <w:rPr>
          <w:rFonts w:ascii="Times New Roman" w:hAnsi="Times New Roman" w:cs="Times New Roman"/>
          <w:sz w:val="24"/>
          <w:szCs w:val="24"/>
        </w:rPr>
        <w:t>создает ощущение заброшенности, сиротливого одиночества.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>Если в  начале цикла образ матери обрисован скупо, подчеркнута лишь ее доброта и заботливость («добрые руки»), то во втором стихотворении создается целостный характер русской женщины с её смирением перед   испытаниями, терпением, стойкостью к лишениям, с любовью к родным  местам, способностью чувствовать красоту родной природы.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Во втором стихотворении также обнаруживается  принцип троичности.  Создается   образ еще одного  кладбища,  а  через него и третий образ мира </w:t>
      </w:r>
      <w:r w:rsidRPr="00250F52">
        <w:rPr>
          <w:rFonts w:ascii="Times New Roman" w:hAnsi="Times New Roman" w:cs="Times New Roman"/>
          <w:b/>
          <w:sz w:val="24"/>
          <w:szCs w:val="24"/>
        </w:rPr>
        <w:t>–</w:t>
      </w:r>
      <w:r w:rsidRPr="00250F52">
        <w:rPr>
          <w:rFonts w:ascii="Times New Roman" w:hAnsi="Times New Roman" w:cs="Times New Roman"/>
          <w:sz w:val="24"/>
          <w:szCs w:val="24"/>
        </w:rPr>
        <w:t xml:space="preserve"> современного городского уклада.  Современное  место упокоения раскрывается  с помощью эффемизма-метафоры, основанной на бытовых реалиях</w:t>
      </w:r>
      <w:r w:rsidRPr="00250F52">
        <w:rPr>
          <w:rFonts w:ascii="Times New Roman" w:hAnsi="Times New Roman"/>
          <w:sz w:val="24"/>
          <w:szCs w:val="24"/>
        </w:rPr>
        <w:t xml:space="preserve">, которая </w:t>
      </w:r>
      <w:r w:rsidRPr="00250F52">
        <w:rPr>
          <w:rFonts w:ascii="Times New Roman" w:hAnsi="Times New Roman" w:cs="Times New Roman"/>
          <w:sz w:val="24"/>
          <w:szCs w:val="24"/>
        </w:rPr>
        <w:t>усиливает трагизм смерти: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  </w:t>
      </w: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 xml:space="preserve">Досталось  прописаться  в тесноте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>На  вечную квартиру  коммунальную.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>Негативная коннотация создает впечатления небрежения  к сакральному пространству, которое усиливает  упоминание о «не тех» березах над материнской могилою.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К концу стихотворения укрупняется масштаб повествования.  Разрушение мечты матери быть похороненной на родном кладбище объясняется не личными обстоятельствами, а  исчезновением  традиционного природного мира-дома, которое в контексте стихотворения воспринимается  как  следствие высылки: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 xml:space="preserve">А тех берёз кудрявых </w:t>
      </w:r>
      <w:r w:rsidRPr="00250F52">
        <w:rPr>
          <w:rFonts w:ascii="Times New Roman" w:hAnsi="Times New Roman" w:cs="Times New Roman"/>
          <w:b/>
          <w:sz w:val="24"/>
          <w:szCs w:val="24"/>
        </w:rPr>
        <w:t>–</w:t>
      </w:r>
      <w:r w:rsidRPr="00250F52">
        <w:rPr>
          <w:rFonts w:ascii="Times New Roman" w:hAnsi="Times New Roman" w:cs="Times New Roman"/>
          <w:sz w:val="24"/>
          <w:szCs w:val="24"/>
        </w:rPr>
        <w:t xml:space="preserve"> их давно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 xml:space="preserve">На свете нету. Сниться больше нечему. 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 стихотворения несет ощутимую смысловую нагрузку. Н</w:t>
      </w:r>
      <w:r w:rsidRPr="008D182A">
        <w:rPr>
          <w:rFonts w:ascii="Times New Roman" w:hAnsi="Times New Roman" w:cs="Times New Roman"/>
          <w:sz w:val="24"/>
          <w:szCs w:val="24"/>
        </w:rPr>
        <w:t>ечетные строки представляют собой пятистопный ямб с мужскими рифмами,  четные – пятистопный ямб с приращением, удлиняющ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182A">
        <w:rPr>
          <w:rFonts w:ascii="Times New Roman" w:hAnsi="Times New Roman" w:cs="Times New Roman"/>
          <w:sz w:val="24"/>
          <w:szCs w:val="24"/>
        </w:rPr>
        <w:t>м строку, дактилическими рифмами,  и пиррихиями во второй либо четвертой  стопе.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Теперь над ней берёзы, хоть не те,       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Что снились за тайгою чужедальнею.  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Досталось прописаться в тесноте         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На вечную квартиру коммунальную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>Неупорядоч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8D182A">
        <w:rPr>
          <w:rFonts w:ascii="Times New Roman" w:hAnsi="Times New Roman" w:cs="Times New Roman"/>
          <w:sz w:val="24"/>
          <w:szCs w:val="24"/>
        </w:rPr>
        <w:t xml:space="preserve">ные пиррихии «разбавляют» метрическую строгость  размера, создавая интонацию раздумья. </w:t>
      </w:r>
    </w:p>
    <w:p w:rsidR="000B10EE" w:rsidRPr="00924EF7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 xml:space="preserve">В третьем  стихотворении </w:t>
      </w:r>
      <w:r w:rsidRPr="00924EF7">
        <w:rPr>
          <w:rFonts w:ascii="Times New Roman" w:hAnsi="Times New Roman" w:cs="Times New Roman"/>
          <w:sz w:val="24"/>
          <w:szCs w:val="24"/>
        </w:rPr>
        <w:t xml:space="preserve">«Как не  спеша  садовники орудуют» </w:t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</w:t>
      </w:r>
      <w:r w:rsidRPr="008D182A">
        <w:rPr>
          <w:rFonts w:ascii="Times New Roman" w:hAnsi="Times New Roman" w:cs="Times New Roman"/>
          <w:sz w:val="24"/>
          <w:szCs w:val="24"/>
        </w:rPr>
        <w:t xml:space="preserve"> тот же ямбический размер, но  ритмический рисунок усложняется</w:t>
      </w:r>
      <w:r>
        <w:rPr>
          <w:rFonts w:ascii="Times New Roman" w:hAnsi="Times New Roman" w:cs="Times New Roman"/>
          <w:sz w:val="24"/>
          <w:szCs w:val="24"/>
        </w:rPr>
        <w:t xml:space="preserve">, что обусловлено идейно-эмоциональным  содержанием  стихотворения. </w:t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924EF7">
        <w:rPr>
          <w:rFonts w:ascii="Times New Roman" w:hAnsi="Times New Roman" w:cs="Times New Roman"/>
          <w:sz w:val="24"/>
          <w:szCs w:val="24"/>
        </w:rPr>
        <w:t xml:space="preserve"> конкретизирует тему  смерти и обращает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24EF7">
        <w:rPr>
          <w:rFonts w:ascii="Times New Roman" w:hAnsi="Times New Roman" w:cs="Times New Roman"/>
          <w:sz w:val="24"/>
          <w:szCs w:val="24"/>
        </w:rPr>
        <w:t xml:space="preserve">  к  самому  тяжелому моменту похоронного обряда, когда  засыпают могилу.  Скупое описание городского кладбища  («песок, гнилушки, битый камень»)  продолжает  мотив десакрализации, начатый   предыдущим </w:t>
      </w:r>
      <w:r>
        <w:rPr>
          <w:rFonts w:ascii="Times New Roman" w:hAnsi="Times New Roman" w:cs="Times New Roman"/>
          <w:sz w:val="24"/>
          <w:szCs w:val="24"/>
        </w:rPr>
        <w:t>текстом</w:t>
      </w:r>
      <w:r w:rsidRPr="00924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0EE" w:rsidRPr="00924EF7" w:rsidRDefault="000B10EE" w:rsidP="000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F7">
        <w:rPr>
          <w:rFonts w:ascii="Times New Roman" w:hAnsi="Times New Roman" w:cs="Times New Roman"/>
          <w:sz w:val="24"/>
          <w:szCs w:val="24"/>
        </w:rPr>
        <w:t>Мать в этом стихотворении не названа, как и сын. «Я» выступает как свидетель. Его горе передано косвенно через развернутое сопоставление неспешного труда садовников – для жизни – и</w:t>
      </w:r>
      <w:r w:rsidRPr="00AA1E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EF7">
        <w:rPr>
          <w:rFonts w:ascii="Times New Roman" w:hAnsi="Times New Roman" w:cs="Times New Roman"/>
          <w:sz w:val="24"/>
          <w:szCs w:val="24"/>
        </w:rPr>
        <w:t>пожарный навык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1E6E">
        <w:rPr>
          <w:rFonts w:ascii="Times New Roman" w:hAnsi="Times New Roman" w:cs="Times New Roman"/>
          <w:sz w:val="28"/>
          <w:szCs w:val="28"/>
        </w:rPr>
        <w:t xml:space="preserve"> </w:t>
      </w:r>
      <w:r w:rsidRPr="00924EF7">
        <w:rPr>
          <w:rFonts w:ascii="Times New Roman" w:hAnsi="Times New Roman" w:cs="Times New Roman"/>
          <w:sz w:val="24"/>
          <w:szCs w:val="24"/>
        </w:rPr>
        <w:t>работы могильщиков, «рывком», «без передышки»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>Пятистопный ямб  начальной строфы с пиррихиями в каждо</w:t>
      </w:r>
      <w:r>
        <w:rPr>
          <w:rFonts w:ascii="Times New Roman" w:hAnsi="Times New Roman" w:cs="Times New Roman"/>
          <w:sz w:val="24"/>
          <w:szCs w:val="24"/>
        </w:rPr>
        <w:t>й конечной стопе</w:t>
      </w:r>
      <w:r w:rsidRPr="008D182A">
        <w:rPr>
          <w:rFonts w:ascii="Times New Roman" w:hAnsi="Times New Roman" w:cs="Times New Roman"/>
          <w:sz w:val="24"/>
          <w:szCs w:val="24"/>
        </w:rPr>
        <w:t xml:space="preserve"> соответствует ритму   неспешной  работы. 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Как не спеша садовники орудуют      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Над ямой, заготовленной для дерева:  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На корни грунт не сваливают грудою,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По горсточке отмеривают              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 xml:space="preserve">Но далее стих укорачивается, теряя одну стопу.  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Но как могильщики – рывком –   </w:t>
      </w: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Давай, давай без передышки, –  </w:t>
      </w: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>Едва свалился первый ком,</w:t>
      </w: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</w:p>
    <w:p w:rsidR="000B10EE" w:rsidRPr="008D182A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82A">
        <w:rPr>
          <w:rFonts w:ascii="Times New Roman" w:hAnsi="Times New Roman" w:cs="Times New Roman"/>
          <w:sz w:val="24"/>
          <w:szCs w:val="24"/>
        </w:rPr>
        <w:t xml:space="preserve">И вот уже не слышно крышки.       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  <w:r w:rsidRPr="008D182A">
        <w:rPr>
          <w:rFonts w:ascii="Times New Roman" w:hAnsi="Times New Roman" w:cs="Times New Roman"/>
          <w:sz w:val="24"/>
          <w:szCs w:val="24"/>
        </w:rPr>
        <w:t xml:space="preserve"> </w:t>
      </w:r>
      <w:r w:rsidRPr="008D182A">
        <w:rPr>
          <w:rFonts w:ascii="Times New Roman" w:hAnsi="Times New Roman" w:cs="Times New Roman"/>
          <w:sz w:val="24"/>
          <w:szCs w:val="24"/>
        </w:rPr>
        <w:sym w:font="Symbol" w:char="F05E"/>
      </w:r>
      <w:r w:rsidRPr="008D182A">
        <w:rPr>
          <w:rFonts w:ascii="Times New Roman" w:hAnsi="Times New Roman" w:cs="Times New Roman"/>
          <w:sz w:val="24"/>
          <w:szCs w:val="24"/>
        </w:rPr>
        <w:sym w:font="Symbol" w:char="F0C8"/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 w:cs="Times New Roman"/>
          <w:sz w:val="24"/>
          <w:szCs w:val="24"/>
        </w:rPr>
        <w:t xml:space="preserve">Метр передает  двойственность </w:t>
      </w:r>
      <w:r>
        <w:rPr>
          <w:rFonts w:ascii="Times New Roman" w:hAnsi="Times New Roman" w:cs="Times New Roman"/>
          <w:sz w:val="24"/>
          <w:szCs w:val="24"/>
        </w:rPr>
        <w:t xml:space="preserve">чувств </w:t>
      </w:r>
      <w:r w:rsidRPr="008D182A">
        <w:rPr>
          <w:rFonts w:ascii="Times New Roman" w:hAnsi="Times New Roman" w:cs="Times New Roman"/>
          <w:sz w:val="24"/>
          <w:szCs w:val="24"/>
        </w:rPr>
        <w:t xml:space="preserve"> лирического героя: мучительн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D182A">
        <w:rPr>
          <w:rFonts w:ascii="Times New Roman" w:hAnsi="Times New Roman" w:cs="Times New Roman"/>
          <w:sz w:val="24"/>
          <w:szCs w:val="24"/>
        </w:rPr>
        <w:t xml:space="preserve"> переживание </w:t>
      </w:r>
      <w:r>
        <w:rPr>
          <w:rFonts w:ascii="Times New Roman" w:hAnsi="Times New Roman" w:cs="Times New Roman"/>
          <w:sz w:val="24"/>
          <w:szCs w:val="24"/>
        </w:rPr>
        <w:t>последнего прощания и быстрого</w:t>
      </w:r>
      <w:r w:rsidRPr="008D182A">
        <w:rPr>
          <w:rFonts w:ascii="Times New Roman" w:hAnsi="Times New Roman" w:cs="Times New Roman"/>
          <w:sz w:val="24"/>
          <w:szCs w:val="24"/>
        </w:rPr>
        <w:t xml:space="preserve"> исчезновения   </w:t>
      </w:r>
      <w:r w:rsidRPr="00250F52">
        <w:rPr>
          <w:rFonts w:ascii="Times New Roman" w:hAnsi="Times New Roman"/>
          <w:sz w:val="24"/>
          <w:szCs w:val="24"/>
        </w:rPr>
        <w:t>родного человека  в пропасти земли</w:t>
      </w:r>
      <w:r>
        <w:rPr>
          <w:rFonts w:ascii="Times New Roman" w:hAnsi="Times New Roman"/>
          <w:sz w:val="24"/>
          <w:szCs w:val="24"/>
        </w:rPr>
        <w:t xml:space="preserve"> и не</w:t>
      </w:r>
      <w:r w:rsidRPr="00250F52">
        <w:rPr>
          <w:rFonts w:ascii="Times New Roman" w:hAnsi="Times New Roman"/>
          <w:sz w:val="24"/>
          <w:szCs w:val="24"/>
        </w:rPr>
        <w:t>выносимость горя, которое невозможно более  терпеть.  Этим обусловлен, казалось бы, парадоксальный вывод из сравнения двух видов деятельности  – садовников и могильщиков: «Ведь ты им  сам готов помочь,/ Чтоб только все – еще короче».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Последнее стихотворение  построено на тексте народной песни, слова которой вынесены  в эпиграф и трижды повторяются  в самом стихотворении: 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Перевозчик-водогребщик,</w:t>
      </w:r>
      <w:r w:rsidRPr="00250F52">
        <w:rPr>
          <w:rFonts w:ascii="Times New Roman" w:hAnsi="Times New Roman"/>
          <w:sz w:val="24"/>
          <w:szCs w:val="24"/>
        </w:rPr>
        <w:br/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Парень молодой,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Перевези меня на ту  сторону,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Сторону – домой.</w:t>
      </w:r>
    </w:p>
    <w:p w:rsidR="000B10EE" w:rsidRPr="009D2CAD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2CAD">
        <w:rPr>
          <w:rFonts w:ascii="Times New Roman" w:hAnsi="Times New Roman"/>
          <w:sz w:val="24"/>
          <w:szCs w:val="24"/>
        </w:rPr>
        <w:t xml:space="preserve">Четырехстопный хорей  придает стихотворению протяжность. «Специфика 4-стопного хорея – это его связь с песней», – пишет М. Гаспаров, – прежде  всего народной, причем не только лирической, а и эпической. «Во всей восточноевропейской силлабо-тонике хорей ощутимо противостоит ямбу как метр национальный, народный – метру заемному и книжному. [1]  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Центральными в стихотворении   является ключевые  для поэзии  Твардовского образы перевоза-переправы к другому берегу жизни, и дома,  которые появились  впервые  в поэме  «Страна Муравия» (1936) и прошли через все его творчество.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Стихотворение начинается как воспоминание-диалог сына  еще  с живой матерью: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– Ты откуда эту песню,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Мать, на  старость запасла?</w:t>
      </w:r>
    </w:p>
    <w:p w:rsidR="000B10EE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– Не откуда – все оттуда,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50F52">
        <w:rPr>
          <w:rFonts w:ascii="Times New Roman" w:hAnsi="Times New Roman"/>
          <w:sz w:val="24"/>
          <w:szCs w:val="24"/>
        </w:rPr>
        <w:t xml:space="preserve"> Где  у  матери  росла.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последнем стихотворении </w:t>
      </w:r>
      <w:r w:rsidRPr="00250F52">
        <w:rPr>
          <w:rFonts w:ascii="Times New Roman" w:hAnsi="Times New Roman"/>
          <w:sz w:val="24"/>
          <w:szCs w:val="24"/>
        </w:rPr>
        <w:t xml:space="preserve"> Твардовский </w:t>
      </w:r>
      <w:r>
        <w:rPr>
          <w:rFonts w:ascii="Times New Roman" w:hAnsi="Times New Roman"/>
          <w:sz w:val="24"/>
          <w:szCs w:val="24"/>
        </w:rPr>
        <w:t xml:space="preserve">вновь </w:t>
      </w:r>
      <w:r w:rsidRPr="00250F52">
        <w:rPr>
          <w:rFonts w:ascii="Times New Roman" w:hAnsi="Times New Roman"/>
          <w:sz w:val="24"/>
          <w:szCs w:val="24"/>
        </w:rPr>
        <w:t>прибегает  к принципу троичности и создает образы трех домов и трех разлук, обусловленных темой женской  судьбы, которая маркирована песней.  Первый дом –  родительский, «родимая сторона». Повторяется словосочетание из второго стихотворения, в котором контраст «чужого» и «своего» имел пространственный характер. В последнем стихотворении даль пространства  сменяется далью времени, песня звучит «из далекой-предалекой /Деревенской старины», исчезнувшей в истории.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В стихотворении повторяется мотив ухода из родительского дома, с которого начинался  цикл. Но смысл его меняется. Для женщины  первая разлука связана  с замужеством: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 xml:space="preserve">Там  считалось, что прощалась 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Навек  с  матерью родной,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Если замуж выходила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left="1416"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ab/>
        <w:t xml:space="preserve">Девка  на берег  другой. </w:t>
      </w:r>
    </w:p>
    <w:p w:rsidR="000B10EE" w:rsidRPr="00250F52" w:rsidRDefault="000B10EE" w:rsidP="000B10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Вторая разлука и «иные перевозы» связаны    с высылкой семьи на Север. Образ  дома расширяется до родимого края. Вновь обнаруживается мотив вынужденной, тяжелой  дороги:</w:t>
      </w:r>
      <w:r w:rsidRPr="00250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EE" w:rsidRPr="00250F52" w:rsidRDefault="000B10EE" w:rsidP="000B10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 xml:space="preserve">Как с земли родного края </w:t>
      </w:r>
    </w:p>
    <w:p w:rsidR="000B10EE" w:rsidRPr="00250F52" w:rsidRDefault="000B10EE" w:rsidP="000B10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 xml:space="preserve">Вдаль </w:t>
      </w:r>
      <w:r w:rsidRPr="00250F52">
        <w:rPr>
          <w:rFonts w:ascii="Times New Roman" w:hAnsi="Times New Roman" w:cs="Times New Roman"/>
          <w:i/>
          <w:sz w:val="24"/>
          <w:szCs w:val="24"/>
        </w:rPr>
        <w:t>спровадила</w:t>
      </w:r>
      <w:r w:rsidRPr="00250F52">
        <w:rPr>
          <w:rFonts w:ascii="Times New Roman" w:hAnsi="Times New Roman" w:cs="Times New Roman"/>
          <w:sz w:val="24"/>
          <w:szCs w:val="24"/>
        </w:rPr>
        <w:t xml:space="preserve"> пора. 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Автор возвращается к  ситуации второго стихотворения, рисуя  по контрасту с домо-родиной  немилый край: «река другая», «леса темнее», «зимы дольше и лютей»: </w:t>
      </w:r>
    </w:p>
    <w:p w:rsidR="000B10EE" w:rsidRPr="00250F52" w:rsidRDefault="000B10EE" w:rsidP="000B10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>Даже снег визжал больнее</w:t>
      </w:r>
      <w:r w:rsidRPr="00250F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10EE" w:rsidRPr="00250F52" w:rsidRDefault="000B10EE" w:rsidP="000B10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52">
        <w:rPr>
          <w:rFonts w:ascii="Times New Roman" w:hAnsi="Times New Roman" w:cs="Times New Roman"/>
          <w:sz w:val="24"/>
          <w:szCs w:val="24"/>
        </w:rPr>
        <w:t xml:space="preserve">Под полозьями саней.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 xml:space="preserve">Экспрессивный глагол «визжать»  и сравнительная степень наречия,  на первый взгляд, детализируют   пейзажную картину, но вместе с тем они создают образ   насилия, боли,  которые характеризует не только жизнь матери, но и проецируются на  состояние целого народа. 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Помогают выжить воспоминания, песня о перевозчике, парне  молодом: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Но была,  пускай не пета,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Песня  в памяти жива.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Были эти на  край  света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Завезенные  слова.</w:t>
      </w:r>
    </w:p>
    <w:p w:rsidR="000B10EE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В конце  стихотворения  возникает третий образ  «последнего перевоза», который соотносится уже не только со смертью матери, но и с мотивом «последнего срока» сына.  Перевозчик – парень молодой превращается  в «старичка  седого», мифологического Харона. Дом  в  финале  стихотворения – это вечный дом, «иной мир», «та  сторона»: 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>Перевозчик-водогребщик,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Старичок  седой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Перевези меня на ту  сторону,</w:t>
      </w:r>
    </w:p>
    <w:p w:rsidR="000B10EE" w:rsidRPr="00250F52" w:rsidRDefault="000B10EE" w:rsidP="000B10E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 </w:t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</w:r>
      <w:r w:rsidRPr="00250F52">
        <w:rPr>
          <w:rFonts w:ascii="Times New Roman" w:hAnsi="Times New Roman"/>
          <w:sz w:val="24"/>
          <w:szCs w:val="24"/>
        </w:rPr>
        <w:tab/>
        <w:t>Сторону – домой…</w:t>
      </w:r>
    </w:p>
    <w:p w:rsidR="000B10EE" w:rsidRPr="00250F52" w:rsidRDefault="000B10EE" w:rsidP="000B10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>Мотив последнего «жёсткого срока  прослеживается  во всей поэзии Твардовского второй половины  шестидесятых годов. Вместе  с тем  цикл не оставляет пессимистического впечатления. Во многом это обусловлено тем, что в цикле</w:t>
      </w:r>
      <w:r w:rsidRPr="00250F52">
        <w:rPr>
          <w:rFonts w:ascii="Times New Roman" w:hAnsi="Times New Roman"/>
          <w:sz w:val="24"/>
          <w:szCs w:val="24"/>
        </w:rPr>
        <w:t xml:space="preserve"> воплотилось христианское понимание  судьбы, создан крестьянский характер. Не будучи христианином и считая себя атеистом, Твардовский отразил многие христианские  ценности и представления крестьянской  Руси. </w:t>
      </w:r>
    </w:p>
    <w:p w:rsidR="000B10EE" w:rsidRDefault="000B10EE" w:rsidP="000B10E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10EE" w:rsidRPr="00250F52" w:rsidRDefault="000B10EE" w:rsidP="000B10E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sz w:val="24"/>
          <w:szCs w:val="24"/>
        </w:rPr>
        <w:t>Литература</w:t>
      </w:r>
    </w:p>
    <w:p w:rsidR="000B10EE" w:rsidRPr="00250F52" w:rsidRDefault="000B10EE" w:rsidP="000B10EE">
      <w:pPr>
        <w:pStyle w:val="ae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i/>
          <w:sz w:val="24"/>
          <w:szCs w:val="24"/>
        </w:rPr>
        <w:t>Гаспаров М. Л</w:t>
      </w:r>
      <w:r w:rsidRPr="00250F52">
        <w:rPr>
          <w:rFonts w:ascii="Times New Roman" w:hAnsi="Times New Roman" w:cs="Times New Roman"/>
          <w:sz w:val="24"/>
          <w:szCs w:val="24"/>
        </w:rPr>
        <w:t>. Семантиче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0F52">
        <w:rPr>
          <w:rFonts w:ascii="Times New Roman" w:hAnsi="Times New Roman" w:cs="Times New Roman"/>
          <w:sz w:val="24"/>
          <w:szCs w:val="24"/>
        </w:rPr>
        <w:t>кий ореол пушкинского четырехстопного хоре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0F52">
        <w:rPr>
          <w:rFonts w:ascii="Times New Roman" w:hAnsi="Times New Roman" w:cs="Times New Roman"/>
          <w:sz w:val="24"/>
          <w:szCs w:val="24"/>
        </w:rPr>
        <w:t>/</w:t>
      </w:r>
      <w:r w:rsidR="00E64EFA">
        <w:rPr>
          <w:rFonts w:ascii="Times New Roman" w:hAnsi="Times New Roman" w:cs="Times New Roman"/>
          <w:sz w:val="24"/>
          <w:szCs w:val="24"/>
        </w:rPr>
        <w:t>/</w:t>
      </w:r>
      <w:r w:rsidRPr="00250F52">
        <w:rPr>
          <w:rFonts w:ascii="Times New Roman" w:hAnsi="Times New Roman" w:cs="Times New Roman"/>
          <w:sz w:val="24"/>
          <w:szCs w:val="24"/>
        </w:rPr>
        <w:t xml:space="preserve"> М. Л Гаспаров. Метр и смысл. Об одном механизме культурной памяти. М.: РГГУ, 1999. [Эл. версия].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50F52">
        <w:rPr>
          <w:rFonts w:ascii="Times New Roman" w:hAnsi="Times New Roman" w:cs="Times New Roman"/>
          <w:sz w:val="24"/>
          <w:szCs w:val="24"/>
        </w:rPr>
        <w:t>: ruthenia.ru›document/526619.html</w:t>
      </w:r>
    </w:p>
    <w:p w:rsidR="000B10EE" w:rsidRPr="00250F52" w:rsidRDefault="000B10EE" w:rsidP="000B10EE">
      <w:pPr>
        <w:pStyle w:val="ae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i/>
          <w:sz w:val="24"/>
          <w:szCs w:val="24"/>
        </w:rPr>
        <w:t>Гаспаров, М.Л.</w:t>
      </w:r>
      <w:r w:rsidRPr="00250F52">
        <w:rPr>
          <w:rFonts w:ascii="Times New Roman" w:hAnsi="Times New Roman" w:cs="Times New Roman"/>
          <w:sz w:val="24"/>
          <w:szCs w:val="24"/>
        </w:rPr>
        <w:t xml:space="preserve"> Семантический ореол трехстопного амфибрахия/М.Л. Гаспаров// Проблемы структурной лингвистики. </w:t>
      </w:r>
      <w:r w:rsidRPr="00250F52">
        <w:rPr>
          <w:rFonts w:ascii="Times New Roman" w:hAnsi="Times New Roman" w:cs="Times New Roman"/>
          <w:b/>
          <w:sz w:val="24"/>
          <w:szCs w:val="24"/>
        </w:rPr>
        <w:t>–</w:t>
      </w:r>
      <w:r w:rsidRPr="00250F52">
        <w:rPr>
          <w:rFonts w:ascii="Times New Roman" w:hAnsi="Times New Roman" w:cs="Times New Roman"/>
          <w:sz w:val="24"/>
          <w:szCs w:val="24"/>
        </w:rPr>
        <w:t xml:space="preserve"> 1980. М.,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250F52">
        <w:rPr>
          <w:rFonts w:ascii="Times New Roman" w:hAnsi="Times New Roman" w:cs="Times New Roman"/>
          <w:sz w:val="24"/>
          <w:szCs w:val="24"/>
        </w:rPr>
        <w:t>174-191.</w:t>
      </w:r>
    </w:p>
    <w:p w:rsidR="000B10EE" w:rsidRPr="00250F52" w:rsidRDefault="000B10EE" w:rsidP="000B10EE">
      <w:pPr>
        <w:pStyle w:val="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250F52">
        <w:rPr>
          <w:b w:val="0"/>
          <w:i/>
          <w:sz w:val="24"/>
          <w:szCs w:val="24"/>
        </w:rPr>
        <w:t>Гин, М.М.</w:t>
      </w:r>
      <w:r w:rsidRPr="00250F52">
        <w:rPr>
          <w:b w:val="0"/>
          <w:sz w:val="24"/>
          <w:szCs w:val="24"/>
        </w:rPr>
        <w:t xml:space="preserve"> О своеобразии русского реализма Некрасова/М. М.Гин . – Петрозаводск,  1966..</w:t>
      </w:r>
    </w:p>
    <w:p w:rsidR="000B10EE" w:rsidRPr="00250F52" w:rsidRDefault="000B10EE" w:rsidP="000B10EE">
      <w:pPr>
        <w:pStyle w:val="ae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i/>
          <w:sz w:val="24"/>
          <w:szCs w:val="24"/>
        </w:rPr>
        <w:t>Гумилев Н. С</w:t>
      </w:r>
      <w:r w:rsidRPr="00250F52">
        <w:rPr>
          <w:rFonts w:ascii="Times New Roman" w:hAnsi="Times New Roman" w:cs="Times New Roman"/>
          <w:sz w:val="24"/>
          <w:szCs w:val="24"/>
        </w:rPr>
        <w:t xml:space="preserve">.  Переводы стихотворные/Н. С. Гумилев . </w:t>
      </w:r>
      <w:r w:rsidRPr="00374F8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F52">
        <w:rPr>
          <w:rFonts w:ascii="Times New Roman" w:hAnsi="Times New Roman" w:cs="Times New Roman"/>
          <w:sz w:val="24"/>
          <w:szCs w:val="24"/>
        </w:rPr>
        <w:t xml:space="preserve"> ПГ, 1919.  [Эл. версия].</w:t>
      </w:r>
      <w:r w:rsidRPr="00374F80">
        <w:rPr>
          <w:rFonts w:ascii="Times New Roman" w:hAnsi="Times New Roman" w:cs="Times New Roman"/>
          <w:sz w:val="24"/>
          <w:szCs w:val="24"/>
        </w:rPr>
        <w:t xml:space="preserve"> </w:t>
      </w:r>
      <w:r w:rsidRPr="00C7335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3352">
        <w:rPr>
          <w:rFonts w:ascii="Times New Roman" w:hAnsi="Times New Roman" w:cs="Times New Roman"/>
          <w:sz w:val="24"/>
          <w:szCs w:val="24"/>
        </w:rPr>
        <w:t>:</w:t>
      </w:r>
      <w:r w:rsidRPr="00250F52">
        <w:rPr>
          <w:rFonts w:ascii="Times New Roman" w:hAnsi="Times New Roman" w:cs="Times New Roman"/>
          <w:sz w:val="24"/>
          <w:szCs w:val="24"/>
        </w:rPr>
        <w:t xml:space="preserve">  dugward.ru›library/gumilev/gumilev_perevody</w:t>
      </w:r>
    </w:p>
    <w:p w:rsidR="000B10EE" w:rsidRPr="00250F52" w:rsidRDefault="000B10EE" w:rsidP="000B10EE">
      <w:pPr>
        <w:pStyle w:val="ae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0F52">
        <w:rPr>
          <w:rFonts w:ascii="Times New Roman" w:hAnsi="Times New Roman" w:cs="Times New Roman"/>
          <w:i/>
          <w:snapToGrid w:val="0"/>
          <w:sz w:val="24"/>
          <w:szCs w:val="24"/>
        </w:rPr>
        <w:t>Ляпина Л.Е</w:t>
      </w:r>
      <w:r w:rsidRPr="00250F52">
        <w:rPr>
          <w:rFonts w:ascii="Times New Roman" w:hAnsi="Times New Roman" w:cs="Times New Roman"/>
          <w:snapToGrid w:val="0"/>
          <w:sz w:val="24"/>
          <w:szCs w:val="24"/>
        </w:rPr>
        <w:t xml:space="preserve">. Литературная циклизация (к истории изучения) /Л.Е. Ляпина// Русская литература. </w:t>
      </w:r>
      <w:r w:rsidRPr="00250F52">
        <w:rPr>
          <w:rFonts w:ascii="Times New Roman" w:hAnsi="Times New Roman" w:cs="Times New Roman"/>
          <w:sz w:val="24"/>
          <w:szCs w:val="24"/>
        </w:rPr>
        <w:t>–</w:t>
      </w:r>
      <w:r w:rsidRPr="00250F52">
        <w:rPr>
          <w:rFonts w:ascii="Times New Roman" w:hAnsi="Times New Roman" w:cs="Times New Roman"/>
          <w:snapToGrid w:val="0"/>
          <w:sz w:val="24"/>
          <w:szCs w:val="24"/>
        </w:rPr>
        <w:t xml:space="preserve"> 1998. </w:t>
      </w:r>
      <w:r w:rsidRPr="00250F52">
        <w:rPr>
          <w:rFonts w:ascii="Times New Roman" w:hAnsi="Times New Roman" w:cs="Times New Roman"/>
          <w:sz w:val="24"/>
          <w:szCs w:val="24"/>
        </w:rPr>
        <w:t>–</w:t>
      </w:r>
      <w:r w:rsidRPr="00250F52">
        <w:rPr>
          <w:rFonts w:ascii="Times New Roman" w:hAnsi="Times New Roman" w:cs="Times New Roman"/>
          <w:snapToGrid w:val="0"/>
          <w:sz w:val="24"/>
          <w:szCs w:val="24"/>
        </w:rPr>
        <w:t xml:space="preserve"> № 1. </w:t>
      </w:r>
      <w:r w:rsidRPr="00250F52">
        <w:rPr>
          <w:rFonts w:ascii="Times New Roman" w:hAnsi="Times New Roman" w:cs="Times New Roman"/>
          <w:sz w:val="24"/>
          <w:szCs w:val="24"/>
        </w:rPr>
        <w:t>–</w:t>
      </w:r>
      <w:r w:rsidRPr="00250F52">
        <w:rPr>
          <w:rFonts w:ascii="Times New Roman" w:hAnsi="Times New Roman" w:cs="Times New Roman"/>
          <w:snapToGrid w:val="0"/>
          <w:sz w:val="24"/>
          <w:szCs w:val="24"/>
        </w:rPr>
        <w:t xml:space="preserve"> С. 170.</w:t>
      </w:r>
    </w:p>
    <w:p w:rsidR="000B10EE" w:rsidRPr="00250F52" w:rsidRDefault="000B10EE" w:rsidP="000B10EE">
      <w:pPr>
        <w:pStyle w:val="a7"/>
        <w:numPr>
          <w:ilvl w:val="0"/>
          <w:numId w:val="1"/>
        </w:numPr>
        <w:spacing w:line="360" w:lineRule="auto"/>
        <w:ind w:left="0" w:firstLine="284"/>
        <w:rPr>
          <w:b w:val="0"/>
          <w:sz w:val="24"/>
          <w:szCs w:val="24"/>
        </w:rPr>
      </w:pPr>
      <w:r w:rsidRPr="00250F52">
        <w:rPr>
          <w:b w:val="0"/>
          <w:i/>
          <w:snapToGrid w:val="0"/>
          <w:sz w:val="24"/>
          <w:szCs w:val="24"/>
        </w:rPr>
        <w:t>Ляпина Л.Е</w:t>
      </w:r>
      <w:r w:rsidRPr="00250F52">
        <w:rPr>
          <w:b w:val="0"/>
          <w:snapToGrid w:val="0"/>
          <w:sz w:val="24"/>
          <w:szCs w:val="24"/>
        </w:rPr>
        <w:t xml:space="preserve">. Русские литературные циклы/Л.Е.Ляпина. </w:t>
      </w:r>
      <w:r w:rsidRPr="00250F52">
        <w:rPr>
          <w:b w:val="0"/>
          <w:sz w:val="24"/>
          <w:szCs w:val="24"/>
        </w:rPr>
        <w:t>–</w:t>
      </w:r>
      <w:r w:rsidRPr="00250F52">
        <w:rPr>
          <w:b w:val="0"/>
          <w:snapToGrid w:val="0"/>
          <w:sz w:val="24"/>
          <w:szCs w:val="24"/>
        </w:rPr>
        <w:t xml:space="preserve"> СПб., 1993.  </w:t>
      </w:r>
    </w:p>
    <w:p w:rsidR="000B10EE" w:rsidRPr="00250F52" w:rsidRDefault="000B10EE" w:rsidP="000B10EE">
      <w:pPr>
        <w:pStyle w:val="a7"/>
        <w:numPr>
          <w:ilvl w:val="0"/>
          <w:numId w:val="1"/>
        </w:numPr>
        <w:spacing w:line="360" w:lineRule="auto"/>
        <w:ind w:left="0" w:firstLine="284"/>
        <w:jc w:val="both"/>
        <w:rPr>
          <w:b w:val="0"/>
          <w:sz w:val="24"/>
          <w:szCs w:val="24"/>
        </w:rPr>
      </w:pPr>
      <w:r w:rsidRPr="00250F52">
        <w:rPr>
          <w:b w:val="0"/>
          <w:i/>
          <w:sz w:val="24"/>
          <w:szCs w:val="24"/>
        </w:rPr>
        <w:t>Смирнова Л. Г.</w:t>
      </w:r>
      <w:r w:rsidRPr="00250F52">
        <w:rPr>
          <w:b w:val="0"/>
          <w:sz w:val="24"/>
          <w:szCs w:val="24"/>
        </w:rPr>
        <w:t xml:space="preserve"> Творчество А. Т. Твардовского и христианство/ Л.Г. Смирнова //Идеи христианской  культуры в истории славянской письменности. Материалы научной  конференции 4.05.2000 г. – Смоленск, 2001. </w:t>
      </w:r>
    </w:p>
    <w:p w:rsidR="000B10EE" w:rsidRPr="00250F52" w:rsidRDefault="000B10EE" w:rsidP="000B10EE">
      <w:pPr>
        <w:pStyle w:val="ae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F52">
        <w:rPr>
          <w:rFonts w:ascii="Times New Roman" w:hAnsi="Times New Roman" w:cs="Times New Roman"/>
          <w:i/>
          <w:sz w:val="24"/>
          <w:szCs w:val="24"/>
        </w:rPr>
        <w:t>Снигирёва Т</w:t>
      </w:r>
      <w:r w:rsidRPr="00250F52">
        <w:rPr>
          <w:rFonts w:ascii="Times New Roman" w:hAnsi="Times New Roman" w:cs="Times New Roman"/>
          <w:sz w:val="24"/>
          <w:szCs w:val="24"/>
        </w:rPr>
        <w:t>.</w:t>
      </w:r>
      <w:r w:rsidRPr="00250F52">
        <w:rPr>
          <w:rFonts w:ascii="Times New Roman" w:hAnsi="Times New Roman" w:cs="Times New Roman"/>
          <w:i/>
          <w:sz w:val="24"/>
          <w:szCs w:val="24"/>
        </w:rPr>
        <w:t>А</w:t>
      </w:r>
      <w:r w:rsidRPr="00250F52">
        <w:rPr>
          <w:rFonts w:ascii="Times New Roman" w:hAnsi="Times New Roman" w:cs="Times New Roman"/>
          <w:sz w:val="24"/>
          <w:szCs w:val="24"/>
        </w:rPr>
        <w:t>. «Простой стиль» А. Т. Твардовского и проблемы  его восприятия/ Т.А. Снигирёва// ХХ век. Литература. Стиль.  Вып. 1. – Екатеринбург, 1994. – С. 192 -199</w:t>
      </w:r>
    </w:p>
    <w:p w:rsidR="000B10EE" w:rsidRDefault="000B10EE" w:rsidP="000B10EE">
      <w:pPr>
        <w:pStyle w:val="a7"/>
        <w:numPr>
          <w:ilvl w:val="0"/>
          <w:numId w:val="1"/>
        </w:numPr>
        <w:spacing w:line="360" w:lineRule="auto"/>
        <w:ind w:left="0" w:firstLine="284"/>
        <w:jc w:val="both"/>
        <w:rPr>
          <w:b w:val="0"/>
          <w:sz w:val="24"/>
          <w:szCs w:val="24"/>
        </w:rPr>
      </w:pPr>
      <w:r w:rsidRPr="00250F52">
        <w:rPr>
          <w:b w:val="0"/>
          <w:i/>
          <w:sz w:val="24"/>
          <w:szCs w:val="24"/>
        </w:rPr>
        <w:t>Твардовский А. Т</w:t>
      </w:r>
      <w:r w:rsidRPr="00250F52">
        <w:rPr>
          <w:b w:val="0"/>
          <w:sz w:val="24"/>
          <w:szCs w:val="24"/>
        </w:rPr>
        <w:t>. Памяти матери// А. Т. Твардовский. Из лирики этих лет. М.: Сов. писатель, 1967</w:t>
      </w:r>
    </w:p>
    <w:p w:rsidR="000B10EE" w:rsidRDefault="000B10EE" w:rsidP="000B10EE">
      <w:pPr>
        <w:pStyle w:val="a7"/>
        <w:spacing w:line="360" w:lineRule="auto"/>
        <w:ind w:left="28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Сведения об авторе.</w:t>
      </w:r>
    </w:p>
    <w:tbl>
      <w:tblPr>
        <w:tblStyle w:val="af"/>
        <w:tblW w:w="0" w:type="auto"/>
        <w:tblInd w:w="284" w:type="dxa"/>
        <w:tblLook w:val="04A0"/>
      </w:tblPr>
      <w:tblGrid>
        <w:gridCol w:w="3368"/>
        <w:gridCol w:w="6202"/>
      </w:tblGrid>
      <w:tr w:rsidR="000B10EE" w:rsidTr="0076243F">
        <w:tc>
          <w:tcPr>
            <w:tcW w:w="3368" w:type="dxa"/>
          </w:tcPr>
          <w:p w:rsidR="000B10EE" w:rsidRPr="00B5408C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5408C">
              <w:rPr>
                <w:b w:val="0"/>
                <w:sz w:val="24"/>
                <w:szCs w:val="24"/>
              </w:rPr>
              <w:t>1.Фамилия, имя, отчество/</w:t>
            </w:r>
          </w:p>
          <w:p w:rsidR="000B10EE" w:rsidRPr="00F40671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5408C">
              <w:rPr>
                <w:b w:val="0"/>
                <w:sz w:val="24"/>
                <w:szCs w:val="24"/>
                <w:lang w:val="en-US"/>
              </w:rPr>
              <w:t>Familia</w:t>
            </w:r>
            <w:r w:rsidRPr="00F40671">
              <w:rPr>
                <w:b w:val="0"/>
                <w:sz w:val="24"/>
                <w:szCs w:val="24"/>
              </w:rPr>
              <w:t xml:space="preserve">, </w:t>
            </w:r>
            <w:r w:rsidRPr="00B5408C">
              <w:rPr>
                <w:b w:val="0"/>
                <w:sz w:val="24"/>
                <w:szCs w:val="24"/>
                <w:lang w:val="en-US"/>
              </w:rPr>
              <w:t>Imia</w:t>
            </w:r>
            <w:r w:rsidRPr="00F40671">
              <w:rPr>
                <w:b w:val="0"/>
                <w:sz w:val="24"/>
                <w:szCs w:val="24"/>
              </w:rPr>
              <w:t>,</w:t>
            </w:r>
            <w:r w:rsidRPr="00B5408C">
              <w:rPr>
                <w:b w:val="0"/>
                <w:sz w:val="24"/>
                <w:szCs w:val="24"/>
                <w:lang w:val="en-US"/>
              </w:rPr>
              <w:t>Otchestvo</w:t>
            </w:r>
          </w:p>
        </w:tc>
        <w:tc>
          <w:tcPr>
            <w:tcW w:w="6202" w:type="dxa"/>
          </w:tcPr>
          <w:p w:rsidR="000B10EE" w:rsidRPr="00F40671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5408C">
              <w:rPr>
                <w:b w:val="0"/>
                <w:sz w:val="24"/>
                <w:szCs w:val="24"/>
              </w:rPr>
              <w:t>Пономарева Татьяна Александровна</w:t>
            </w:r>
          </w:p>
          <w:p w:rsidR="000B10EE" w:rsidRPr="00F40671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5408C">
              <w:rPr>
                <w:b w:val="0"/>
                <w:sz w:val="24"/>
                <w:szCs w:val="24"/>
                <w:lang w:val="en-US"/>
              </w:rPr>
              <w:t>PONOMAREVA</w:t>
            </w:r>
            <w:r w:rsidRPr="00F40671">
              <w:rPr>
                <w:b w:val="0"/>
                <w:sz w:val="24"/>
                <w:szCs w:val="24"/>
              </w:rPr>
              <w:t xml:space="preserve"> </w:t>
            </w:r>
            <w:r w:rsidRPr="00B5408C">
              <w:rPr>
                <w:b w:val="0"/>
                <w:sz w:val="24"/>
                <w:szCs w:val="24"/>
                <w:lang w:val="en-US"/>
              </w:rPr>
              <w:t>TATIANA</w:t>
            </w:r>
            <w:r w:rsidRPr="00F40671">
              <w:rPr>
                <w:b w:val="0"/>
                <w:sz w:val="24"/>
                <w:szCs w:val="24"/>
              </w:rPr>
              <w:t xml:space="preserve"> </w:t>
            </w:r>
            <w:r w:rsidRPr="00B5408C">
              <w:rPr>
                <w:b w:val="0"/>
                <w:sz w:val="24"/>
                <w:szCs w:val="24"/>
                <w:lang w:val="en-US"/>
              </w:rPr>
              <w:t>ALEXANDROVNA</w:t>
            </w:r>
          </w:p>
        </w:tc>
      </w:tr>
      <w:tr w:rsidR="000B10EE" w:rsidRPr="00A849B2" w:rsidTr="0076243F">
        <w:tc>
          <w:tcPr>
            <w:tcW w:w="3368" w:type="dxa"/>
          </w:tcPr>
          <w:p w:rsidR="000B10EE" w:rsidRPr="00B5408C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5408C">
              <w:rPr>
                <w:b w:val="0"/>
                <w:sz w:val="24"/>
                <w:szCs w:val="24"/>
              </w:rPr>
              <w:t>2</w:t>
            </w:r>
            <w:r w:rsidRPr="00B5408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B5408C">
              <w:rPr>
                <w:b w:val="0"/>
                <w:sz w:val="24"/>
                <w:szCs w:val="24"/>
              </w:rPr>
              <w:t>Ученая степень</w:t>
            </w:r>
          </w:p>
          <w:p w:rsidR="000B10EE" w:rsidRPr="00B5408C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B5408C">
              <w:rPr>
                <w:b w:val="0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6202" w:type="dxa"/>
          </w:tcPr>
          <w:p w:rsidR="000B10EE" w:rsidRPr="00B5408C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B5408C">
              <w:rPr>
                <w:b w:val="0"/>
                <w:sz w:val="24"/>
                <w:szCs w:val="24"/>
              </w:rPr>
              <w:t>доктор</w:t>
            </w:r>
            <w:r w:rsidRPr="00F4067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B5408C">
              <w:rPr>
                <w:b w:val="0"/>
                <w:sz w:val="24"/>
                <w:szCs w:val="24"/>
              </w:rPr>
              <w:t>филологических</w:t>
            </w:r>
            <w:r w:rsidRPr="00F4067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B5408C">
              <w:rPr>
                <w:b w:val="0"/>
                <w:sz w:val="24"/>
                <w:szCs w:val="24"/>
              </w:rPr>
              <w:t>наук</w:t>
            </w:r>
          </w:p>
          <w:p w:rsidR="000B10EE" w:rsidRPr="00B5408C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B5408C">
              <w:rPr>
                <w:b w:val="0"/>
                <w:sz w:val="24"/>
                <w:szCs w:val="24"/>
                <w:lang w:val="en-US"/>
              </w:rPr>
              <w:t>doctor of Science philological</w:t>
            </w:r>
          </w:p>
        </w:tc>
      </w:tr>
      <w:tr w:rsidR="000B10EE" w:rsidTr="0076243F">
        <w:tc>
          <w:tcPr>
            <w:tcW w:w="3368" w:type="dxa"/>
          </w:tcPr>
          <w:p w:rsidR="000B10EE" w:rsidRPr="00B5408C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5408C">
              <w:rPr>
                <w:b w:val="0"/>
                <w:sz w:val="24"/>
                <w:szCs w:val="24"/>
              </w:rPr>
              <w:t>3. Ученое звание</w:t>
            </w:r>
          </w:p>
          <w:p w:rsidR="000B10EE" w:rsidRPr="00B5408C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5408C">
              <w:rPr>
                <w:b w:val="0"/>
                <w:sz w:val="24"/>
                <w:szCs w:val="24"/>
              </w:rPr>
              <w:t>academic status</w:t>
            </w:r>
          </w:p>
        </w:tc>
        <w:tc>
          <w:tcPr>
            <w:tcW w:w="6202" w:type="dxa"/>
          </w:tcPr>
          <w:p w:rsidR="000B10EE" w:rsidRPr="00B5408C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5408C">
              <w:rPr>
                <w:b w:val="0"/>
                <w:sz w:val="24"/>
                <w:szCs w:val="24"/>
              </w:rPr>
              <w:t xml:space="preserve">Профессор </w:t>
            </w:r>
            <w:r w:rsidRPr="00B5408C">
              <w:rPr>
                <w:b w:val="0"/>
                <w:sz w:val="24"/>
                <w:szCs w:val="24"/>
                <w:lang w:val="en-US"/>
              </w:rPr>
              <w:t>professor</w:t>
            </w:r>
          </w:p>
        </w:tc>
      </w:tr>
      <w:tr w:rsidR="000B10EE" w:rsidTr="0076243F">
        <w:tc>
          <w:tcPr>
            <w:tcW w:w="3368" w:type="dxa"/>
          </w:tcPr>
          <w:p w:rsidR="000B10EE" w:rsidRPr="00F40671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F40671">
              <w:rPr>
                <w:b w:val="0"/>
                <w:sz w:val="24"/>
                <w:szCs w:val="24"/>
                <w:lang w:val="en-US"/>
              </w:rPr>
              <w:t>4.</w:t>
            </w:r>
            <w:r w:rsidRPr="00B5408C">
              <w:rPr>
                <w:b w:val="0"/>
                <w:sz w:val="24"/>
                <w:szCs w:val="24"/>
              </w:rPr>
              <w:t>Место</w:t>
            </w:r>
            <w:r w:rsidRPr="00F4067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B5408C">
              <w:rPr>
                <w:b w:val="0"/>
                <w:sz w:val="24"/>
                <w:szCs w:val="24"/>
              </w:rPr>
              <w:t>работы</w:t>
            </w:r>
          </w:p>
          <w:p w:rsidR="000B10EE" w:rsidRPr="00F40671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F40671">
              <w:rPr>
                <w:b w:val="0"/>
                <w:sz w:val="24"/>
                <w:szCs w:val="24"/>
                <w:lang w:val="en-US"/>
              </w:rPr>
              <w:t>place of employment</w:t>
            </w:r>
          </w:p>
        </w:tc>
        <w:tc>
          <w:tcPr>
            <w:tcW w:w="6202" w:type="dxa"/>
          </w:tcPr>
          <w:p w:rsidR="000B10EE" w:rsidRPr="00B5408C" w:rsidRDefault="000B10EE" w:rsidP="0076243F">
            <w:pPr>
              <w:jc w:val="both"/>
              <w:rPr>
                <w:b/>
                <w:sz w:val="24"/>
                <w:szCs w:val="24"/>
              </w:rPr>
            </w:pPr>
            <w:r w:rsidRPr="00B5408C">
              <w:rPr>
                <w:rFonts w:ascii="Times New Roman" w:hAnsi="Times New Roman" w:cs="Times New Roman"/>
                <w:sz w:val="24"/>
                <w:szCs w:val="24"/>
              </w:rPr>
              <w:t>ФГБОУ ВПО «Московский педагогический государственный университет». филологический  факультет, кафедра русской литературы и журналистики ХХ - ХХ</w:t>
            </w:r>
            <w:r w:rsidRPr="00B54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408C">
              <w:rPr>
                <w:rFonts w:ascii="Times New Roman" w:hAnsi="Times New Roman" w:cs="Times New Roman"/>
                <w:sz w:val="24"/>
                <w:szCs w:val="24"/>
              </w:rPr>
              <w:t xml:space="preserve"> вв., профессор</w:t>
            </w:r>
          </w:p>
        </w:tc>
      </w:tr>
      <w:tr w:rsidR="000B10EE" w:rsidRPr="00A849B2" w:rsidTr="0076243F">
        <w:tc>
          <w:tcPr>
            <w:tcW w:w="3368" w:type="dxa"/>
          </w:tcPr>
          <w:p w:rsidR="000B10EE" w:rsidRPr="00B5408C" w:rsidRDefault="000B10EE" w:rsidP="0076243F">
            <w:pPr>
              <w:pStyle w:val="a7"/>
              <w:spacing w:line="360" w:lineRule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B5408C">
              <w:rPr>
                <w:b w:val="0"/>
                <w:sz w:val="24"/>
                <w:szCs w:val="24"/>
              </w:rPr>
              <w:t>5. Адрес</w:t>
            </w:r>
            <w:r w:rsidRPr="00B5408C">
              <w:rPr>
                <w:b w:val="0"/>
                <w:sz w:val="24"/>
                <w:szCs w:val="24"/>
                <w:lang w:val="en-US"/>
              </w:rPr>
              <w:t xml:space="preserve"> adress</w:t>
            </w:r>
          </w:p>
        </w:tc>
        <w:tc>
          <w:tcPr>
            <w:tcW w:w="6202" w:type="dxa"/>
          </w:tcPr>
          <w:p w:rsidR="000B10EE" w:rsidRPr="001E2109" w:rsidRDefault="000B10EE" w:rsidP="0076243F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B5408C">
              <w:rPr>
                <w:rFonts w:cstheme="minorBidi"/>
                <w:color w:val="auto"/>
              </w:rPr>
              <w:t xml:space="preserve">125222, Москва, ул. Митинская, д. 23, кв. 121. </w:t>
            </w:r>
          </w:p>
          <w:p w:rsidR="000B10EE" w:rsidRPr="00B5408C" w:rsidRDefault="000B10EE" w:rsidP="0076243F">
            <w:pPr>
              <w:pStyle w:val="Default"/>
              <w:jc w:val="both"/>
              <w:rPr>
                <w:rFonts w:cstheme="minorBidi"/>
                <w:color w:val="auto"/>
                <w:lang w:val="en-US"/>
              </w:rPr>
            </w:pPr>
            <w:r w:rsidRPr="00B5408C">
              <w:rPr>
                <w:rFonts w:cstheme="minorBidi"/>
                <w:color w:val="auto"/>
                <w:lang w:val="en-US"/>
              </w:rPr>
              <w:t>125222, Moscow, street Mitinskaya, 23, ap. 121.</w:t>
            </w:r>
          </w:p>
          <w:p w:rsidR="000B10EE" w:rsidRPr="001E2109" w:rsidRDefault="000B10EE" w:rsidP="0076243F">
            <w:pPr>
              <w:pStyle w:val="Default"/>
              <w:jc w:val="both"/>
              <w:rPr>
                <w:rFonts w:cstheme="minorBidi"/>
                <w:color w:val="auto"/>
                <w:lang w:val="en-US"/>
              </w:rPr>
            </w:pPr>
            <w:r w:rsidRPr="00B5408C">
              <w:rPr>
                <w:rFonts w:cstheme="minorBidi"/>
                <w:color w:val="auto"/>
              </w:rPr>
              <w:t>Т</w:t>
            </w:r>
            <w:r w:rsidRPr="00F40671">
              <w:rPr>
                <w:rFonts w:cstheme="minorBidi"/>
                <w:color w:val="auto"/>
                <w:lang w:val="en-US"/>
              </w:rPr>
              <w:t xml:space="preserve">. 8 495 75345. </w:t>
            </w:r>
            <w:r w:rsidRPr="001E2109">
              <w:rPr>
                <w:rFonts w:cstheme="minorBidi"/>
                <w:color w:val="auto"/>
                <w:lang w:val="en-US"/>
              </w:rPr>
              <w:t>48; 89153437139.</w:t>
            </w:r>
          </w:p>
          <w:p w:rsidR="000B10EE" w:rsidRPr="00B5408C" w:rsidRDefault="000B10EE" w:rsidP="0076243F">
            <w:pPr>
              <w:pStyle w:val="Default"/>
              <w:jc w:val="both"/>
              <w:rPr>
                <w:lang w:val="en-US"/>
              </w:rPr>
            </w:pPr>
            <w:r w:rsidRPr="00B5408C">
              <w:rPr>
                <w:lang w:val="en-US"/>
              </w:rPr>
              <w:t xml:space="preserve">e-mail: taponomareva@mail.ru </w:t>
            </w:r>
          </w:p>
          <w:p w:rsidR="000B10EE" w:rsidRPr="00B5408C" w:rsidRDefault="000B10EE" w:rsidP="0076243F">
            <w:pPr>
              <w:pStyle w:val="Default"/>
              <w:jc w:val="both"/>
              <w:rPr>
                <w:lang w:val="en-US"/>
              </w:rPr>
            </w:pPr>
          </w:p>
          <w:p w:rsidR="000B10EE" w:rsidRPr="00B5408C" w:rsidRDefault="000B10EE" w:rsidP="00762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08C"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0B10EE" w:rsidRPr="00274717" w:rsidRDefault="000B10EE" w:rsidP="000B10EE">
      <w:pPr>
        <w:pStyle w:val="a7"/>
        <w:spacing w:line="360" w:lineRule="auto"/>
        <w:ind w:left="284"/>
        <w:jc w:val="both"/>
        <w:rPr>
          <w:b w:val="0"/>
          <w:sz w:val="24"/>
          <w:szCs w:val="24"/>
          <w:lang w:val="en-US"/>
        </w:rPr>
      </w:pPr>
    </w:p>
    <w:p w:rsidR="000B10EE" w:rsidRPr="00274717" w:rsidRDefault="000B10EE" w:rsidP="000B1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539F" w:rsidRPr="004A78C1" w:rsidRDefault="004A78C1" w:rsidP="004A78C1">
      <w:pPr>
        <w:jc w:val="both"/>
        <w:rPr>
          <w:sz w:val="28"/>
          <w:szCs w:val="28"/>
        </w:rPr>
      </w:pPr>
      <w:r w:rsidRPr="004A78C1">
        <w:rPr>
          <w:bCs/>
          <w:sz w:val="28"/>
          <w:szCs w:val="28"/>
        </w:rPr>
        <w:t>Вестник Череповецкого государственного университета.  –</w:t>
      </w:r>
      <w:r>
        <w:rPr>
          <w:bCs/>
          <w:sz w:val="28"/>
          <w:szCs w:val="28"/>
        </w:rPr>
        <w:t xml:space="preserve"> </w:t>
      </w:r>
      <w:r w:rsidRPr="004A78C1">
        <w:rPr>
          <w:bCs/>
          <w:sz w:val="28"/>
          <w:szCs w:val="28"/>
        </w:rPr>
        <w:t>2013. - № 2(47). Т. 1. Технические науки. Исторические науки Экономические науки. Филологические науки. Педагогические науки. Искусствоведение. Психологические науки. –Череповец, 2013. –С. 82-86.</w:t>
      </w:r>
    </w:p>
    <w:sectPr w:rsidR="0097539F" w:rsidRPr="004A78C1" w:rsidSect="008D2F44">
      <w:headerReference w:type="first" r:id="rId7"/>
      <w:foot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49" w:rsidRDefault="00CE5149" w:rsidP="000B10EE">
      <w:pPr>
        <w:spacing w:after="0" w:line="240" w:lineRule="auto"/>
      </w:pPr>
      <w:r>
        <w:separator/>
      </w:r>
    </w:p>
  </w:endnote>
  <w:endnote w:type="continuationSeparator" w:id="0">
    <w:p w:rsidR="00CE5149" w:rsidRDefault="00CE5149" w:rsidP="000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6063"/>
      <w:docPartObj>
        <w:docPartGallery w:val="Page Numbers (Bottom of Page)"/>
        <w:docPartUnique/>
      </w:docPartObj>
    </w:sdtPr>
    <w:sdtContent>
      <w:p w:rsidR="00F40671" w:rsidRDefault="00042D64">
        <w:pPr>
          <w:pStyle w:val="a5"/>
          <w:jc w:val="right"/>
        </w:pPr>
        <w:fldSimple w:instr=" PAGE   \* MERGEFORMAT ">
          <w:r w:rsidR="00CE5149">
            <w:rPr>
              <w:noProof/>
            </w:rPr>
            <w:t>1</w:t>
          </w:r>
        </w:fldSimple>
      </w:p>
    </w:sdtContent>
  </w:sdt>
  <w:p w:rsidR="00F52331" w:rsidRDefault="00CE51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49" w:rsidRDefault="00CE5149" w:rsidP="000B10EE">
      <w:pPr>
        <w:spacing w:after="0" w:line="240" w:lineRule="auto"/>
      </w:pPr>
      <w:r>
        <w:separator/>
      </w:r>
    </w:p>
  </w:footnote>
  <w:footnote w:type="continuationSeparator" w:id="0">
    <w:p w:rsidR="00CE5149" w:rsidRDefault="00CE5149" w:rsidP="000B10EE">
      <w:pPr>
        <w:spacing w:after="0" w:line="240" w:lineRule="auto"/>
      </w:pPr>
      <w:r>
        <w:continuationSeparator/>
      </w:r>
    </w:p>
  </w:footnote>
  <w:footnote w:id="1">
    <w:p w:rsidR="000B10EE" w:rsidRPr="00BD375C" w:rsidRDefault="000B10EE" w:rsidP="000B10EE">
      <w:pPr>
        <w:pStyle w:val="a7"/>
        <w:jc w:val="both"/>
        <w:rPr>
          <w:b w:val="0"/>
          <w:sz w:val="24"/>
          <w:szCs w:val="24"/>
        </w:rPr>
      </w:pPr>
      <w:r w:rsidRPr="00022D5A">
        <w:rPr>
          <w:rStyle w:val="a9"/>
          <w:b w:val="0"/>
          <w:sz w:val="28"/>
          <w:szCs w:val="28"/>
        </w:rPr>
        <w:footnoteRef/>
      </w:r>
      <w:r w:rsidRPr="00022D5A">
        <w:rPr>
          <w:b w:val="0"/>
          <w:sz w:val="28"/>
          <w:szCs w:val="28"/>
        </w:rPr>
        <w:t xml:space="preserve">  </w:t>
      </w:r>
      <w:r w:rsidRPr="00BD375C">
        <w:rPr>
          <w:b w:val="0"/>
          <w:sz w:val="24"/>
          <w:szCs w:val="24"/>
        </w:rPr>
        <w:t>Далее текст цитируется по изданию:</w:t>
      </w:r>
      <w:r>
        <w:rPr>
          <w:b w:val="0"/>
          <w:sz w:val="24"/>
          <w:szCs w:val="24"/>
        </w:rPr>
        <w:t xml:space="preserve"> </w:t>
      </w:r>
      <w:r w:rsidRPr="00BD375C">
        <w:rPr>
          <w:b w:val="0"/>
          <w:sz w:val="24"/>
          <w:szCs w:val="24"/>
        </w:rPr>
        <w:t xml:space="preserve">Твардовский А. Т. Памяти матери//Твардовский А. Т. Из лирики этих лет. М.: Сов. писатель, 1967.–  С. 31-36.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31" w:rsidRDefault="00CE5149">
    <w:pPr>
      <w:pStyle w:val="a3"/>
      <w:jc w:val="right"/>
    </w:pPr>
  </w:p>
  <w:p w:rsidR="00F52331" w:rsidRDefault="00CE5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501"/>
    <w:multiLevelType w:val="hybridMultilevel"/>
    <w:tmpl w:val="F49E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0718"/>
    <w:multiLevelType w:val="hybridMultilevel"/>
    <w:tmpl w:val="EB4E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05BD"/>
    <w:multiLevelType w:val="hybridMultilevel"/>
    <w:tmpl w:val="64A0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10EE"/>
    <w:rsid w:val="00042D64"/>
    <w:rsid w:val="000B10EE"/>
    <w:rsid w:val="00143C6B"/>
    <w:rsid w:val="001E2109"/>
    <w:rsid w:val="00230567"/>
    <w:rsid w:val="002C535F"/>
    <w:rsid w:val="004A78C1"/>
    <w:rsid w:val="00897099"/>
    <w:rsid w:val="0091204F"/>
    <w:rsid w:val="00960A10"/>
    <w:rsid w:val="009668E3"/>
    <w:rsid w:val="0097539F"/>
    <w:rsid w:val="009D6EE1"/>
    <w:rsid w:val="00A267DE"/>
    <w:rsid w:val="00A849B2"/>
    <w:rsid w:val="00BE0958"/>
    <w:rsid w:val="00CE5149"/>
    <w:rsid w:val="00D92D4A"/>
    <w:rsid w:val="00E64EFA"/>
    <w:rsid w:val="00E92A22"/>
    <w:rsid w:val="00F4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0EE"/>
  </w:style>
  <w:style w:type="paragraph" w:styleId="a5">
    <w:name w:val="footer"/>
    <w:basedOn w:val="a"/>
    <w:link w:val="a6"/>
    <w:uiPriority w:val="99"/>
    <w:unhideWhenUsed/>
    <w:rsid w:val="000B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0EE"/>
  </w:style>
  <w:style w:type="paragraph" w:styleId="a7">
    <w:name w:val="footnote text"/>
    <w:basedOn w:val="a"/>
    <w:link w:val="a8"/>
    <w:uiPriority w:val="99"/>
    <w:unhideWhenUsed/>
    <w:rsid w:val="000B10E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B10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B10EE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0B10EE"/>
    <w:pPr>
      <w:spacing w:after="120" w:line="240" w:lineRule="auto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B10EE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a">
    <w:name w:val="Block Text"/>
    <w:basedOn w:val="a"/>
    <w:rsid w:val="000B10EE"/>
    <w:pPr>
      <w:spacing w:after="0" w:line="360" w:lineRule="auto"/>
      <w:ind w:left="180" w:right="113" w:firstLine="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laceholder Text"/>
    <w:basedOn w:val="a0"/>
    <w:uiPriority w:val="99"/>
    <w:semiHidden/>
    <w:rsid w:val="000B10E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B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0E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B10EE"/>
    <w:pPr>
      <w:ind w:left="720"/>
      <w:contextualSpacing/>
    </w:pPr>
  </w:style>
  <w:style w:type="table" w:styleId="af">
    <w:name w:val="Table Grid"/>
    <w:basedOn w:val="a1"/>
    <w:uiPriority w:val="59"/>
    <w:rsid w:val="000B10E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0EE"/>
    <w:pPr>
      <w:autoSpaceDE w:val="0"/>
      <w:autoSpaceDN w:val="0"/>
      <w:adjustRightInd w:val="0"/>
      <w:spacing w:after="0" w:line="240" w:lineRule="auto"/>
      <w:jc w:val="left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2949</Words>
  <Characters>19141</Characters>
  <Application>Microsoft Office Word</Application>
  <DocSecurity>0</DocSecurity>
  <Lines>335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и-он</cp:lastModifiedBy>
  <cp:revision>7</cp:revision>
  <dcterms:created xsi:type="dcterms:W3CDTF">2013-04-09T07:46:00Z</dcterms:created>
  <dcterms:modified xsi:type="dcterms:W3CDTF">2015-11-02T13:23:00Z</dcterms:modified>
</cp:coreProperties>
</file>