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FB" w:rsidRPr="00AB7225" w:rsidRDefault="00111EFB" w:rsidP="00111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25">
        <w:rPr>
          <w:rFonts w:ascii="Times New Roman" w:hAnsi="Times New Roman" w:cs="Times New Roman"/>
          <w:sz w:val="24"/>
          <w:szCs w:val="24"/>
        </w:rPr>
        <w:t>Е.А. Певак</w:t>
      </w:r>
    </w:p>
    <w:p w:rsidR="00111EFB" w:rsidRPr="00AB7225" w:rsidRDefault="00111EFB" w:rsidP="00111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25">
        <w:rPr>
          <w:rFonts w:ascii="Times New Roman" w:hAnsi="Times New Roman" w:cs="Times New Roman"/>
          <w:sz w:val="24"/>
          <w:szCs w:val="24"/>
        </w:rPr>
        <w:t>канд. филол. наук, научный сотрудник</w:t>
      </w:r>
    </w:p>
    <w:p w:rsidR="00111EFB" w:rsidRPr="00AB7225" w:rsidRDefault="00111EFB" w:rsidP="00111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25">
        <w:rPr>
          <w:rFonts w:ascii="Times New Roman" w:hAnsi="Times New Roman" w:cs="Times New Roman"/>
          <w:sz w:val="24"/>
          <w:szCs w:val="24"/>
        </w:rPr>
        <w:t>научно-исследовательская лаборатория «Русская литература в современном мире»</w:t>
      </w:r>
    </w:p>
    <w:p w:rsidR="00111EFB" w:rsidRPr="00AB7225" w:rsidRDefault="00111EFB" w:rsidP="00111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25">
        <w:rPr>
          <w:rFonts w:ascii="Times New Roman" w:hAnsi="Times New Roman" w:cs="Times New Roman"/>
          <w:sz w:val="24"/>
          <w:szCs w:val="24"/>
        </w:rPr>
        <w:t>филологический факультет</w:t>
      </w:r>
    </w:p>
    <w:p w:rsidR="00111EFB" w:rsidRPr="00AB7225" w:rsidRDefault="00111EFB" w:rsidP="00111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25">
        <w:rPr>
          <w:rFonts w:ascii="Times New Roman" w:hAnsi="Times New Roman" w:cs="Times New Roman"/>
          <w:sz w:val="24"/>
          <w:szCs w:val="24"/>
        </w:rPr>
        <w:t>МГУ имени М.В. Ломоносова</w:t>
      </w:r>
    </w:p>
    <w:p w:rsidR="00111EFB" w:rsidRPr="00AB7225" w:rsidRDefault="00111EFB" w:rsidP="00111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EFB" w:rsidRPr="00AB7225" w:rsidRDefault="00111EFB" w:rsidP="00111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7225">
        <w:rPr>
          <w:rFonts w:ascii="Times New Roman" w:hAnsi="Times New Roman" w:cs="Times New Roman"/>
          <w:sz w:val="24"/>
          <w:szCs w:val="24"/>
          <w:lang w:val="en-US"/>
        </w:rPr>
        <w:t>Elena A. Pevak</w:t>
      </w:r>
    </w:p>
    <w:p w:rsidR="00111EFB" w:rsidRPr="00AB7225" w:rsidRDefault="00111EFB" w:rsidP="00111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7225">
        <w:rPr>
          <w:rFonts w:ascii="Times New Roman" w:hAnsi="Times New Roman" w:cs="Times New Roman"/>
          <w:sz w:val="24"/>
          <w:szCs w:val="24"/>
          <w:lang w:val="en-US"/>
        </w:rPr>
        <w:t>PhD, Research Associate</w:t>
      </w:r>
    </w:p>
    <w:p w:rsidR="00111EFB" w:rsidRPr="00AB7225" w:rsidRDefault="00111EFB" w:rsidP="00111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7225">
        <w:rPr>
          <w:rFonts w:ascii="Times New Roman" w:hAnsi="Times New Roman" w:cs="Times New Roman"/>
          <w:sz w:val="24"/>
          <w:szCs w:val="24"/>
          <w:lang w:val="en-US"/>
        </w:rPr>
        <w:t>Research Laboratory “Russian Literature in the Modern World”</w:t>
      </w:r>
    </w:p>
    <w:p w:rsidR="00111EFB" w:rsidRPr="00AB7225" w:rsidRDefault="00111EFB" w:rsidP="00111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7225">
        <w:rPr>
          <w:rFonts w:ascii="Times New Roman" w:hAnsi="Times New Roman" w:cs="Times New Roman"/>
          <w:sz w:val="24"/>
          <w:szCs w:val="24"/>
          <w:lang w:val="en-US"/>
        </w:rPr>
        <w:t>Faculty of Philology</w:t>
      </w:r>
    </w:p>
    <w:p w:rsidR="00111EFB" w:rsidRPr="00AB7225" w:rsidRDefault="00111EFB" w:rsidP="00111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7225">
        <w:rPr>
          <w:rFonts w:ascii="Times New Roman" w:hAnsi="Times New Roman" w:cs="Times New Roman"/>
          <w:sz w:val="24"/>
          <w:szCs w:val="24"/>
          <w:lang w:val="en-US"/>
        </w:rPr>
        <w:t>Lomonosov Moscow State University</w:t>
      </w:r>
    </w:p>
    <w:p w:rsidR="00111EFB" w:rsidRPr="00AB7225" w:rsidRDefault="00111EFB" w:rsidP="00111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1EFB" w:rsidRPr="0070054D" w:rsidRDefault="00111EFB" w:rsidP="00111EF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54D">
        <w:rPr>
          <w:rFonts w:ascii="Times New Roman" w:hAnsi="Times New Roman" w:cs="Times New Roman"/>
          <w:b/>
          <w:sz w:val="24"/>
          <w:szCs w:val="24"/>
        </w:rPr>
        <w:t>«Лимонов» Эммануэля Каррера в оценках итальянской прессы</w:t>
      </w:r>
    </w:p>
    <w:p w:rsidR="00111EFB" w:rsidRPr="00AB7225" w:rsidRDefault="00111EFB" w:rsidP="00111EF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0054D">
        <w:rPr>
          <w:rFonts w:ascii="Times New Roman" w:hAnsi="Times New Roman" w:cs="Times New Roman"/>
          <w:b/>
          <w:sz w:val="24"/>
          <w:szCs w:val="24"/>
          <w:lang w:val="en-US"/>
        </w:rPr>
        <w:t>(La Stampa, La Repubblica, Corriere della Sera, L</w:t>
      </w:r>
      <w:r w:rsidRPr="0070054D">
        <w:rPr>
          <w:rFonts w:ascii="Times New Roman" w:hAnsi="Times New Roman" w:cs="Times New Roman"/>
          <w:b/>
          <w:sz w:val="24"/>
          <w:szCs w:val="24"/>
        </w:rPr>
        <w:t>՚</w:t>
      </w:r>
      <w:r w:rsidRPr="007005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Espresso, Le parole e le cose </w:t>
      </w:r>
      <w:r w:rsidRPr="0070054D">
        <w:rPr>
          <w:rFonts w:ascii="Times New Roman" w:hAnsi="Times New Roman" w:cs="Times New Roman"/>
          <w:b/>
          <w:sz w:val="24"/>
          <w:szCs w:val="24"/>
        </w:rPr>
        <w:t>и</w:t>
      </w:r>
      <w:r w:rsidRPr="007005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0054D">
        <w:rPr>
          <w:rFonts w:ascii="Times New Roman" w:hAnsi="Times New Roman" w:cs="Times New Roman"/>
          <w:b/>
          <w:sz w:val="24"/>
          <w:szCs w:val="24"/>
        </w:rPr>
        <w:t>др</w:t>
      </w:r>
      <w:r w:rsidRPr="0070054D">
        <w:rPr>
          <w:rFonts w:ascii="Times New Roman" w:hAnsi="Times New Roman" w:cs="Times New Roman"/>
          <w:b/>
          <w:sz w:val="24"/>
          <w:szCs w:val="24"/>
          <w:lang w:val="en-US"/>
        </w:rPr>
        <w:t>.)</w:t>
      </w:r>
    </w:p>
    <w:p w:rsidR="00111EFB" w:rsidRDefault="00111EFB" w:rsidP="00111EF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B7225">
        <w:rPr>
          <w:rFonts w:ascii="Times New Roman" w:hAnsi="Times New Roman" w:cs="Times New Roman"/>
          <w:sz w:val="24"/>
          <w:szCs w:val="24"/>
          <w:lang w:val="en-US"/>
        </w:rPr>
        <w:t>Emmanuel Carrère</w:t>
      </w:r>
      <w:r w:rsidRPr="00AB7225">
        <w:rPr>
          <w:rFonts w:ascii="Times New Roman" w:hAnsi="Times New Roman" w:cs="Times New Roman"/>
          <w:sz w:val="24"/>
          <w:szCs w:val="24"/>
        </w:rPr>
        <w:t>՚</w:t>
      </w:r>
      <w:r w:rsidRPr="00AB7225">
        <w:rPr>
          <w:rFonts w:ascii="Times New Roman" w:hAnsi="Times New Roman" w:cs="Times New Roman"/>
          <w:sz w:val="24"/>
          <w:szCs w:val="24"/>
          <w:lang w:val="en-US"/>
        </w:rPr>
        <w:t>s “Limonov” in the Italian Press</w:t>
      </w:r>
    </w:p>
    <w:p w:rsidR="00111EFB" w:rsidRPr="00AB7225" w:rsidRDefault="00111EFB" w:rsidP="00111EF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B7225">
        <w:rPr>
          <w:rFonts w:ascii="Times New Roman" w:hAnsi="Times New Roman" w:cs="Times New Roman"/>
          <w:sz w:val="24"/>
          <w:szCs w:val="24"/>
          <w:lang w:val="en-US"/>
        </w:rPr>
        <w:t>(La Stampa, La Repubblica, Corriere della Sera, L</w:t>
      </w:r>
      <w:r w:rsidRPr="00AB7225">
        <w:rPr>
          <w:rFonts w:ascii="Times New Roman" w:hAnsi="Times New Roman" w:cs="Times New Roman"/>
          <w:sz w:val="24"/>
          <w:szCs w:val="24"/>
        </w:rPr>
        <w:t>՚</w:t>
      </w:r>
      <w:r w:rsidRPr="00AB7225">
        <w:rPr>
          <w:rFonts w:ascii="Times New Roman" w:hAnsi="Times New Roman" w:cs="Times New Roman"/>
          <w:sz w:val="24"/>
          <w:szCs w:val="24"/>
          <w:lang w:val="en-US"/>
        </w:rPr>
        <w:t>Espresso,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7225">
        <w:rPr>
          <w:rFonts w:ascii="Times New Roman" w:hAnsi="Times New Roman" w:cs="Times New Roman"/>
          <w:sz w:val="24"/>
          <w:szCs w:val="24"/>
          <w:lang w:val="en-US"/>
        </w:rPr>
        <w:t>Le parole e le cose etc.)</w:t>
      </w:r>
    </w:p>
    <w:p w:rsidR="00111EFB" w:rsidRPr="00AB7225" w:rsidRDefault="00111EFB" w:rsidP="00111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1EFB" w:rsidRPr="00AB7225" w:rsidRDefault="00111EFB" w:rsidP="00111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4D">
        <w:rPr>
          <w:rFonts w:ascii="Times New Roman" w:hAnsi="Times New Roman" w:cs="Times New Roman"/>
          <w:b/>
          <w:sz w:val="24"/>
          <w:szCs w:val="24"/>
        </w:rPr>
        <w:t>Ключевые</w:t>
      </w:r>
      <w:r w:rsidRPr="00AB7225">
        <w:rPr>
          <w:rFonts w:ascii="Times New Roman" w:hAnsi="Times New Roman" w:cs="Times New Roman"/>
          <w:sz w:val="24"/>
          <w:szCs w:val="24"/>
        </w:rPr>
        <w:t xml:space="preserve"> </w:t>
      </w:r>
      <w:r w:rsidRPr="0070054D">
        <w:rPr>
          <w:rFonts w:ascii="Times New Roman" w:hAnsi="Times New Roman" w:cs="Times New Roman"/>
          <w:b/>
          <w:sz w:val="24"/>
          <w:szCs w:val="24"/>
        </w:rPr>
        <w:t>слова</w:t>
      </w:r>
      <w:r w:rsidRPr="00AB7225">
        <w:rPr>
          <w:rFonts w:ascii="Times New Roman" w:hAnsi="Times New Roman" w:cs="Times New Roman"/>
          <w:sz w:val="24"/>
          <w:szCs w:val="24"/>
        </w:rPr>
        <w:t>: зарубежная русистика, Эдуард Лимонов, Эммануэль Каррер, итальянская пресса, биография, автобиография</w:t>
      </w:r>
    </w:p>
    <w:p w:rsidR="00111EFB" w:rsidRPr="00AB7225" w:rsidRDefault="00111EFB" w:rsidP="00111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54D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AB7225">
        <w:rPr>
          <w:rFonts w:ascii="Times New Roman" w:hAnsi="Times New Roman" w:cs="Times New Roman"/>
          <w:sz w:val="24"/>
          <w:szCs w:val="24"/>
          <w:lang w:val="en-US"/>
        </w:rPr>
        <w:t>: foreign Russian literature studies, Eduard Limonov, Emmanuel Carrère, Italian press, biography, autobiography</w:t>
      </w:r>
    </w:p>
    <w:p w:rsidR="00111EFB" w:rsidRPr="00AB7225" w:rsidRDefault="00111EFB" w:rsidP="00111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1EFB" w:rsidRPr="00AB7225" w:rsidRDefault="00111EFB" w:rsidP="00111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25">
        <w:rPr>
          <w:rFonts w:ascii="Times New Roman" w:hAnsi="Times New Roman" w:cs="Times New Roman"/>
          <w:sz w:val="24"/>
          <w:szCs w:val="24"/>
        </w:rPr>
        <w:t>После возвращения в Россию Эдуард Лимонов, наряду с активной политической деятельностью, так же активно занялся литературным творчеством, причем в отличие от большинства современных русских писателей, располагающихся на первых строчках в рейтингах, был сверхрасточителен в своей публикационной активности и только за 2000-е гг. издал не один десяток книг (прозы, публистики, поэзии).</w:t>
      </w:r>
    </w:p>
    <w:p w:rsidR="00111EFB" w:rsidRPr="00AB7225" w:rsidRDefault="00111EFB" w:rsidP="00111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EFB" w:rsidRPr="00AB7225" w:rsidRDefault="00111EFB" w:rsidP="00111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25">
        <w:rPr>
          <w:rFonts w:ascii="Times New Roman" w:hAnsi="Times New Roman" w:cs="Times New Roman"/>
          <w:sz w:val="24"/>
          <w:szCs w:val="24"/>
        </w:rPr>
        <w:t xml:space="preserve">Так как новые его сочинения публиковались, как правило, в России и с их переводами зарубежный читатель не мог познакомиться, биографию Лимонова, написанную французским литератором с «русскими корнями» Эммануэлем Каррером, западная пресса рассматривает как акт «воскрешения» Лимонова как писателя, и действительно, книга способствовала появлению переводов его книг за рубежом. Показательна реплика Чезаре Мартинетти (La Stampa) на выход биографии «Лимонов» (Carrère Emmanuel. Limonov. Paris, </w:t>
      </w:r>
      <w:r w:rsidRPr="00AB7225">
        <w:rPr>
          <w:rFonts w:ascii="Times New Roman" w:hAnsi="Times New Roman" w:cs="Times New Roman"/>
          <w:sz w:val="24"/>
          <w:szCs w:val="24"/>
        </w:rPr>
        <w:lastRenderedPageBreak/>
        <w:t>2011; переведена на 20 с лишним языков, в том числе на русский): «забытый как писатель», писатель блестящий, он продолжает свою жизнь в книгах других авторов.</w:t>
      </w:r>
    </w:p>
    <w:p w:rsidR="00111EFB" w:rsidRPr="00AB7225" w:rsidRDefault="00111EFB" w:rsidP="00111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EFB" w:rsidRPr="00AB7225" w:rsidRDefault="00111EFB" w:rsidP="00111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25">
        <w:rPr>
          <w:rFonts w:ascii="Times New Roman" w:hAnsi="Times New Roman" w:cs="Times New Roman"/>
          <w:sz w:val="24"/>
          <w:szCs w:val="24"/>
        </w:rPr>
        <w:t>Итальянская пресса выбрана как предмет анализа, в частности, потому, что успех французской биографии русского писателя в Италии можно назвать триумфальным. Закономерен вопрос, чем вызван такой интерес к истории жизни Лимонова.</w:t>
      </w:r>
    </w:p>
    <w:p w:rsidR="00111EFB" w:rsidRPr="00AB7225" w:rsidRDefault="00111EFB" w:rsidP="00111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EFB" w:rsidRPr="00AB7225" w:rsidRDefault="00111EFB" w:rsidP="00111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25">
        <w:rPr>
          <w:rFonts w:ascii="Times New Roman" w:hAnsi="Times New Roman" w:cs="Times New Roman"/>
          <w:sz w:val="24"/>
          <w:szCs w:val="24"/>
        </w:rPr>
        <w:t>Прежде всего, как и в ситуации с другими русскими писателями, интересен он своей оппозиционостью по отношению к действуюшей власти, и анализ отзывов на книгу Каррера и, в связи с ней, характеристик Лимонова как писателя и как общественно-политического деятеля, убеждает в том, что, как и прежде, оценка происходит в парадигме свой (негативное отношение к действующим властям) – чужой (лоялен к властям).</w:t>
      </w:r>
    </w:p>
    <w:p w:rsidR="00111EFB" w:rsidRPr="00AB7225" w:rsidRDefault="00111EFB" w:rsidP="00111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EFB" w:rsidRPr="00AB7225" w:rsidRDefault="00111EFB" w:rsidP="00111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25">
        <w:rPr>
          <w:rFonts w:ascii="Times New Roman" w:hAnsi="Times New Roman" w:cs="Times New Roman"/>
          <w:sz w:val="24"/>
          <w:szCs w:val="24"/>
        </w:rPr>
        <w:t>Однако у тех, кто практикует такой подход к оценке Лимонова, возникают определенные сложности, так как, наряду с участием в деятельности несистемной оппозиции в России, Лимонов известен за рубежом своей поддержкой Караджича и участием в военных действиях на Балканах, а также как основатель национал-большевистской партии, политические принципы которой неприемлемы для политкорректной Европы.</w:t>
      </w:r>
    </w:p>
    <w:p w:rsidR="00111EFB" w:rsidRPr="00AB7225" w:rsidRDefault="00111EFB" w:rsidP="00111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FAF" w:rsidRPr="00111EFB" w:rsidRDefault="00111EFB" w:rsidP="00111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25">
        <w:rPr>
          <w:rFonts w:ascii="Times New Roman" w:hAnsi="Times New Roman" w:cs="Times New Roman"/>
          <w:sz w:val="24"/>
          <w:szCs w:val="24"/>
        </w:rPr>
        <w:t>Помимо политически ангажированнных оценок самого Лимонова и в большинстве своем восторженных отзывов о книге «Лимонов» и ее авторе, Каррере, есть материалы, в которых биография русского писателя рассматривается в контексте изменений, происходящих собственно в литературе, смещающейся от вымысла к факту, что (если речь идет о наших современниках) помогает, как считают авторы рецензий, понять смыл произошедших в мире за последние десятилетия изменений. Об этом говорил и сам Каррер, объясняя в одном из интервью, что побудило его обратиться к биографии Лимонова – личности чрезвычайно неоднозначной, в восприятии среднего толерантного европейца даже одиозной. История его жизни, как считает автор биографии, отражает глобальный характер перемен на европейском континенте после окончания холодной войны и краха коммунистической идеологии. Этим можно объяснить успех за рубежом последних книг самого Лимонова («Книга воды», «В Сырах: Роман в промзоне», в пер. на итал.: Zona industriale; «Монголия»), основанных на автобиографическом материале, ч</w:t>
      </w:r>
      <w:r>
        <w:rPr>
          <w:rFonts w:ascii="Times New Roman" w:hAnsi="Times New Roman" w:cs="Times New Roman"/>
          <w:sz w:val="24"/>
          <w:szCs w:val="24"/>
        </w:rPr>
        <w:t>то соответствует общему тренду.</w:t>
      </w:r>
      <w:bookmarkStart w:id="0" w:name="_GoBack"/>
      <w:bookmarkEnd w:id="0"/>
    </w:p>
    <w:sectPr w:rsidR="002D7FAF" w:rsidRPr="0011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BA"/>
    <w:rsid w:val="00111EFB"/>
    <w:rsid w:val="002D7FAF"/>
    <w:rsid w:val="002F04BA"/>
    <w:rsid w:val="006E47BA"/>
    <w:rsid w:val="00E30A90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DB27"/>
  <w15:chartTrackingRefBased/>
  <w15:docId w15:val="{73484202-996E-44CB-A262-EE1B96E0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Šuŋka Witko</dc:creator>
  <cp:keywords/>
  <dc:description/>
  <cp:lastModifiedBy>Šuŋka Witko</cp:lastModifiedBy>
  <cp:revision>4</cp:revision>
  <dcterms:created xsi:type="dcterms:W3CDTF">2018-11-02T15:28:00Z</dcterms:created>
  <dcterms:modified xsi:type="dcterms:W3CDTF">2018-11-02T15:34:00Z</dcterms:modified>
</cp:coreProperties>
</file>