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8F" w:rsidRDefault="00AA4B9C">
      <w:pPr>
        <w:spacing w:before="16" w:line="252" w:lineRule="auto"/>
        <w:ind w:left="2746" w:right="2235" w:firstLine="504"/>
        <w:rPr>
          <w:rFonts w:ascii="Trebuchet MS" w:hAnsi="Trebuchet MS"/>
          <w:b/>
          <w:sz w:val="34"/>
        </w:rPr>
      </w:pPr>
      <w:r>
        <w:rPr>
          <w:rFonts w:ascii="Trebuchet MS" w:hAnsi="Trebuchet MS"/>
          <w:b/>
          <w:sz w:val="34"/>
        </w:rPr>
        <w:t xml:space="preserve">МИНОБРНАУКИ РОССИИ </w:t>
      </w:r>
      <w:r>
        <w:rPr>
          <w:rFonts w:ascii="Trebuchet MS" w:hAnsi="Trebuchet MS"/>
          <w:b/>
          <w:w w:val="90"/>
          <w:sz w:val="34"/>
        </w:rPr>
        <w:t>РОССИЙСКАЯ АКАДЕМИЯ НАУК</w:t>
      </w:r>
    </w:p>
    <w:p w:rsidR="00B74A8F" w:rsidRDefault="00AA4B9C">
      <w:pPr>
        <w:pStyle w:val="a3"/>
        <w:ind w:left="0"/>
        <w:jc w:val="left"/>
        <w:rPr>
          <w:rFonts w:ascii="Trebuchet MS"/>
          <w:b/>
          <w:sz w:val="25"/>
        </w:rPr>
      </w:pPr>
      <w:r>
        <w:pict>
          <v:shape id="_x0000_s3296" style="position:absolute;margin-left:126.4pt;margin-top:17.25pt;width:342.25pt;height:.1pt;z-index:-15728640;mso-wrap-distance-left:0;mso-wrap-distance-right:0;mso-position-horizontal-relative:page" coordorigin="2528,345" coordsize="6845,0" path="m2528,345r6844,e" filled="f" strokeweight=".51131mm">
            <v:path arrowok="t"/>
            <w10:wrap type="topAndBottom" anchorx="page"/>
          </v:shape>
        </w:pict>
      </w:r>
    </w:p>
    <w:p w:rsidR="00B74A8F" w:rsidRDefault="00B74A8F">
      <w:pPr>
        <w:pStyle w:val="a3"/>
        <w:spacing w:before="10"/>
        <w:ind w:left="0"/>
        <w:jc w:val="left"/>
        <w:rPr>
          <w:rFonts w:ascii="Trebuchet MS"/>
          <w:b/>
          <w:sz w:val="6"/>
        </w:rPr>
      </w:pPr>
    </w:p>
    <w:p w:rsidR="00B74A8F" w:rsidRDefault="00AA4B9C">
      <w:pPr>
        <w:spacing w:before="44" w:line="252" w:lineRule="auto"/>
        <w:ind w:left="1959" w:right="2235" w:firstLine="196"/>
        <w:rPr>
          <w:rFonts w:ascii="Trebuchet MS" w:hAnsi="Trebuchet MS"/>
          <w:b/>
          <w:sz w:val="30"/>
        </w:rPr>
      </w:pPr>
      <w:r>
        <w:rPr>
          <w:rFonts w:ascii="Trebuchet MS" w:hAnsi="Trebuchet MS"/>
          <w:b/>
          <w:w w:val="95"/>
          <w:sz w:val="30"/>
        </w:rPr>
        <w:t>ОТДЕЛЕНИЕ ХИМИИ И НАУК О МАТЕРИАЛАХ НАУЧНЫЙ</w:t>
      </w:r>
      <w:r>
        <w:rPr>
          <w:rFonts w:ascii="Trebuchet MS" w:hAnsi="Trebuchet MS"/>
          <w:b/>
          <w:spacing w:val="-60"/>
          <w:w w:val="95"/>
          <w:sz w:val="30"/>
        </w:rPr>
        <w:t xml:space="preserve"> </w:t>
      </w:r>
      <w:r>
        <w:rPr>
          <w:rFonts w:ascii="Trebuchet MS" w:hAnsi="Trebuchet MS"/>
          <w:b/>
          <w:w w:val="95"/>
          <w:sz w:val="30"/>
        </w:rPr>
        <w:t>СОВЕТ</w:t>
      </w:r>
      <w:r>
        <w:rPr>
          <w:rFonts w:ascii="Trebuchet MS" w:hAnsi="Trebuchet MS"/>
          <w:b/>
          <w:spacing w:val="-59"/>
          <w:w w:val="95"/>
          <w:sz w:val="30"/>
        </w:rPr>
        <w:t xml:space="preserve"> </w:t>
      </w:r>
      <w:r>
        <w:rPr>
          <w:rFonts w:ascii="Trebuchet MS" w:hAnsi="Trebuchet MS"/>
          <w:b/>
          <w:w w:val="95"/>
          <w:sz w:val="30"/>
        </w:rPr>
        <w:t>РАН</w:t>
      </w:r>
      <w:r>
        <w:rPr>
          <w:rFonts w:ascii="Trebuchet MS" w:hAnsi="Trebuchet MS"/>
          <w:b/>
          <w:spacing w:val="-59"/>
          <w:w w:val="95"/>
          <w:sz w:val="30"/>
        </w:rPr>
        <w:t xml:space="preserve"> </w:t>
      </w:r>
      <w:r>
        <w:rPr>
          <w:rFonts w:ascii="Trebuchet MS" w:hAnsi="Trebuchet MS"/>
          <w:b/>
          <w:w w:val="95"/>
          <w:sz w:val="30"/>
        </w:rPr>
        <w:t>ПО</w:t>
      </w:r>
      <w:r>
        <w:rPr>
          <w:rFonts w:ascii="Trebuchet MS" w:hAnsi="Trebuchet MS"/>
          <w:b/>
          <w:spacing w:val="-59"/>
          <w:w w:val="95"/>
          <w:sz w:val="30"/>
        </w:rPr>
        <w:t xml:space="preserve"> </w:t>
      </w:r>
      <w:r>
        <w:rPr>
          <w:rFonts w:ascii="Trebuchet MS" w:hAnsi="Trebuchet MS"/>
          <w:b/>
          <w:w w:val="95"/>
          <w:sz w:val="30"/>
        </w:rPr>
        <w:t>ФИЗИЧЕСКОЙ</w:t>
      </w:r>
      <w:r>
        <w:rPr>
          <w:rFonts w:ascii="Trebuchet MS" w:hAnsi="Trebuchet MS"/>
          <w:b/>
          <w:spacing w:val="-59"/>
          <w:w w:val="95"/>
          <w:sz w:val="30"/>
        </w:rPr>
        <w:t xml:space="preserve"> </w:t>
      </w:r>
      <w:r>
        <w:rPr>
          <w:rFonts w:ascii="Trebuchet MS" w:hAnsi="Trebuchet MS"/>
          <w:b/>
          <w:w w:val="95"/>
          <w:sz w:val="30"/>
        </w:rPr>
        <w:t>ХИМИИ</w:t>
      </w:r>
    </w:p>
    <w:p w:rsidR="00B74A8F" w:rsidRDefault="00AA4B9C">
      <w:pPr>
        <w:ind w:left="403" w:right="768"/>
        <w:jc w:val="center"/>
        <w:rPr>
          <w:rFonts w:ascii="Trebuchet MS" w:hAnsi="Trebuchet MS"/>
          <w:b/>
          <w:sz w:val="30"/>
        </w:rPr>
      </w:pPr>
      <w:r>
        <w:rPr>
          <w:rFonts w:ascii="Trebuchet MS" w:hAnsi="Trebuchet MS"/>
          <w:b/>
          <w:w w:val="95"/>
          <w:sz w:val="30"/>
        </w:rPr>
        <w:t>ФЕДЕРАЛЬНОЕ</w:t>
      </w:r>
      <w:r>
        <w:rPr>
          <w:rFonts w:ascii="Trebuchet MS" w:hAnsi="Trebuchet MS"/>
          <w:b/>
          <w:spacing w:val="-60"/>
          <w:w w:val="95"/>
          <w:sz w:val="30"/>
        </w:rPr>
        <w:t xml:space="preserve"> </w:t>
      </w:r>
      <w:r>
        <w:rPr>
          <w:rFonts w:ascii="Trebuchet MS" w:hAnsi="Trebuchet MS"/>
          <w:b/>
          <w:w w:val="95"/>
          <w:sz w:val="30"/>
        </w:rPr>
        <w:t>ГОСУДАРСТВЕННОЕ</w:t>
      </w:r>
      <w:r>
        <w:rPr>
          <w:rFonts w:ascii="Trebuchet MS" w:hAnsi="Trebuchet MS"/>
          <w:b/>
          <w:spacing w:val="-59"/>
          <w:w w:val="95"/>
          <w:sz w:val="30"/>
        </w:rPr>
        <w:t xml:space="preserve"> </w:t>
      </w:r>
      <w:r>
        <w:rPr>
          <w:rFonts w:ascii="Trebuchet MS" w:hAnsi="Trebuchet MS"/>
          <w:b/>
          <w:w w:val="95"/>
          <w:sz w:val="30"/>
        </w:rPr>
        <w:t>БЮЖЕТНОЕ</w:t>
      </w:r>
      <w:r>
        <w:rPr>
          <w:rFonts w:ascii="Trebuchet MS" w:hAnsi="Trebuchet MS"/>
          <w:b/>
          <w:spacing w:val="-59"/>
          <w:w w:val="95"/>
          <w:sz w:val="30"/>
        </w:rPr>
        <w:t xml:space="preserve"> </w:t>
      </w:r>
      <w:r>
        <w:rPr>
          <w:rFonts w:ascii="Trebuchet MS" w:hAnsi="Trebuchet MS"/>
          <w:b/>
          <w:w w:val="95"/>
          <w:sz w:val="30"/>
        </w:rPr>
        <w:t>УЧРЕЖДЕНИЕ</w:t>
      </w:r>
      <w:r>
        <w:rPr>
          <w:rFonts w:ascii="Trebuchet MS" w:hAnsi="Trebuchet MS"/>
          <w:b/>
          <w:spacing w:val="-60"/>
          <w:w w:val="95"/>
          <w:sz w:val="30"/>
        </w:rPr>
        <w:t xml:space="preserve"> </w:t>
      </w:r>
      <w:r>
        <w:rPr>
          <w:rFonts w:ascii="Trebuchet MS" w:hAnsi="Trebuchet MS"/>
          <w:b/>
          <w:w w:val="95"/>
          <w:sz w:val="30"/>
        </w:rPr>
        <w:t>НАУКИ</w:t>
      </w:r>
    </w:p>
    <w:p w:rsidR="00B74A8F" w:rsidRDefault="00AA4B9C">
      <w:pPr>
        <w:spacing w:before="20" w:line="252" w:lineRule="auto"/>
        <w:ind w:left="1347" w:right="1709" w:hanging="3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w w:val="90"/>
          <w:sz w:val="32"/>
        </w:rPr>
        <w:t xml:space="preserve">ИНСТИТУТ ФИЗИЧЕСКОЙ ХИМИИ И ЭЛЕКТРОХИМИИ </w:t>
      </w:r>
      <w:r>
        <w:rPr>
          <w:rFonts w:ascii="Trebuchet MS" w:hAnsi="Trebuchet MS"/>
          <w:b/>
          <w:w w:val="95"/>
          <w:sz w:val="32"/>
        </w:rPr>
        <w:t>ИМ.</w:t>
      </w:r>
      <w:r>
        <w:rPr>
          <w:rFonts w:ascii="Trebuchet MS" w:hAnsi="Trebuchet MS"/>
          <w:b/>
          <w:spacing w:val="-60"/>
          <w:w w:val="95"/>
          <w:sz w:val="32"/>
        </w:rPr>
        <w:t xml:space="preserve"> </w:t>
      </w:r>
      <w:r>
        <w:rPr>
          <w:rFonts w:ascii="Trebuchet MS" w:hAnsi="Trebuchet MS"/>
          <w:b/>
          <w:w w:val="95"/>
          <w:sz w:val="32"/>
        </w:rPr>
        <w:t>А.Н.</w:t>
      </w:r>
      <w:r>
        <w:rPr>
          <w:rFonts w:ascii="Trebuchet MS" w:hAnsi="Trebuchet MS"/>
          <w:b/>
          <w:spacing w:val="-60"/>
          <w:w w:val="95"/>
          <w:sz w:val="32"/>
        </w:rPr>
        <w:t xml:space="preserve"> </w:t>
      </w:r>
      <w:r>
        <w:rPr>
          <w:rFonts w:ascii="Trebuchet MS" w:hAnsi="Trebuchet MS"/>
          <w:b/>
          <w:w w:val="95"/>
          <w:sz w:val="32"/>
        </w:rPr>
        <w:t>ФРУМКИНА</w:t>
      </w:r>
      <w:r>
        <w:rPr>
          <w:rFonts w:ascii="Trebuchet MS" w:hAnsi="Trebuchet MS"/>
          <w:b/>
          <w:spacing w:val="-59"/>
          <w:w w:val="95"/>
          <w:sz w:val="32"/>
        </w:rPr>
        <w:t xml:space="preserve"> </w:t>
      </w:r>
      <w:r>
        <w:rPr>
          <w:rFonts w:ascii="Trebuchet MS" w:hAnsi="Trebuchet MS"/>
          <w:b/>
          <w:w w:val="95"/>
          <w:sz w:val="32"/>
        </w:rPr>
        <w:t>РОССИЙСКОЙ</w:t>
      </w:r>
      <w:r>
        <w:rPr>
          <w:rFonts w:ascii="Trebuchet MS" w:hAnsi="Trebuchet MS"/>
          <w:b/>
          <w:spacing w:val="-60"/>
          <w:w w:val="95"/>
          <w:sz w:val="32"/>
        </w:rPr>
        <w:t xml:space="preserve"> </w:t>
      </w:r>
      <w:r>
        <w:rPr>
          <w:rFonts w:ascii="Trebuchet MS" w:hAnsi="Trebuchet MS"/>
          <w:b/>
          <w:w w:val="95"/>
          <w:sz w:val="32"/>
        </w:rPr>
        <w:t>АКАДЕМИИ</w:t>
      </w:r>
      <w:r>
        <w:rPr>
          <w:rFonts w:ascii="Trebuchet MS" w:hAnsi="Trebuchet MS"/>
          <w:b/>
          <w:spacing w:val="-59"/>
          <w:w w:val="95"/>
          <w:sz w:val="32"/>
        </w:rPr>
        <w:t xml:space="preserve"> </w:t>
      </w:r>
      <w:r>
        <w:rPr>
          <w:rFonts w:ascii="Trebuchet MS" w:hAnsi="Trebuchet MS"/>
          <w:b/>
          <w:w w:val="95"/>
          <w:sz w:val="32"/>
        </w:rPr>
        <w:t>НАУК</w:t>
      </w:r>
    </w:p>
    <w:p w:rsidR="00B74A8F" w:rsidRDefault="00B74A8F">
      <w:pPr>
        <w:pStyle w:val="a3"/>
        <w:ind w:left="0"/>
        <w:jc w:val="left"/>
        <w:rPr>
          <w:rFonts w:ascii="Trebuchet MS"/>
          <w:b/>
          <w:sz w:val="20"/>
        </w:rPr>
      </w:pPr>
    </w:p>
    <w:p w:rsidR="00B74A8F" w:rsidRDefault="00AA4B9C">
      <w:pPr>
        <w:pStyle w:val="a3"/>
        <w:spacing w:before="6"/>
        <w:ind w:left="0"/>
        <w:jc w:val="left"/>
        <w:rPr>
          <w:rFonts w:ascii="Trebuchet MS"/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3289478</wp:posOffset>
            </wp:positionH>
            <wp:positionV relativeFrom="paragraph">
              <wp:posOffset>117349</wp:posOffset>
            </wp:positionV>
            <wp:extent cx="978034" cy="862202"/>
            <wp:effectExtent l="0" t="0" r="0" b="0"/>
            <wp:wrapTopAndBottom/>
            <wp:docPr id="1" name="image1.png" descr="C:\Users\Tatiana\Desktop\Сайт ИФХЭ РАН\Logo\ИФХЭ-РА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034" cy="862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A8F" w:rsidRDefault="00B74A8F">
      <w:pPr>
        <w:pStyle w:val="a3"/>
        <w:spacing w:before="10"/>
        <w:ind w:left="0"/>
        <w:jc w:val="left"/>
        <w:rPr>
          <w:rFonts w:ascii="Trebuchet MS"/>
          <w:b/>
          <w:sz w:val="36"/>
        </w:rPr>
      </w:pPr>
    </w:p>
    <w:p w:rsidR="00B74A8F" w:rsidRDefault="00AA4B9C">
      <w:pPr>
        <w:ind w:left="403" w:right="762"/>
        <w:jc w:val="center"/>
        <w:rPr>
          <w:rFonts w:ascii="Trebuchet MS" w:hAnsi="Trebuchet MS"/>
          <w:b/>
          <w:sz w:val="44"/>
        </w:rPr>
      </w:pPr>
      <w:r>
        <w:rPr>
          <w:rFonts w:ascii="Trebuchet MS" w:hAnsi="Trebuchet MS"/>
          <w:b/>
          <w:sz w:val="44"/>
        </w:rPr>
        <w:t>Всероссийский</w:t>
      </w:r>
      <w:r>
        <w:rPr>
          <w:rFonts w:ascii="Trebuchet MS" w:hAnsi="Trebuchet MS"/>
          <w:b/>
          <w:spacing w:val="-81"/>
          <w:sz w:val="44"/>
        </w:rPr>
        <w:t xml:space="preserve"> </w:t>
      </w:r>
      <w:r>
        <w:rPr>
          <w:rFonts w:ascii="Trebuchet MS" w:hAnsi="Trebuchet MS"/>
          <w:b/>
          <w:sz w:val="44"/>
        </w:rPr>
        <w:t>интернет-симпозиум</w:t>
      </w:r>
    </w:p>
    <w:p w:rsidR="00B74A8F" w:rsidRDefault="00AA4B9C">
      <w:pPr>
        <w:pStyle w:val="a4"/>
      </w:pPr>
      <w:r>
        <w:t>с международным участием</w:t>
      </w:r>
    </w:p>
    <w:p w:rsidR="00B74A8F" w:rsidRDefault="00AA4B9C">
      <w:pPr>
        <w:spacing w:before="423" w:line="252" w:lineRule="auto"/>
        <w:ind w:left="403" w:right="762"/>
        <w:jc w:val="center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color w:val="C00000"/>
          <w:w w:val="90"/>
          <w:sz w:val="40"/>
        </w:rPr>
        <w:t xml:space="preserve">ФИЗИКО-ХИМИЧЕСКИЕ ПРОБЛЕМЫ АДСОРБЦИИ, </w:t>
      </w:r>
      <w:r>
        <w:rPr>
          <w:rFonts w:ascii="Trebuchet MS" w:hAnsi="Trebuchet MS"/>
          <w:b/>
          <w:color w:val="C00000"/>
          <w:sz w:val="40"/>
        </w:rPr>
        <w:t>СТРУКТУРЫ</w:t>
      </w:r>
      <w:r>
        <w:rPr>
          <w:rFonts w:ascii="Trebuchet MS" w:hAnsi="Trebuchet MS"/>
          <w:b/>
          <w:color w:val="C00000"/>
          <w:spacing w:val="-76"/>
          <w:sz w:val="40"/>
        </w:rPr>
        <w:t xml:space="preserve"> </w:t>
      </w:r>
      <w:r>
        <w:rPr>
          <w:rFonts w:ascii="Trebuchet MS" w:hAnsi="Trebuchet MS"/>
          <w:b/>
          <w:color w:val="C00000"/>
          <w:sz w:val="40"/>
        </w:rPr>
        <w:t>И</w:t>
      </w:r>
      <w:r>
        <w:rPr>
          <w:rFonts w:ascii="Trebuchet MS" w:hAnsi="Trebuchet MS"/>
          <w:b/>
          <w:color w:val="C00000"/>
          <w:spacing w:val="-75"/>
          <w:sz w:val="40"/>
        </w:rPr>
        <w:t xml:space="preserve"> </w:t>
      </w:r>
      <w:r>
        <w:rPr>
          <w:rFonts w:ascii="Trebuchet MS" w:hAnsi="Trebuchet MS"/>
          <w:b/>
          <w:color w:val="C00000"/>
          <w:sz w:val="40"/>
        </w:rPr>
        <w:t>ХИМИИ</w:t>
      </w:r>
      <w:r>
        <w:rPr>
          <w:rFonts w:ascii="Trebuchet MS" w:hAnsi="Trebuchet MS"/>
          <w:b/>
          <w:color w:val="C00000"/>
          <w:spacing w:val="-74"/>
          <w:sz w:val="40"/>
        </w:rPr>
        <w:t xml:space="preserve"> </w:t>
      </w:r>
      <w:r>
        <w:rPr>
          <w:rFonts w:ascii="Trebuchet MS" w:hAnsi="Trebuchet MS"/>
          <w:b/>
          <w:color w:val="C00000"/>
          <w:sz w:val="40"/>
        </w:rPr>
        <w:t>ПОВЕРХНОСТИ</w:t>
      </w:r>
    </w:p>
    <w:p w:rsidR="00B74A8F" w:rsidRDefault="00AA4B9C">
      <w:pPr>
        <w:spacing w:line="464" w:lineRule="exact"/>
        <w:ind w:left="403" w:right="760"/>
        <w:jc w:val="center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color w:val="C00000"/>
          <w:sz w:val="40"/>
        </w:rPr>
        <w:t>НАНОПОРИСТЫХ МАТЕРИАЛОВ</w:t>
      </w:r>
    </w:p>
    <w:p w:rsidR="00B74A8F" w:rsidRDefault="00B74A8F">
      <w:pPr>
        <w:pStyle w:val="a3"/>
        <w:ind w:left="0"/>
        <w:jc w:val="left"/>
        <w:rPr>
          <w:rFonts w:ascii="Trebuchet MS"/>
          <w:b/>
          <w:sz w:val="40"/>
        </w:rPr>
      </w:pPr>
    </w:p>
    <w:p w:rsidR="00B74A8F" w:rsidRDefault="00B74A8F">
      <w:pPr>
        <w:pStyle w:val="a3"/>
        <w:spacing w:before="7"/>
        <w:ind w:left="0"/>
        <w:jc w:val="left"/>
        <w:rPr>
          <w:rFonts w:ascii="Trebuchet MS"/>
          <w:b/>
          <w:sz w:val="58"/>
        </w:rPr>
      </w:pPr>
    </w:p>
    <w:p w:rsidR="00B74A8F" w:rsidRDefault="00AA4B9C">
      <w:pPr>
        <w:ind w:left="403" w:right="762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Материалы интернет-симпозиума</w:t>
      </w:r>
    </w:p>
    <w:p w:rsidR="00B74A8F" w:rsidRDefault="00AA4B9C">
      <w:pPr>
        <w:spacing w:before="17"/>
        <w:ind w:left="403" w:right="763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14-18 октября 2019 года, Москва, Россия</w:t>
      </w:r>
    </w:p>
    <w:p w:rsidR="00B74A8F" w:rsidRDefault="00B74A8F">
      <w:pPr>
        <w:pStyle w:val="a3"/>
        <w:ind w:left="0"/>
        <w:jc w:val="left"/>
        <w:rPr>
          <w:rFonts w:ascii="Trebuchet MS"/>
          <w:b/>
          <w:sz w:val="32"/>
        </w:rPr>
      </w:pPr>
    </w:p>
    <w:p w:rsidR="00B74A8F" w:rsidRDefault="00B74A8F">
      <w:pPr>
        <w:pStyle w:val="a3"/>
        <w:spacing w:before="6"/>
        <w:ind w:left="0"/>
        <w:jc w:val="left"/>
        <w:rPr>
          <w:rFonts w:ascii="Trebuchet MS"/>
          <w:b/>
        </w:rPr>
      </w:pPr>
    </w:p>
    <w:p w:rsidR="00B74A8F" w:rsidRDefault="00AA4B9C">
      <w:pPr>
        <w:spacing w:line="252" w:lineRule="auto"/>
        <w:ind w:left="4501" w:right="4861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w w:val="95"/>
          <w:sz w:val="32"/>
        </w:rPr>
        <w:t>Москва</w:t>
      </w:r>
      <w:r>
        <w:rPr>
          <w:rFonts w:ascii="Trebuchet MS" w:hAnsi="Trebuchet MS"/>
          <w:b/>
          <w:w w:val="91"/>
          <w:sz w:val="32"/>
        </w:rPr>
        <w:t xml:space="preserve"> </w:t>
      </w:r>
      <w:r>
        <w:rPr>
          <w:rFonts w:ascii="Trebuchet MS" w:hAnsi="Trebuchet MS"/>
          <w:b/>
          <w:sz w:val="32"/>
        </w:rPr>
        <w:t>2019</w:t>
      </w:r>
    </w:p>
    <w:p w:rsidR="00B74A8F" w:rsidRDefault="00B74A8F">
      <w:pPr>
        <w:spacing w:line="252" w:lineRule="auto"/>
        <w:jc w:val="center"/>
        <w:rPr>
          <w:rFonts w:ascii="Trebuchet MS" w:hAnsi="Trebuchet MS"/>
          <w:sz w:val="32"/>
        </w:rPr>
        <w:sectPr w:rsidR="00B74A8F">
          <w:type w:val="continuous"/>
          <w:pgSz w:w="11910" w:h="16840"/>
          <w:pgMar w:top="1100" w:right="520" w:bottom="280" w:left="880" w:header="720" w:footer="720" w:gutter="0"/>
          <w:cols w:space="720"/>
        </w:sectPr>
      </w:pPr>
    </w:p>
    <w:p w:rsidR="00B74A8F" w:rsidRDefault="00AA4B9C">
      <w:pPr>
        <w:spacing w:before="16" w:line="252" w:lineRule="auto"/>
        <w:ind w:left="2746" w:right="3106" w:hanging="104"/>
        <w:jc w:val="center"/>
        <w:rPr>
          <w:rFonts w:ascii="Trebuchet MS" w:hAnsi="Trebuchet MS"/>
          <w:b/>
          <w:sz w:val="34"/>
        </w:rPr>
      </w:pPr>
      <w:r>
        <w:rPr>
          <w:rFonts w:ascii="Trebuchet MS" w:hAnsi="Trebuchet MS"/>
          <w:b/>
          <w:sz w:val="34"/>
        </w:rPr>
        <w:lastRenderedPageBreak/>
        <w:t xml:space="preserve">МИНОБРНАУКИ РОССИИ </w:t>
      </w:r>
      <w:r>
        <w:rPr>
          <w:rFonts w:ascii="Trebuchet MS" w:hAnsi="Trebuchet MS"/>
          <w:b/>
          <w:w w:val="90"/>
          <w:sz w:val="34"/>
        </w:rPr>
        <w:t>РОССИЙСКАЯ АКАДЕМИЯ НАУК</w:t>
      </w:r>
    </w:p>
    <w:p w:rsidR="00B74A8F" w:rsidRDefault="00B74A8F">
      <w:pPr>
        <w:pStyle w:val="a3"/>
        <w:spacing w:before="9"/>
        <w:ind w:left="0"/>
        <w:jc w:val="left"/>
        <w:rPr>
          <w:rFonts w:ascii="Trebuchet MS"/>
          <w:b/>
          <w:sz w:val="43"/>
        </w:rPr>
      </w:pPr>
    </w:p>
    <w:p w:rsidR="00B74A8F" w:rsidRDefault="00AA4B9C">
      <w:pPr>
        <w:ind w:left="2122" w:right="2485" w:firstLine="5"/>
        <w:jc w:val="center"/>
        <w:rPr>
          <w:rFonts w:ascii="Arial" w:hAnsi="Arial"/>
          <w:sz w:val="30"/>
        </w:rPr>
      </w:pPr>
      <w:r>
        <w:rPr>
          <w:rFonts w:ascii="Arial" w:hAnsi="Arial"/>
          <w:sz w:val="30"/>
        </w:rPr>
        <w:t>Отделение химии и наук о материалах Научный совет РАН по физической химии</w:t>
      </w:r>
    </w:p>
    <w:p w:rsidR="00B74A8F" w:rsidRDefault="00AA4B9C">
      <w:pPr>
        <w:spacing w:before="1"/>
        <w:ind w:left="403" w:right="762"/>
        <w:jc w:val="center"/>
        <w:rPr>
          <w:rFonts w:ascii="Arial" w:hAnsi="Arial"/>
          <w:sz w:val="30"/>
        </w:rPr>
      </w:pPr>
      <w:r>
        <w:rPr>
          <w:rFonts w:ascii="Arial" w:hAnsi="Arial"/>
          <w:sz w:val="30"/>
        </w:rPr>
        <w:t>Федеральное государственное бюджетное учреждение науки Институт физической химии и электрохимии</w:t>
      </w:r>
    </w:p>
    <w:p w:rsidR="00B74A8F" w:rsidRDefault="00AA4B9C">
      <w:pPr>
        <w:spacing w:line="344" w:lineRule="exact"/>
        <w:ind w:left="403" w:right="765"/>
        <w:jc w:val="center"/>
        <w:rPr>
          <w:rFonts w:ascii="Arial" w:hAnsi="Arial"/>
          <w:sz w:val="30"/>
        </w:rPr>
      </w:pPr>
      <w:r>
        <w:rPr>
          <w:rFonts w:ascii="Arial" w:hAnsi="Arial"/>
          <w:sz w:val="30"/>
        </w:rPr>
        <w:t>им. А.Н. Фрумкина Российской академии наук</w:t>
      </w:r>
    </w:p>
    <w:p w:rsidR="00B74A8F" w:rsidRDefault="00B74A8F">
      <w:pPr>
        <w:pStyle w:val="a3"/>
        <w:ind w:left="0"/>
        <w:jc w:val="left"/>
        <w:rPr>
          <w:rFonts w:ascii="Arial"/>
          <w:sz w:val="20"/>
        </w:rPr>
      </w:pPr>
    </w:p>
    <w:p w:rsidR="00B74A8F" w:rsidRDefault="00AA4B9C">
      <w:pPr>
        <w:pStyle w:val="a3"/>
        <w:spacing w:before="8"/>
        <w:ind w:left="0"/>
        <w:jc w:val="left"/>
        <w:rPr>
          <w:rFonts w:ascii="Arial"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3289478</wp:posOffset>
            </wp:positionH>
            <wp:positionV relativeFrom="paragraph">
              <wp:posOffset>183767</wp:posOffset>
            </wp:positionV>
            <wp:extent cx="978034" cy="862202"/>
            <wp:effectExtent l="0" t="0" r="0" b="0"/>
            <wp:wrapTopAndBottom/>
            <wp:docPr id="3" name="image1.png" descr="C:\Users\Tatiana\Desktop\Сайт ИФХЭ РАН\Logo\ИФХЭ-РА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034" cy="862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A8F" w:rsidRDefault="00B74A8F">
      <w:pPr>
        <w:pStyle w:val="a3"/>
        <w:spacing w:before="2"/>
        <w:ind w:left="0"/>
        <w:jc w:val="left"/>
        <w:rPr>
          <w:rFonts w:ascii="Arial"/>
          <w:sz w:val="37"/>
        </w:rPr>
      </w:pPr>
    </w:p>
    <w:p w:rsidR="00B74A8F" w:rsidRDefault="00AA4B9C">
      <w:pPr>
        <w:spacing w:before="1"/>
        <w:ind w:left="403" w:right="762"/>
        <w:jc w:val="center"/>
        <w:rPr>
          <w:rFonts w:ascii="Trebuchet MS" w:hAnsi="Trebuchet MS"/>
          <w:b/>
          <w:sz w:val="44"/>
        </w:rPr>
      </w:pPr>
      <w:r>
        <w:rPr>
          <w:rFonts w:ascii="Trebuchet MS" w:hAnsi="Trebuchet MS"/>
          <w:b/>
          <w:sz w:val="44"/>
        </w:rPr>
        <w:t>Всероссийский</w:t>
      </w:r>
      <w:r>
        <w:rPr>
          <w:rFonts w:ascii="Trebuchet MS" w:hAnsi="Trebuchet MS"/>
          <w:b/>
          <w:spacing w:val="-81"/>
          <w:sz w:val="44"/>
        </w:rPr>
        <w:t xml:space="preserve"> </w:t>
      </w:r>
      <w:r>
        <w:rPr>
          <w:rFonts w:ascii="Trebuchet MS" w:hAnsi="Trebuchet MS"/>
          <w:b/>
          <w:sz w:val="44"/>
        </w:rPr>
        <w:t>интернет-симпозиум</w:t>
      </w:r>
    </w:p>
    <w:p w:rsidR="00B74A8F" w:rsidRDefault="00AA4B9C">
      <w:pPr>
        <w:pStyle w:val="a4"/>
      </w:pPr>
      <w:r>
        <w:t>с международным участием</w:t>
      </w:r>
    </w:p>
    <w:p w:rsidR="00B74A8F" w:rsidRDefault="00AA4B9C">
      <w:pPr>
        <w:spacing w:before="423" w:line="252" w:lineRule="auto"/>
        <w:ind w:left="403" w:right="762"/>
        <w:jc w:val="center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color w:val="C00000"/>
          <w:w w:val="90"/>
          <w:sz w:val="40"/>
        </w:rPr>
        <w:t xml:space="preserve">ФИЗИКО-ХИМИЧЕСКИЕ ПРОБЛЕМЫ АДСОРБЦИИ, </w:t>
      </w:r>
      <w:r>
        <w:rPr>
          <w:rFonts w:ascii="Trebuchet MS" w:hAnsi="Trebuchet MS"/>
          <w:b/>
          <w:color w:val="C00000"/>
          <w:sz w:val="40"/>
        </w:rPr>
        <w:t>СТРУКТУРЫ</w:t>
      </w:r>
      <w:r>
        <w:rPr>
          <w:rFonts w:ascii="Trebuchet MS" w:hAnsi="Trebuchet MS"/>
          <w:b/>
          <w:color w:val="C00000"/>
          <w:spacing w:val="-76"/>
          <w:sz w:val="40"/>
        </w:rPr>
        <w:t xml:space="preserve"> </w:t>
      </w:r>
      <w:r>
        <w:rPr>
          <w:rFonts w:ascii="Trebuchet MS" w:hAnsi="Trebuchet MS"/>
          <w:b/>
          <w:color w:val="C00000"/>
          <w:sz w:val="40"/>
        </w:rPr>
        <w:t>И</w:t>
      </w:r>
      <w:r>
        <w:rPr>
          <w:rFonts w:ascii="Trebuchet MS" w:hAnsi="Trebuchet MS"/>
          <w:b/>
          <w:color w:val="C00000"/>
          <w:spacing w:val="-75"/>
          <w:sz w:val="40"/>
        </w:rPr>
        <w:t xml:space="preserve"> </w:t>
      </w:r>
      <w:r>
        <w:rPr>
          <w:rFonts w:ascii="Trebuchet MS" w:hAnsi="Trebuchet MS"/>
          <w:b/>
          <w:color w:val="C00000"/>
          <w:sz w:val="40"/>
        </w:rPr>
        <w:t>ХИМИИ</w:t>
      </w:r>
      <w:r>
        <w:rPr>
          <w:rFonts w:ascii="Trebuchet MS" w:hAnsi="Trebuchet MS"/>
          <w:b/>
          <w:color w:val="C00000"/>
          <w:spacing w:val="-74"/>
          <w:sz w:val="40"/>
        </w:rPr>
        <w:t xml:space="preserve"> </w:t>
      </w:r>
      <w:r>
        <w:rPr>
          <w:rFonts w:ascii="Trebuchet MS" w:hAnsi="Trebuchet MS"/>
          <w:b/>
          <w:color w:val="C00000"/>
          <w:sz w:val="40"/>
        </w:rPr>
        <w:t>ПОВЕРХНОСТИ</w:t>
      </w:r>
    </w:p>
    <w:p w:rsidR="00B74A8F" w:rsidRDefault="00AA4B9C">
      <w:pPr>
        <w:spacing w:before="1"/>
        <w:ind w:left="403" w:right="760"/>
        <w:jc w:val="center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color w:val="C00000"/>
          <w:sz w:val="40"/>
        </w:rPr>
        <w:t>НАНОПОРИСТЫХ МАТЕРИАЛОВ</w:t>
      </w:r>
    </w:p>
    <w:p w:rsidR="00B74A8F" w:rsidRDefault="00B74A8F">
      <w:pPr>
        <w:pStyle w:val="a3"/>
        <w:ind w:left="0"/>
        <w:jc w:val="left"/>
        <w:rPr>
          <w:rFonts w:ascii="Trebuchet MS"/>
          <w:b/>
          <w:sz w:val="40"/>
        </w:rPr>
      </w:pPr>
    </w:p>
    <w:p w:rsidR="00B74A8F" w:rsidRDefault="00B74A8F">
      <w:pPr>
        <w:pStyle w:val="a3"/>
        <w:spacing w:before="4"/>
        <w:ind w:left="0"/>
        <w:jc w:val="left"/>
        <w:rPr>
          <w:rFonts w:ascii="Trebuchet MS"/>
          <w:b/>
          <w:sz w:val="58"/>
        </w:rPr>
      </w:pPr>
    </w:p>
    <w:p w:rsidR="00B74A8F" w:rsidRDefault="00AA4B9C">
      <w:pPr>
        <w:spacing w:before="1"/>
        <w:ind w:left="403" w:right="762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Материалы интернет-симпозиума</w:t>
      </w:r>
    </w:p>
    <w:p w:rsidR="00B74A8F" w:rsidRDefault="00AA4B9C">
      <w:pPr>
        <w:spacing w:before="17"/>
        <w:ind w:left="403" w:right="763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14-18 октября 2019 года, Москва, Россия</w:t>
      </w:r>
    </w:p>
    <w:p w:rsidR="00B74A8F" w:rsidRDefault="00B74A8F">
      <w:pPr>
        <w:pStyle w:val="a3"/>
        <w:ind w:left="0"/>
        <w:jc w:val="left"/>
        <w:rPr>
          <w:rFonts w:ascii="Trebuchet MS"/>
          <w:b/>
          <w:sz w:val="20"/>
        </w:rPr>
      </w:pPr>
    </w:p>
    <w:p w:rsidR="00B74A8F" w:rsidRDefault="00B74A8F">
      <w:pPr>
        <w:pStyle w:val="a3"/>
        <w:ind w:left="0"/>
        <w:jc w:val="left"/>
        <w:rPr>
          <w:rFonts w:ascii="Trebuchet MS"/>
          <w:b/>
          <w:sz w:val="20"/>
        </w:rPr>
      </w:pPr>
    </w:p>
    <w:p w:rsidR="00B74A8F" w:rsidRDefault="00AA4B9C">
      <w:pPr>
        <w:spacing w:before="215"/>
        <w:ind w:left="403" w:right="763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Москва</w:t>
      </w:r>
    </w:p>
    <w:p w:rsidR="00B74A8F" w:rsidRDefault="00AA4B9C">
      <w:pPr>
        <w:spacing w:before="80"/>
        <w:ind w:left="108" w:right="8888"/>
        <w:jc w:val="center"/>
        <w:rPr>
          <w:rFonts w:ascii="Trebuchet MS"/>
          <w:b/>
          <w:sz w:val="32"/>
        </w:rPr>
      </w:pPr>
      <w:r>
        <w:rPr>
          <w:rFonts w:ascii="Trebuchet MS"/>
          <w:b/>
          <w:w w:val="95"/>
          <w:sz w:val="32"/>
        </w:rPr>
        <w:t>2019</w:t>
      </w:r>
    </w:p>
    <w:p w:rsidR="00B74A8F" w:rsidRDefault="00B74A8F">
      <w:pPr>
        <w:jc w:val="center"/>
        <w:rPr>
          <w:rFonts w:ascii="Trebuchet MS"/>
          <w:sz w:val="32"/>
        </w:rPr>
        <w:sectPr w:rsidR="00B74A8F">
          <w:footerReference w:type="default" r:id="rId8"/>
          <w:pgSz w:w="11910" w:h="16840"/>
          <w:pgMar w:top="1100" w:right="520" w:bottom="1160" w:left="880" w:header="0" w:footer="975" w:gutter="0"/>
          <w:pgNumType w:start="1"/>
          <w:cols w:space="720"/>
        </w:sectPr>
      </w:pPr>
    </w:p>
    <w:p w:rsidR="00B74A8F" w:rsidRDefault="00B74A8F">
      <w:pPr>
        <w:pStyle w:val="a3"/>
        <w:ind w:left="0"/>
        <w:jc w:val="left"/>
        <w:rPr>
          <w:b/>
          <w:sz w:val="20"/>
        </w:rPr>
      </w:pPr>
      <w:bookmarkStart w:id="0" w:name="_GoBack"/>
      <w:bookmarkEnd w:id="0"/>
    </w:p>
    <w:p w:rsidR="00B74A8F" w:rsidRDefault="00B74A8F">
      <w:pPr>
        <w:pStyle w:val="a3"/>
        <w:spacing w:before="2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39" w:type="dxa"/>
        <w:tblLayout w:type="fixed"/>
        <w:tblLook w:val="01E0" w:firstRow="1" w:lastRow="1" w:firstColumn="1" w:lastColumn="1" w:noHBand="0" w:noVBand="0"/>
      </w:tblPr>
      <w:tblGrid>
        <w:gridCol w:w="553"/>
        <w:gridCol w:w="8621"/>
        <w:gridCol w:w="845"/>
      </w:tblGrid>
      <w:tr w:rsidR="00B74A8F">
        <w:trPr>
          <w:trHeight w:val="469"/>
        </w:trPr>
        <w:tc>
          <w:tcPr>
            <w:tcW w:w="553" w:type="dxa"/>
          </w:tcPr>
          <w:p w:rsidR="00B74A8F" w:rsidRDefault="00B74A8F">
            <w:pPr>
              <w:pStyle w:val="TableParagraph"/>
              <w:rPr>
                <w:sz w:val="24"/>
              </w:rPr>
            </w:pPr>
          </w:p>
        </w:tc>
        <w:tc>
          <w:tcPr>
            <w:tcW w:w="8621" w:type="dxa"/>
          </w:tcPr>
          <w:p w:rsidR="00B74A8F" w:rsidRDefault="00AA4B9C">
            <w:pPr>
              <w:pStyle w:val="TableParagraph"/>
              <w:spacing w:before="108"/>
              <w:ind w:left="3326" w:right="33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845" w:type="dxa"/>
          </w:tcPr>
          <w:p w:rsidR="00B74A8F" w:rsidRDefault="00AA4B9C">
            <w:pPr>
              <w:pStyle w:val="TableParagraph"/>
              <w:spacing w:line="287" w:lineRule="exact"/>
              <w:ind w:left="121"/>
              <w:rPr>
                <w:b/>
                <w:sz w:val="26"/>
              </w:rPr>
            </w:pPr>
            <w:r>
              <w:rPr>
                <w:b/>
                <w:sz w:val="26"/>
              </w:rPr>
              <w:t>Стр.</w:t>
            </w:r>
          </w:p>
        </w:tc>
      </w:tr>
      <w:tr w:rsidR="00B74A8F">
        <w:trPr>
          <w:trHeight w:val="1013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left="10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8621" w:type="dxa"/>
          </w:tcPr>
          <w:p w:rsidR="00B74A8F" w:rsidRDefault="00AA4B9C">
            <w:pPr>
              <w:pStyle w:val="TableParagraph"/>
              <w:spacing w:before="60" w:line="237" w:lineRule="auto"/>
              <w:ind w:left="93" w:right="1004"/>
              <w:rPr>
                <w:sz w:val="26"/>
              </w:rPr>
            </w:pPr>
            <w:r>
              <w:rPr>
                <w:b/>
                <w:sz w:val="26"/>
              </w:rPr>
              <w:t xml:space="preserve">Толмачев A.M., Кузнецова Т.А., Фоменков П.Е., Гумеров М.Р. </w:t>
            </w:r>
            <w:r>
              <w:rPr>
                <w:sz w:val="26"/>
              </w:rPr>
              <w:t>ТЕОРИЯ ОБЪЕМНОГО ЗАПОЛНЕНИЯ МИКРОПОР ПРИ ТЕМПЕРАТУРАХ ВЫШЕ КРИТИЧЕСКИХ ДЛЯ АДСОРБТИВОВ</w:t>
            </w:r>
          </w:p>
        </w:tc>
        <w:tc>
          <w:tcPr>
            <w:tcW w:w="845" w:type="dxa"/>
          </w:tcPr>
          <w:p w:rsidR="00B74A8F" w:rsidRDefault="00AA4B9C">
            <w:pPr>
              <w:pStyle w:val="TableParagraph"/>
              <w:spacing w:before="58"/>
              <w:ind w:left="12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  <w:tr w:rsidR="00B74A8F">
        <w:trPr>
          <w:trHeight w:val="10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4"/>
              <w:ind w:left="10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8621" w:type="dxa"/>
          </w:tcPr>
          <w:p w:rsidR="00B74A8F" w:rsidRDefault="00AA4B9C">
            <w:pPr>
              <w:pStyle w:val="TableParagraph"/>
              <w:spacing w:before="62" w:line="295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Товбин Ю.К.</w:t>
            </w:r>
          </w:p>
          <w:p w:rsidR="00B74A8F" w:rsidRDefault="00AA4B9C">
            <w:pPr>
              <w:pStyle w:val="TableParagraph"/>
              <w:ind w:left="93" w:right="1206"/>
              <w:rPr>
                <w:sz w:val="26"/>
              </w:rPr>
            </w:pPr>
            <w:r>
              <w:rPr>
                <w:sz w:val="26"/>
              </w:rPr>
              <w:t>УРАВНЕНИЕ СОСТОЯНИЯ ТРЕХ-АГРЕГАТНЫХ ПОРИСТЫХ СИСТЕМ И ВНУТРЕННИЕ ДЕФОРМАЦИИ АДСОРБЕНТОВ</w:t>
            </w:r>
          </w:p>
        </w:tc>
        <w:tc>
          <w:tcPr>
            <w:tcW w:w="845" w:type="dxa"/>
          </w:tcPr>
          <w:p w:rsidR="00B74A8F" w:rsidRDefault="00AA4B9C">
            <w:pPr>
              <w:pStyle w:val="TableParagraph"/>
              <w:spacing w:before="62"/>
              <w:ind w:left="12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</w:tr>
      <w:tr w:rsidR="00B74A8F">
        <w:trPr>
          <w:trHeight w:val="10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4"/>
              <w:ind w:left="10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8621" w:type="dxa"/>
          </w:tcPr>
          <w:p w:rsidR="00B74A8F" w:rsidRDefault="00AA4B9C">
            <w:pPr>
              <w:pStyle w:val="TableParagraph"/>
              <w:spacing w:before="61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Зайцева Е.С., Гвоздева Е.Е., Товбин Ю.К.</w:t>
            </w:r>
          </w:p>
          <w:p w:rsidR="00B74A8F" w:rsidRDefault="00AA4B9C">
            <w:pPr>
              <w:pStyle w:val="TableParagraph"/>
              <w:ind w:left="93" w:right="779"/>
              <w:rPr>
                <w:sz w:val="26"/>
              </w:rPr>
            </w:pPr>
            <w:r>
              <w:rPr>
                <w:sz w:val="26"/>
              </w:rPr>
              <w:t>МЕТОДИКА РАСЧЕТА ПОВЕРХНОСТНОГО НАТЯЖЕНИЯ ПАР – ЖИДКОСТЬ В ЩЕЛЕВИДНЫХ ПОРАХ</w:t>
            </w:r>
          </w:p>
        </w:tc>
        <w:tc>
          <w:tcPr>
            <w:tcW w:w="845" w:type="dxa"/>
          </w:tcPr>
          <w:p w:rsidR="00B74A8F" w:rsidRDefault="00AA4B9C">
            <w:pPr>
              <w:pStyle w:val="TableParagraph"/>
              <w:spacing w:before="61"/>
              <w:ind w:left="121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B74A8F">
        <w:trPr>
          <w:trHeight w:val="13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4"/>
              <w:ind w:left="10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8621" w:type="dxa"/>
          </w:tcPr>
          <w:p w:rsidR="00B74A8F" w:rsidRDefault="00AA4B9C">
            <w:pPr>
              <w:pStyle w:val="TableParagraph"/>
              <w:spacing w:before="62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Устинов Е.А., Горбунов В.А., Акименко С.С.</w:t>
            </w:r>
          </w:p>
          <w:p w:rsidR="00B74A8F" w:rsidRDefault="00AA4B9C">
            <w:pPr>
              <w:pStyle w:val="TableParagraph"/>
              <w:ind w:left="93"/>
              <w:rPr>
                <w:sz w:val="26"/>
              </w:rPr>
            </w:pPr>
            <w:r>
              <w:rPr>
                <w:sz w:val="26"/>
              </w:rPr>
              <w:t>ТЕРМОДИНАМИКА, ФАЗОВЫЕ ПЕРЕХОДЫ И ОРИЕНТАЦИОННОЕ УПОРЯДОЧИВАНИЕ В МОЛЕКУЛЯРНЫХ СЛОЯХ НА ПОВЕРХНОСТИ ТВЕРДЫХ ТЕЛ: ЧИСЛЕННОЕ МОДЕЛИРОВАНИЕ</w:t>
            </w:r>
          </w:p>
        </w:tc>
        <w:tc>
          <w:tcPr>
            <w:tcW w:w="845" w:type="dxa"/>
          </w:tcPr>
          <w:p w:rsidR="00B74A8F" w:rsidRDefault="00AA4B9C">
            <w:pPr>
              <w:pStyle w:val="TableParagraph"/>
              <w:spacing w:before="62"/>
              <w:ind w:left="121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B74A8F">
        <w:trPr>
          <w:trHeight w:val="10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3"/>
              <w:ind w:left="10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8621" w:type="dxa"/>
          </w:tcPr>
          <w:p w:rsidR="00B74A8F" w:rsidRPr="003B6816" w:rsidRDefault="00AA4B9C">
            <w:pPr>
              <w:pStyle w:val="TableParagraph"/>
              <w:spacing w:before="60" w:line="296" w:lineRule="exact"/>
              <w:ind w:left="93"/>
              <w:rPr>
                <w:b/>
                <w:sz w:val="26"/>
                <w:lang w:val="en-US"/>
              </w:rPr>
            </w:pPr>
            <w:r w:rsidRPr="003B6816">
              <w:rPr>
                <w:b/>
                <w:sz w:val="26"/>
                <w:lang w:val="en-US"/>
              </w:rPr>
              <w:t xml:space="preserve">Ustinov E.A., Tanaka H., Miyahara </w:t>
            </w:r>
            <w:r>
              <w:rPr>
                <w:b/>
                <w:sz w:val="26"/>
              </w:rPr>
              <w:t>М</w:t>
            </w:r>
            <w:r w:rsidRPr="003B6816">
              <w:rPr>
                <w:b/>
                <w:sz w:val="26"/>
                <w:lang w:val="en-US"/>
              </w:rPr>
              <w:t>.</w:t>
            </w:r>
          </w:p>
          <w:p w:rsidR="00B74A8F" w:rsidRPr="003B6816" w:rsidRDefault="00AA4B9C">
            <w:pPr>
              <w:pStyle w:val="TableParagraph"/>
              <w:ind w:left="93" w:right="838"/>
              <w:rPr>
                <w:sz w:val="26"/>
                <w:lang w:val="en-US"/>
              </w:rPr>
            </w:pPr>
            <w:r w:rsidRPr="003B6816">
              <w:rPr>
                <w:sz w:val="26"/>
                <w:lang w:val="en-US"/>
              </w:rPr>
              <w:t>LOW-TEMPERATURE HYDROGEN ADSORPTION ON GRAPHITE: EXPERIMENTAL STUDY AND MOLECULAR SIMULATION</w:t>
            </w:r>
          </w:p>
        </w:tc>
        <w:tc>
          <w:tcPr>
            <w:tcW w:w="845" w:type="dxa"/>
          </w:tcPr>
          <w:p w:rsidR="00B74A8F" w:rsidRDefault="00AA4B9C">
            <w:pPr>
              <w:pStyle w:val="TableParagraph"/>
              <w:spacing w:before="60"/>
              <w:ind w:left="121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B74A8F">
        <w:trPr>
          <w:trHeight w:val="13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4"/>
              <w:ind w:left="10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8621" w:type="dxa"/>
          </w:tcPr>
          <w:p w:rsidR="00B74A8F" w:rsidRDefault="00AA4B9C">
            <w:pPr>
              <w:pStyle w:val="TableParagraph"/>
              <w:spacing w:before="62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Зайцева Е.С., Товбин Ю.К.</w:t>
            </w:r>
          </w:p>
          <w:p w:rsidR="00B74A8F" w:rsidRDefault="00AA4B9C">
            <w:pPr>
              <w:pStyle w:val="TableParagraph"/>
              <w:ind w:left="93" w:right="238"/>
              <w:rPr>
                <w:sz w:val="26"/>
              </w:rPr>
            </w:pPr>
            <w:r>
              <w:rPr>
                <w:sz w:val="26"/>
              </w:rPr>
              <w:t>МОДЕЛИРОВАНИЕ ШЕРОХОВАТОЙ ПОВЕРХНОСТИ АДСОРБЕНТА И РАСЧЕТ ИЗОТЕРМ АДСОРБЦИИ СОГЛАСОВАННЫХ СО СКОРОСТЯМИ АДСОРБЦИИ/ДЕСОРБЦИИ</w:t>
            </w:r>
          </w:p>
        </w:tc>
        <w:tc>
          <w:tcPr>
            <w:tcW w:w="845" w:type="dxa"/>
          </w:tcPr>
          <w:p w:rsidR="00B74A8F" w:rsidRDefault="00AA4B9C">
            <w:pPr>
              <w:pStyle w:val="TableParagraph"/>
              <w:spacing w:before="62"/>
              <w:ind w:left="121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B74A8F">
        <w:trPr>
          <w:trHeight w:val="10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3"/>
              <w:ind w:left="10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8621" w:type="dxa"/>
          </w:tcPr>
          <w:p w:rsidR="00B74A8F" w:rsidRDefault="00AA4B9C">
            <w:pPr>
              <w:pStyle w:val="TableParagraph"/>
              <w:spacing w:before="60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Чугреев А.Л., Попов И.В.</w:t>
            </w:r>
          </w:p>
          <w:p w:rsidR="00B74A8F" w:rsidRDefault="00AA4B9C">
            <w:pPr>
              <w:pStyle w:val="TableParagraph"/>
              <w:ind w:left="93"/>
              <w:rPr>
                <w:sz w:val="26"/>
              </w:rPr>
            </w:pPr>
            <w:r>
              <w:rPr>
                <w:sz w:val="26"/>
              </w:rPr>
              <w:t>ДЕДУКТИВНАЯ МОЛЕКУЛЯРНАЯ МЕХАНИКА АЛЛОТРОПОВ УГЛЕРОДА</w:t>
            </w:r>
          </w:p>
        </w:tc>
        <w:tc>
          <w:tcPr>
            <w:tcW w:w="845" w:type="dxa"/>
          </w:tcPr>
          <w:p w:rsidR="00B74A8F" w:rsidRDefault="00AA4B9C">
            <w:pPr>
              <w:pStyle w:val="TableParagraph"/>
              <w:spacing w:before="60"/>
              <w:ind w:left="121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B74A8F">
        <w:trPr>
          <w:trHeight w:val="13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5"/>
              <w:ind w:left="10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8621" w:type="dxa"/>
          </w:tcPr>
          <w:p w:rsidR="00B74A8F" w:rsidRDefault="00AA4B9C">
            <w:pPr>
              <w:pStyle w:val="TableParagraph"/>
              <w:spacing w:before="62"/>
              <w:ind w:left="93" w:right="1573"/>
              <w:rPr>
                <w:b/>
                <w:sz w:val="26"/>
              </w:rPr>
            </w:pPr>
            <w:r>
              <w:rPr>
                <w:b/>
                <w:sz w:val="26"/>
              </w:rPr>
              <w:t>Школин А.В., Фомкин А.А., Меньщиков И.Е., Пулин А.Л., Яковлев В.Ю.</w:t>
            </w:r>
          </w:p>
          <w:p w:rsidR="00B74A8F" w:rsidRDefault="00AA4B9C">
            <w:pPr>
              <w:pStyle w:val="TableParagraph"/>
              <w:ind w:left="93" w:right="238"/>
              <w:rPr>
                <w:sz w:val="26"/>
              </w:rPr>
            </w:pPr>
            <w:r>
              <w:rPr>
                <w:sz w:val="26"/>
              </w:rPr>
              <w:t>ЧИСЛЕННОЕ МОДЕЛИРОВАНИЕ АДСОРБЦИИ Н-ОКТАНА В ПОРАХ МИКРОПОРИСТОГО УГЛЕРОДНОГО АДСОРБЕНТА АР-В</w:t>
            </w:r>
          </w:p>
        </w:tc>
        <w:tc>
          <w:tcPr>
            <w:tcW w:w="845" w:type="dxa"/>
          </w:tcPr>
          <w:p w:rsidR="00B74A8F" w:rsidRDefault="00AA4B9C">
            <w:pPr>
              <w:pStyle w:val="TableParagraph"/>
              <w:spacing w:before="62"/>
              <w:ind w:left="121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B74A8F">
        <w:trPr>
          <w:trHeight w:val="1129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3"/>
              <w:ind w:left="10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8621" w:type="dxa"/>
          </w:tcPr>
          <w:p w:rsidR="00B74A8F" w:rsidRDefault="00AA4B9C">
            <w:pPr>
              <w:pStyle w:val="TableParagraph"/>
              <w:spacing w:before="60" w:line="273" w:lineRule="auto"/>
              <w:ind w:left="93" w:right="1004"/>
              <w:rPr>
                <w:sz w:val="26"/>
              </w:rPr>
            </w:pPr>
            <w:r>
              <w:rPr>
                <w:b/>
                <w:sz w:val="26"/>
              </w:rPr>
              <w:t xml:space="preserve">Китикова Н.В., Иванец А.И., Шашкова И.Л., Шарейко А.Ю. </w:t>
            </w:r>
            <w:r>
              <w:rPr>
                <w:sz w:val="26"/>
              </w:rPr>
              <w:t>МОДЕЛИРОВАНИЕ ПОЛУЧЕНИЯ ВЫСОКОЭФФЕКТИВНЫХ ФОСФАТНЫХ СОРБЕНТОВ ИОНОВ ТЯЖЕЛЫХ МЕТАЛЛОВ</w:t>
            </w:r>
          </w:p>
        </w:tc>
        <w:tc>
          <w:tcPr>
            <w:tcW w:w="845" w:type="dxa"/>
          </w:tcPr>
          <w:p w:rsidR="00B74A8F" w:rsidRDefault="00AA4B9C">
            <w:pPr>
              <w:pStyle w:val="TableParagraph"/>
              <w:spacing w:before="60"/>
              <w:ind w:left="121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  <w:tr w:rsidR="00B74A8F">
        <w:trPr>
          <w:trHeight w:val="1449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76"/>
              <w:ind w:left="179" w:right="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8621" w:type="dxa"/>
          </w:tcPr>
          <w:p w:rsidR="00B74A8F" w:rsidRDefault="00AA4B9C">
            <w:pPr>
              <w:pStyle w:val="TableParagraph"/>
              <w:spacing w:before="83" w:line="254" w:lineRule="auto"/>
              <w:ind w:left="112" w:hanging="20"/>
              <w:rPr>
                <w:sz w:val="26"/>
              </w:rPr>
            </w:pPr>
            <w:r>
              <w:rPr>
                <w:b/>
                <w:sz w:val="26"/>
              </w:rPr>
              <w:t xml:space="preserve">Акулинин Е.И., Голубятников О.О., Дворецкий Д.С., Дворецкий С.И. </w:t>
            </w:r>
            <w:r>
              <w:rPr>
                <w:sz w:val="26"/>
              </w:rPr>
              <w:t>ИССЛЕДОВАНИЕ ПРОЦЕССОВ ТЕПЛО- И МАССОПЕРЕНОС</w:t>
            </w:r>
            <w:r>
              <w:rPr>
                <w:sz w:val="26"/>
              </w:rPr>
              <w:t>А В ЦИКЛИЧЕСКИХ АДСОРБЦИОННЫХ УСТАНОВКАХ ОБОГАЩЕНИЯ</w:t>
            </w:r>
          </w:p>
          <w:p w:rsidR="00B74A8F" w:rsidRDefault="00AA4B9C">
            <w:pPr>
              <w:pStyle w:val="TableParagraph"/>
              <w:spacing w:before="29"/>
              <w:ind w:left="112"/>
              <w:rPr>
                <w:sz w:val="26"/>
              </w:rPr>
            </w:pPr>
            <w:r>
              <w:rPr>
                <w:sz w:val="26"/>
              </w:rPr>
              <w:t>АТМОСФЕРНОГО ВОЗДУХА КИСЛОРОДОМ</w:t>
            </w:r>
          </w:p>
        </w:tc>
        <w:tc>
          <w:tcPr>
            <w:tcW w:w="845" w:type="dxa"/>
          </w:tcPr>
          <w:p w:rsidR="00B74A8F" w:rsidRDefault="00AA4B9C">
            <w:pPr>
              <w:pStyle w:val="TableParagraph"/>
              <w:spacing w:before="83"/>
              <w:ind w:left="121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  <w:tr w:rsidR="00B74A8F">
        <w:trPr>
          <w:trHeight w:val="975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76"/>
              <w:ind w:left="179" w:right="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8621" w:type="dxa"/>
          </w:tcPr>
          <w:p w:rsidR="00B74A8F" w:rsidRDefault="00AA4B9C">
            <w:pPr>
              <w:pStyle w:val="TableParagraph"/>
              <w:spacing w:before="83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Угрозов В.В., Волков А.В.</w:t>
            </w:r>
          </w:p>
          <w:p w:rsidR="00B74A8F" w:rsidRDefault="00AA4B9C">
            <w:pPr>
              <w:pStyle w:val="TableParagraph"/>
              <w:spacing w:line="312" w:lineRule="exact"/>
              <w:ind w:left="93"/>
              <w:rPr>
                <w:sz w:val="26"/>
              </w:rPr>
            </w:pPr>
            <w:r>
              <w:rPr>
                <w:spacing w:val="-2"/>
                <w:w w:val="99"/>
                <w:sz w:val="26"/>
              </w:rPr>
              <w:t>Г</w:t>
            </w:r>
            <w:r>
              <w:rPr>
                <w:spacing w:val="-1"/>
                <w:w w:val="99"/>
                <w:sz w:val="26"/>
              </w:rPr>
              <w:t>АЗ</w:t>
            </w:r>
            <w:r>
              <w:rPr>
                <w:spacing w:val="2"/>
                <w:w w:val="99"/>
                <w:sz w:val="26"/>
              </w:rPr>
              <w:t>О</w:t>
            </w:r>
            <w:r>
              <w:rPr>
                <w:spacing w:val="-1"/>
                <w:w w:val="99"/>
                <w:sz w:val="26"/>
              </w:rPr>
              <w:t>ПЕРЕ</w:t>
            </w:r>
            <w:r>
              <w:rPr>
                <w:spacing w:val="2"/>
                <w:w w:val="99"/>
                <w:sz w:val="26"/>
              </w:rPr>
              <w:t>Н</w:t>
            </w:r>
            <w:r>
              <w:rPr>
                <w:spacing w:val="-1"/>
                <w:w w:val="99"/>
                <w:sz w:val="26"/>
              </w:rPr>
              <w:t>О</w:t>
            </w:r>
            <w:r>
              <w:rPr>
                <w:w w:val="99"/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1"/>
                <w:w w:val="99"/>
                <w:sz w:val="26"/>
              </w:rPr>
              <w:t>Ч</w:t>
            </w:r>
            <w:r>
              <w:rPr>
                <w:w w:val="99"/>
                <w:sz w:val="26"/>
              </w:rPr>
              <w:t>Е</w:t>
            </w:r>
            <w:r>
              <w:rPr>
                <w:spacing w:val="2"/>
                <w:w w:val="99"/>
                <w:sz w:val="26"/>
              </w:rPr>
              <w:t>Р</w:t>
            </w:r>
            <w:r>
              <w:rPr>
                <w:w w:val="99"/>
                <w:sz w:val="26"/>
              </w:rPr>
              <w:t>ЕЗ</w:t>
            </w:r>
            <w:r>
              <w:rPr>
                <w:sz w:val="26"/>
              </w:rPr>
              <w:t xml:space="preserve">  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</w:rPr>
              <w:t>К</w:t>
            </w:r>
            <w:r>
              <w:rPr>
                <w:spacing w:val="1"/>
                <w:w w:val="99"/>
                <w:sz w:val="26"/>
              </w:rPr>
              <w:t>О</w:t>
            </w:r>
            <w:r>
              <w:rPr>
                <w:spacing w:val="-1"/>
                <w:w w:val="99"/>
                <w:sz w:val="26"/>
              </w:rPr>
              <w:t>МПО</w:t>
            </w:r>
            <w:r>
              <w:rPr>
                <w:spacing w:val="2"/>
                <w:w w:val="99"/>
                <w:sz w:val="26"/>
              </w:rPr>
              <w:t>З</w:t>
            </w:r>
            <w:r>
              <w:rPr>
                <w:spacing w:val="-1"/>
                <w:w w:val="99"/>
                <w:sz w:val="26"/>
              </w:rPr>
              <w:t>И</w:t>
            </w:r>
            <w:r>
              <w:rPr>
                <w:spacing w:val="-125"/>
                <w:w w:val="99"/>
                <w:sz w:val="26"/>
              </w:rPr>
              <w:t>Ц</w:t>
            </w:r>
            <w:r>
              <w:rPr>
                <w:rFonts w:ascii="Arial" w:hAnsi="Arial"/>
                <w:w w:val="91"/>
                <w:position w:val="-3"/>
              </w:rPr>
              <w:t>3</w:t>
            </w:r>
            <w:r>
              <w:rPr>
                <w:rFonts w:ascii="Arial" w:hAnsi="Arial"/>
                <w:spacing w:val="-100"/>
                <w:w w:val="91"/>
                <w:position w:val="-3"/>
              </w:rPr>
              <w:t>0</w:t>
            </w:r>
            <w:r>
              <w:rPr>
                <w:spacing w:val="-89"/>
                <w:w w:val="99"/>
                <w:sz w:val="26"/>
              </w:rPr>
              <w:t>И</w:t>
            </w:r>
            <w:r>
              <w:rPr>
                <w:rFonts w:ascii="Arial" w:hAnsi="Arial"/>
                <w:spacing w:val="-24"/>
                <w:w w:val="91"/>
                <w:position w:val="-3"/>
              </w:rPr>
              <w:t>8</w:t>
            </w:r>
            <w:r>
              <w:rPr>
                <w:spacing w:val="2"/>
                <w:w w:val="99"/>
                <w:sz w:val="26"/>
              </w:rPr>
              <w:t>О</w:t>
            </w:r>
            <w:r>
              <w:rPr>
                <w:spacing w:val="-1"/>
                <w:w w:val="99"/>
                <w:sz w:val="26"/>
              </w:rPr>
              <w:t>НН</w:t>
            </w:r>
            <w:r>
              <w:rPr>
                <w:spacing w:val="1"/>
                <w:w w:val="99"/>
                <w:sz w:val="26"/>
              </w:rPr>
              <w:t>У</w:t>
            </w:r>
            <w:r>
              <w:rPr>
                <w:w w:val="99"/>
                <w:sz w:val="26"/>
              </w:rPr>
              <w:t>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w w:val="99"/>
                <w:sz w:val="26"/>
              </w:rPr>
              <w:t>МЕ</w:t>
            </w:r>
            <w:r>
              <w:rPr>
                <w:spacing w:val="2"/>
                <w:w w:val="99"/>
                <w:sz w:val="26"/>
              </w:rPr>
              <w:t>М</w:t>
            </w:r>
            <w:r>
              <w:rPr>
                <w:spacing w:val="-1"/>
                <w:w w:val="99"/>
                <w:sz w:val="26"/>
              </w:rPr>
              <w:t>БРА</w:t>
            </w:r>
            <w:r>
              <w:rPr>
                <w:spacing w:val="2"/>
                <w:w w:val="99"/>
                <w:sz w:val="26"/>
              </w:rPr>
              <w:t>Н</w:t>
            </w:r>
            <w:r>
              <w:rPr>
                <w:w w:val="99"/>
                <w:sz w:val="26"/>
              </w:rPr>
              <w:t>У</w:t>
            </w:r>
            <w:r>
              <w:rPr>
                <w:sz w:val="26"/>
              </w:rPr>
              <w:t xml:space="preserve"> </w:t>
            </w:r>
            <w:r>
              <w:rPr>
                <w:w w:val="99"/>
                <w:sz w:val="26"/>
              </w:rPr>
              <w:t>С</w:t>
            </w:r>
          </w:p>
          <w:p w:rsidR="00B74A8F" w:rsidRDefault="00AA4B9C">
            <w:pPr>
              <w:pStyle w:val="TableParagraph"/>
              <w:spacing w:line="264" w:lineRule="exact"/>
              <w:ind w:left="93"/>
              <w:rPr>
                <w:sz w:val="26"/>
              </w:rPr>
            </w:pPr>
            <w:r>
              <w:rPr>
                <w:sz w:val="26"/>
              </w:rPr>
              <w:t>УЧЕТОМ ВЯЗКОГО ТЕЧЕНИЯ ГАЗА ЧЕРЕЗ ПОРИСТУЮ ПОДЛОЖКУ</w:t>
            </w:r>
          </w:p>
        </w:tc>
        <w:tc>
          <w:tcPr>
            <w:tcW w:w="845" w:type="dxa"/>
          </w:tcPr>
          <w:p w:rsidR="00B74A8F" w:rsidRDefault="00AA4B9C">
            <w:pPr>
              <w:pStyle w:val="TableParagraph"/>
              <w:spacing w:before="83"/>
              <w:ind w:left="121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</w:tr>
    </w:tbl>
    <w:p w:rsidR="00B74A8F" w:rsidRDefault="00B74A8F">
      <w:pPr>
        <w:rPr>
          <w:sz w:val="26"/>
        </w:rPr>
        <w:sectPr w:rsidR="00B74A8F">
          <w:footerReference w:type="default" r:id="rId9"/>
          <w:pgSz w:w="12240" w:h="15840"/>
          <w:pgMar w:top="1500" w:right="60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439" w:type="dxa"/>
        <w:tblLayout w:type="fixed"/>
        <w:tblLook w:val="01E0" w:firstRow="1" w:lastRow="1" w:firstColumn="1" w:lastColumn="1" w:noHBand="0" w:noVBand="0"/>
      </w:tblPr>
      <w:tblGrid>
        <w:gridCol w:w="553"/>
        <w:gridCol w:w="8591"/>
        <w:gridCol w:w="612"/>
      </w:tblGrid>
      <w:tr w:rsidR="00B74A8F">
        <w:trPr>
          <w:trHeight w:val="952"/>
        </w:trPr>
        <w:tc>
          <w:tcPr>
            <w:tcW w:w="553" w:type="dxa"/>
          </w:tcPr>
          <w:p w:rsidR="00B74A8F" w:rsidRDefault="00AA4B9C">
            <w:pPr>
              <w:pStyle w:val="TableParagraph"/>
              <w:spacing w:line="284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lastRenderedPageBreak/>
              <w:t>12</w:t>
            </w:r>
          </w:p>
        </w:tc>
        <w:tc>
          <w:tcPr>
            <w:tcW w:w="8591" w:type="dxa"/>
          </w:tcPr>
          <w:p w:rsidR="00B74A8F" w:rsidRDefault="00AA4B9C">
            <w:pPr>
              <w:pStyle w:val="TableParagraph"/>
              <w:spacing w:line="237" w:lineRule="auto"/>
              <w:ind w:left="93" w:right="363"/>
              <w:rPr>
                <w:sz w:val="26"/>
              </w:rPr>
            </w:pPr>
            <w:r>
              <w:rPr>
                <w:b/>
                <w:sz w:val="26"/>
              </w:rPr>
              <w:t xml:space="preserve">Харитонова Т.В., Полунина И.А., Полунин К.Е., Ларин А.В. </w:t>
            </w:r>
            <w:r>
              <w:rPr>
                <w:sz w:val="26"/>
              </w:rPr>
              <w:t>ОПИСАНИЕ ВХОДНОГО СИГНАЛА В ГАЗОВОЙ ПРОЯВИТЕЛЬНОЙ ДИНАМИКЕ АДСОРБЦИИ</w:t>
            </w:r>
          </w:p>
        </w:tc>
        <w:tc>
          <w:tcPr>
            <w:tcW w:w="612" w:type="dxa"/>
          </w:tcPr>
          <w:p w:rsidR="00B74A8F" w:rsidRDefault="00AA4B9C">
            <w:pPr>
              <w:pStyle w:val="TableParagraph"/>
              <w:spacing w:line="291" w:lineRule="exact"/>
              <w:ind w:left="151"/>
              <w:rPr>
                <w:b/>
                <w:sz w:val="26"/>
              </w:rPr>
            </w:pPr>
            <w:r>
              <w:rPr>
                <w:b/>
                <w:sz w:val="26"/>
              </w:rPr>
              <w:t>44</w:t>
            </w:r>
          </w:p>
        </w:tc>
      </w:tr>
      <w:tr w:rsidR="00B74A8F">
        <w:trPr>
          <w:trHeight w:val="13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13</w:t>
            </w:r>
          </w:p>
        </w:tc>
        <w:tc>
          <w:tcPr>
            <w:tcW w:w="8591" w:type="dxa"/>
          </w:tcPr>
          <w:p w:rsidR="00B74A8F" w:rsidRDefault="00AA4B9C">
            <w:pPr>
              <w:pStyle w:val="TableParagraph"/>
              <w:spacing w:before="60" w:line="237" w:lineRule="auto"/>
              <w:ind w:left="93" w:right="363"/>
              <w:rPr>
                <w:sz w:val="26"/>
              </w:rPr>
            </w:pPr>
            <w:r>
              <w:rPr>
                <w:b/>
                <w:sz w:val="26"/>
              </w:rPr>
              <w:t xml:space="preserve">Афинеевский А.В., Прозоров Д.А., Никитин К.А., Сухачев Я.П. </w:t>
            </w:r>
            <w:r>
              <w:rPr>
                <w:sz w:val="26"/>
              </w:rPr>
              <w:t>РАСЧЁТ АКТИВНОСТИ КАТАЛИЗАТОРА ПО ДАННЫМ РАСПРЕДЕЛЕНИЯ ПО ТЕПЛО</w:t>
            </w:r>
            <w:r>
              <w:rPr>
                <w:sz w:val="26"/>
              </w:rPr>
              <w:t>ТАМ ВОДОРОДА, АДСОРБИРОВАННОГО НА ПОВЕРХНОСТИ МЕТАЛЛА</w:t>
            </w:r>
          </w:p>
        </w:tc>
        <w:tc>
          <w:tcPr>
            <w:tcW w:w="612" w:type="dxa"/>
          </w:tcPr>
          <w:p w:rsidR="00B74A8F" w:rsidRDefault="00AA4B9C">
            <w:pPr>
              <w:pStyle w:val="TableParagraph"/>
              <w:spacing w:before="57"/>
              <w:ind w:left="151"/>
              <w:rPr>
                <w:b/>
                <w:sz w:val="26"/>
              </w:rPr>
            </w:pPr>
            <w:r>
              <w:rPr>
                <w:b/>
                <w:sz w:val="26"/>
              </w:rPr>
              <w:t>47</w:t>
            </w:r>
          </w:p>
        </w:tc>
      </w:tr>
      <w:tr w:rsidR="00B74A8F">
        <w:trPr>
          <w:trHeight w:val="1614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14</w:t>
            </w:r>
          </w:p>
        </w:tc>
        <w:tc>
          <w:tcPr>
            <w:tcW w:w="8591" w:type="dxa"/>
          </w:tcPr>
          <w:p w:rsidR="00B74A8F" w:rsidRDefault="00AA4B9C">
            <w:pPr>
              <w:pStyle w:val="TableParagraph"/>
              <w:spacing w:before="59"/>
              <w:ind w:left="93" w:right="363"/>
              <w:rPr>
                <w:b/>
                <w:sz w:val="26"/>
              </w:rPr>
            </w:pPr>
            <w:r>
              <w:rPr>
                <w:b/>
                <w:sz w:val="26"/>
              </w:rPr>
              <w:t>Фомкин А.А., Прибылов А.А., Пулин А.Л., Школин А.В., Меньщиков И.Е.</w:t>
            </w:r>
          </w:p>
          <w:p w:rsidR="00B74A8F" w:rsidRDefault="00AA4B9C">
            <w:pPr>
              <w:pStyle w:val="TableParagraph"/>
              <w:ind w:left="93" w:right="131"/>
              <w:rPr>
                <w:sz w:val="26"/>
              </w:rPr>
            </w:pPr>
            <w:r>
              <w:rPr>
                <w:sz w:val="26"/>
              </w:rPr>
              <w:t>ВЛИЯНИЕ СТРУКТУРНО-ЭНЕРГЕТИЧЕСКИХ ХАРАКТЕРИСТИК УГЛЕРОДНЫХ МИКРОПОРИСТЫХ АДСОРБЕНТОВ НА АДСОРБЦИЮ ВОДОРОДА</w:t>
            </w:r>
          </w:p>
        </w:tc>
        <w:tc>
          <w:tcPr>
            <w:tcW w:w="612" w:type="dxa"/>
          </w:tcPr>
          <w:p w:rsidR="00B74A8F" w:rsidRDefault="00AA4B9C">
            <w:pPr>
              <w:pStyle w:val="TableParagraph"/>
              <w:spacing w:before="59"/>
              <w:ind w:left="151"/>
              <w:rPr>
                <w:b/>
                <w:sz w:val="26"/>
              </w:rPr>
            </w:pPr>
            <w:r>
              <w:rPr>
                <w:b/>
                <w:sz w:val="26"/>
              </w:rPr>
              <w:t>49</w:t>
            </w:r>
          </w:p>
        </w:tc>
      </w:tr>
      <w:tr w:rsidR="00B74A8F">
        <w:trPr>
          <w:trHeight w:val="13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15</w:t>
            </w:r>
          </w:p>
        </w:tc>
        <w:tc>
          <w:tcPr>
            <w:tcW w:w="8591" w:type="dxa"/>
          </w:tcPr>
          <w:p w:rsidR="00B74A8F" w:rsidRDefault="00AA4B9C">
            <w:pPr>
              <w:pStyle w:val="TableParagraph"/>
              <w:spacing w:before="60" w:line="237" w:lineRule="auto"/>
              <w:ind w:left="93" w:right="1186"/>
              <w:rPr>
                <w:sz w:val="26"/>
              </w:rPr>
            </w:pPr>
            <w:r>
              <w:rPr>
                <w:b/>
                <w:sz w:val="26"/>
              </w:rPr>
              <w:t xml:space="preserve">Чугаев С.С., Фомкин А.А., Школин А.В., Меньщиков И.Е. </w:t>
            </w:r>
            <w:r>
              <w:rPr>
                <w:sz w:val="26"/>
              </w:rPr>
              <w:t>ИСПОЛЬЗОВАНИЕ АДСОРБЦИОННОГО АККУМУЛЯТОРА В СИСТЕМАХ ДЛИТЕЛЬНОГО ХРАНЕНИЯ СЖИЖЕННОГО ПРИРОДНОГО ГАЗА</w:t>
            </w:r>
          </w:p>
        </w:tc>
        <w:tc>
          <w:tcPr>
            <w:tcW w:w="612" w:type="dxa"/>
          </w:tcPr>
          <w:p w:rsidR="00B74A8F" w:rsidRDefault="00AA4B9C">
            <w:pPr>
              <w:pStyle w:val="TableParagraph"/>
              <w:spacing w:before="57"/>
              <w:ind w:left="151"/>
              <w:rPr>
                <w:b/>
                <w:sz w:val="26"/>
              </w:rPr>
            </w:pPr>
            <w:r>
              <w:rPr>
                <w:b/>
                <w:sz w:val="26"/>
              </w:rPr>
              <w:t>51</w:t>
            </w:r>
          </w:p>
        </w:tc>
      </w:tr>
      <w:tr w:rsidR="00B74A8F">
        <w:trPr>
          <w:trHeight w:val="10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16</w:t>
            </w:r>
          </w:p>
        </w:tc>
        <w:tc>
          <w:tcPr>
            <w:tcW w:w="8591" w:type="dxa"/>
          </w:tcPr>
          <w:p w:rsidR="00B74A8F" w:rsidRDefault="00AA4B9C">
            <w:pPr>
              <w:pStyle w:val="TableParagraph"/>
              <w:spacing w:before="61" w:line="237" w:lineRule="auto"/>
              <w:ind w:left="93" w:right="131"/>
              <w:rPr>
                <w:sz w:val="26"/>
              </w:rPr>
            </w:pPr>
            <w:r>
              <w:rPr>
                <w:b/>
                <w:sz w:val="26"/>
              </w:rPr>
              <w:t xml:space="preserve">Прибылов А.А., Артамонова С.Д., Пулин А.Л., Фомкин А.А. </w:t>
            </w:r>
            <w:r>
              <w:rPr>
                <w:sz w:val="26"/>
              </w:rPr>
              <w:t>АДСОРБЦИЯ ПРОПАНА НА СУПЕРАКТИВНОМ МИК</w:t>
            </w:r>
            <w:r>
              <w:rPr>
                <w:sz w:val="26"/>
              </w:rPr>
              <w:t>РОПОРИСТОМ УГЛЕРОДНОМ АДСОРБЕНТЕ С ВЫСОКИМ ОБЪЕМОМ МИКРОПОР</w:t>
            </w:r>
          </w:p>
        </w:tc>
        <w:tc>
          <w:tcPr>
            <w:tcW w:w="612" w:type="dxa"/>
          </w:tcPr>
          <w:p w:rsidR="00B74A8F" w:rsidRDefault="00AA4B9C">
            <w:pPr>
              <w:pStyle w:val="TableParagraph"/>
              <w:spacing w:before="59"/>
              <w:ind w:left="151"/>
              <w:rPr>
                <w:b/>
                <w:sz w:val="26"/>
              </w:rPr>
            </w:pPr>
            <w:r>
              <w:rPr>
                <w:b/>
                <w:sz w:val="26"/>
              </w:rPr>
              <w:t>54</w:t>
            </w:r>
          </w:p>
        </w:tc>
      </w:tr>
      <w:tr w:rsidR="00B74A8F">
        <w:trPr>
          <w:trHeight w:val="1615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17</w:t>
            </w:r>
          </w:p>
        </w:tc>
        <w:tc>
          <w:tcPr>
            <w:tcW w:w="8591" w:type="dxa"/>
          </w:tcPr>
          <w:p w:rsidR="00B74A8F" w:rsidRDefault="00AA4B9C">
            <w:pPr>
              <w:pStyle w:val="TableParagraph"/>
              <w:spacing w:before="58"/>
              <w:ind w:left="93" w:right="363"/>
              <w:rPr>
                <w:b/>
                <w:sz w:val="26"/>
              </w:rPr>
            </w:pPr>
            <w:r>
              <w:rPr>
                <w:b/>
                <w:sz w:val="26"/>
              </w:rPr>
              <w:t>Артамонова С.Д., Прибылов А.А., Пулин А.Л., Немчинов Ю.М., Фомкин А.А.</w:t>
            </w:r>
          </w:p>
          <w:p w:rsidR="00B74A8F" w:rsidRDefault="00AA4B9C">
            <w:pPr>
              <w:pStyle w:val="TableParagraph"/>
              <w:ind w:left="93" w:right="363"/>
              <w:rPr>
                <w:sz w:val="26"/>
              </w:rPr>
            </w:pPr>
            <w:r>
              <w:rPr>
                <w:sz w:val="26"/>
              </w:rPr>
              <w:t>АДСОРБЦИЯ БИНАРНОЙ СМЕСИ ПРОПАНА И МЕТАНА НА МИКРОПОРИСТОМ УГЛЕРОДНОМ АДСОРБЕНТЕ С ШИРОКИМ РАСПРЕДЕЛЕНИЕМ ПОР ПО РАЗМЕРАМ</w:t>
            </w:r>
          </w:p>
        </w:tc>
        <w:tc>
          <w:tcPr>
            <w:tcW w:w="612" w:type="dxa"/>
          </w:tcPr>
          <w:p w:rsidR="00B74A8F" w:rsidRDefault="00AA4B9C">
            <w:pPr>
              <w:pStyle w:val="TableParagraph"/>
              <w:spacing w:before="58"/>
              <w:ind w:left="151"/>
              <w:rPr>
                <w:b/>
                <w:sz w:val="26"/>
              </w:rPr>
            </w:pPr>
            <w:r>
              <w:rPr>
                <w:b/>
                <w:sz w:val="26"/>
              </w:rPr>
              <w:t>56</w:t>
            </w:r>
          </w:p>
        </w:tc>
      </w:tr>
      <w:tr w:rsidR="00B74A8F">
        <w:trPr>
          <w:trHeight w:val="13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18</w:t>
            </w:r>
          </w:p>
        </w:tc>
        <w:tc>
          <w:tcPr>
            <w:tcW w:w="8591" w:type="dxa"/>
          </w:tcPr>
          <w:p w:rsidR="00B74A8F" w:rsidRDefault="00AA4B9C">
            <w:pPr>
              <w:pStyle w:val="TableParagraph"/>
              <w:spacing w:before="57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Прибылов А.А., Пулин А.Л., Фомкин А.А.</w:t>
            </w:r>
          </w:p>
          <w:p w:rsidR="00B74A8F" w:rsidRDefault="00AA4B9C">
            <w:pPr>
              <w:pStyle w:val="TableParagraph"/>
              <w:ind w:left="93" w:right="363"/>
              <w:rPr>
                <w:sz w:val="26"/>
              </w:rPr>
            </w:pPr>
            <w:r>
              <w:rPr>
                <w:sz w:val="26"/>
              </w:rPr>
              <w:t>АДСОРБЦИЯ ЭТАНА НА МИКРОПОРИСТОМ УГЛЕРОДНОМ АДСОРБЕНТЕ С БИМОДАЛЬНЫМ РАСПРЕДЕЛЕНИЕМ МИКРОПОР ПО РАЗМЕРАМ</w:t>
            </w:r>
          </w:p>
        </w:tc>
        <w:tc>
          <w:tcPr>
            <w:tcW w:w="612" w:type="dxa"/>
          </w:tcPr>
          <w:p w:rsidR="00B74A8F" w:rsidRDefault="00AA4B9C">
            <w:pPr>
              <w:pStyle w:val="TableParagraph"/>
              <w:spacing w:before="57"/>
              <w:ind w:left="151"/>
              <w:rPr>
                <w:b/>
                <w:sz w:val="26"/>
              </w:rPr>
            </w:pPr>
            <w:r>
              <w:rPr>
                <w:b/>
                <w:sz w:val="26"/>
              </w:rPr>
              <w:t>57</w:t>
            </w:r>
          </w:p>
        </w:tc>
      </w:tr>
      <w:tr w:rsidR="00B74A8F">
        <w:trPr>
          <w:trHeight w:val="1315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2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19</w:t>
            </w:r>
          </w:p>
        </w:tc>
        <w:tc>
          <w:tcPr>
            <w:tcW w:w="8591" w:type="dxa"/>
          </w:tcPr>
          <w:p w:rsidR="00B74A8F" w:rsidRDefault="00AA4B9C">
            <w:pPr>
              <w:pStyle w:val="TableParagraph"/>
              <w:spacing w:before="59" w:line="295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Дацко Т.Я, Зеленцов В.И., Смолянский А.С.</w:t>
            </w:r>
          </w:p>
          <w:p w:rsidR="00B74A8F" w:rsidRDefault="00AA4B9C">
            <w:pPr>
              <w:pStyle w:val="TableParagraph"/>
              <w:ind w:left="93" w:right="363"/>
              <w:rPr>
                <w:sz w:val="26"/>
              </w:rPr>
            </w:pPr>
            <w:r>
              <w:rPr>
                <w:sz w:val="26"/>
              </w:rPr>
              <w:t>МОДЕЛИ ИЗОТЕРМ АДСОРБЦИИ ФОСФАТ-ИОНОВ НА ДИАТОМИТЕ, МОДИФИЦИРОВАННОМ ГИДРОКСИДОМ АЛЮМИНИЯ</w:t>
            </w:r>
          </w:p>
        </w:tc>
        <w:tc>
          <w:tcPr>
            <w:tcW w:w="612" w:type="dxa"/>
          </w:tcPr>
          <w:p w:rsidR="00B74A8F" w:rsidRDefault="00AA4B9C">
            <w:pPr>
              <w:pStyle w:val="TableParagraph"/>
              <w:spacing w:before="59"/>
              <w:ind w:left="151"/>
              <w:rPr>
                <w:b/>
                <w:sz w:val="26"/>
              </w:rPr>
            </w:pPr>
            <w:r>
              <w:rPr>
                <w:b/>
                <w:sz w:val="26"/>
              </w:rPr>
              <w:t>59</w:t>
            </w:r>
          </w:p>
        </w:tc>
      </w:tr>
      <w:tr w:rsidR="00B74A8F">
        <w:trPr>
          <w:trHeight w:val="1017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20</w:t>
            </w:r>
          </w:p>
        </w:tc>
        <w:tc>
          <w:tcPr>
            <w:tcW w:w="8591" w:type="dxa"/>
          </w:tcPr>
          <w:p w:rsidR="00B74A8F" w:rsidRDefault="00AA4B9C">
            <w:pPr>
              <w:pStyle w:val="TableParagraph"/>
              <w:spacing w:before="59" w:line="295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Зеленцов В.И. Дацко Т.Я., Смолянский А.С.</w:t>
            </w:r>
          </w:p>
          <w:p w:rsidR="00B74A8F" w:rsidRDefault="00AA4B9C">
            <w:pPr>
              <w:pStyle w:val="TableParagraph"/>
              <w:ind w:left="93" w:right="363"/>
              <w:rPr>
                <w:sz w:val="26"/>
              </w:rPr>
            </w:pPr>
            <w:r>
              <w:rPr>
                <w:sz w:val="26"/>
              </w:rPr>
              <w:t>КИНЕТИКА СОРБЦИИ ФТОРА МОДИФИЦИРОВАННЫМ ПРИРОДНЫМ СОРБЕНТОМ</w:t>
            </w:r>
          </w:p>
        </w:tc>
        <w:tc>
          <w:tcPr>
            <w:tcW w:w="612" w:type="dxa"/>
          </w:tcPr>
          <w:p w:rsidR="00B74A8F" w:rsidRDefault="00AA4B9C">
            <w:pPr>
              <w:pStyle w:val="TableParagraph"/>
              <w:spacing w:before="59"/>
              <w:ind w:left="151"/>
              <w:rPr>
                <w:b/>
                <w:sz w:val="26"/>
              </w:rPr>
            </w:pPr>
            <w:r>
              <w:rPr>
                <w:b/>
                <w:sz w:val="26"/>
              </w:rPr>
              <w:t>63</w:t>
            </w:r>
          </w:p>
        </w:tc>
      </w:tr>
      <w:tr w:rsidR="00B74A8F">
        <w:trPr>
          <w:trHeight w:val="10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21</w:t>
            </w:r>
          </w:p>
        </w:tc>
        <w:tc>
          <w:tcPr>
            <w:tcW w:w="8591" w:type="dxa"/>
          </w:tcPr>
          <w:p w:rsidR="00B74A8F" w:rsidRDefault="00AA4B9C">
            <w:pPr>
              <w:pStyle w:val="TableParagraph"/>
              <w:spacing w:before="61" w:line="237" w:lineRule="auto"/>
              <w:ind w:left="93" w:right="1056"/>
              <w:rPr>
                <w:sz w:val="26"/>
              </w:rPr>
            </w:pPr>
            <w:r>
              <w:rPr>
                <w:b/>
                <w:sz w:val="26"/>
              </w:rPr>
              <w:t xml:space="preserve">Чирков Ю.Г., Андреев В.Н., Ростокин В.И., Богдановская В.А. </w:t>
            </w:r>
            <w:r>
              <w:rPr>
                <w:sz w:val="26"/>
              </w:rPr>
              <w:t>ЛИТИЙ-КИСЛОРОДНЫЙ АККУМУЛЯТОР. РЕГУЛЯРНАЯ БИПОРИСТАЯ МОДЕЛЬ АКТИВНОГО СЛОЯ КАТОДА</w:t>
            </w:r>
          </w:p>
        </w:tc>
        <w:tc>
          <w:tcPr>
            <w:tcW w:w="612" w:type="dxa"/>
          </w:tcPr>
          <w:p w:rsidR="00B74A8F" w:rsidRDefault="00AA4B9C">
            <w:pPr>
              <w:pStyle w:val="TableParagraph"/>
              <w:spacing w:before="59"/>
              <w:ind w:left="151"/>
              <w:rPr>
                <w:b/>
                <w:sz w:val="26"/>
              </w:rPr>
            </w:pPr>
            <w:r>
              <w:rPr>
                <w:b/>
                <w:sz w:val="26"/>
              </w:rPr>
              <w:t>66</w:t>
            </w:r>
          </w:p>
        </w:tc>
      </w:tr>
      <w:tr w:rsidR="00B74A8F">
        <w:trPr>
          <w:trHeight w:val="949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22</w:t>
            </w:r>
          </w:p>
        </w:tc>
        <w:tc>
          <w:tcPr>
            <w:tcW w:w="8591" w:type="dxa"/>
          </w:tcPr>
          <w:p w:rsidR="00B74A8F" w:rsidRDefault="00AA4B9C">
            <w:pPr>
              <w:pStyle w:val="TableParagraph"/>
              <w:spacing w:before="57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Пьянова Л.Г., Корниенко Н.В., Огурцова Д.Н., Лавренов А.В.</w:t>
            </w:r>
          </w:p>
          <w:p w:rsidR="00B74A8F" w:rsidRDefault="00AA4B9C">
            <w:pPr>
              <w:pStyle w:val="TableParagraph"/>
              <w:spacing w:before="2" w:line="298" w:lineRule="exact"/>
              <w:ind w:left="93" w:right="363"/>
              <w:rPr>
                <w:sz w:val="26"/>
              </w:rPr>
            </w:pPr>
            <w:r>
              <w:rPr>
                <w:sz w:val="26"/>
              </w:rPr>
              <w:t>ФИЗИКО-ХИМИЧЕСКИЕ ОСНОВЫ СОЗДАНИЯ УГЛЕРОДНЫХ СОРБЕНТОВ С БИОСПЕЦИФИЧЕСКИМИ СВОЙСТВАМИ</w:t>
            </w:r>
          </w:p>
        </w:tc>
        <w:tc>
          <w:tcPr>
            <w:tcW w:w="612" w:type="dxa"/>
          </w:tcPr>
          <w:p w:rsidR="00B74A8F" w:rsidRDefault="00AA4B9C">
            <w:pPr>
              <w:pStyle w:val="TableParagraph"/>
              <w:spacing w:before="57"/>
              <w:ind w:left="151"/>
              <w:rPr>
                <w:b/>
                <w:sz w:val="26"/>
              </w:rPr>
            </w:pPr>
            <w:r>
              <w:rPr>
                <w:b/>
                <w:sz w:val="26"/>
              </w:rPr>
              <w:t>71</w:t>
            </w:r>
          </w:p>
        </w:tc>
      </w:tr>
    </w:tbl>
    <w:p w:rsidR="00B74A8F" w:rsidRDefault="00B74A8F">
      <w:pPr>
        <w:rPr>
          <w:sz w:val="26"/>
        </w:rPr>
        <w:sectPr w:rsidR="00B74A8F">
          <w:footerReference w:type="default" r:id="rId10"/>
          <w:pgSz w:w="12240" w:h="15840"/>
          <w:pgMar w:top="1140" w:right="600" w:bottom="1120" w:left="1080" w:header="0" w:footer="922" w:gutter="0"/>
          <w:pgNumType w:start="30"/>
          <w:cols w:space="720"/>
        </w:sectPr>
      </w:pPr>
    </w:p>
    <w:tbl>
      <w:tblPr>
        <w:tblStyle w:val="TableNormal"/>
        <w:tblW w:w="0" w:type="auto"/>
        <w:tblInd w:w="439" w:type="dxa"/>
        <w:tblLayout w:type="fixed"/>
        <w:tblLook w:val="01E0" w:firstRow="1" w:lastRow="1" w:firstColumn="1" w:lastColumn="1" w:noHBand="0" w:noVBand="0"/>
      </w:tblPr>
      <w:tblGrid>
        <w:gridCol w:w="553"/>
        <w:gridCol w:w="8632"/>
        <w:gridCol w:w="700"/>
      </w:tblGrid>
      <w:tr w:rsidR="00B74A8F">
        <w:trPr>
          <w:trHeight w:val="353"/>
        </w:trPr>
        <w:tc>
          <w:tcPr>
            <w:tcW w:w="553" w:type="dxa"/>
          </w:tcPr>
          <w:p w:rsidR="00B74A8F" w:rsidRDefault="00B74A8F">
            <w:pPr>
              <w:pStyle w:val="TableParagraph"/>
              <w:rPr>
                <w:sz w:val="24"/>
              </w:rPr>
            </w:pPr>
          </w:p>
        </w:tc>
        <w:tc>
          <w:tcPr>
            <w:tcW w:w="8632" w:type="dxa"/>
          </w:tcPr>
          <w:p w:rsidR="00B74A8F" w:rsidRDefault="00AA4B9C">
            <w:pPr>
              <w:pStyle w:val="TableParagraph"/>
              <w:spacing w:line="284" w:lineRule="exact"/>
              <w:ind w:left="93"/>
              <w:rPr>
                <w:sz w:val="26"/>
              </w:rPr>
            </w:pPr>
            <w:r>
              <w:rPr>
                <w:sz w:val="26"/>
              </w:rPr>
              <w:t>КОМПЛЕКСНОГО ДЕЙСТВИЯ</w:t>
            </w:r>
          </w:p>
        </w:tc>
        <w:tc>
          <w:tcPr>
            <w:tcW w:w="700" w:type="dxa"/>
          </w:tcPr>
          <w:p w:rsidR="00B74A8F" w:rsidRDefault="00B74A8F">
            <w:pPr>
              <w:pStyle w:val="TableParagraph"/>
              <w:rPr>
                <w:sz w:val="24"/>
              </w:rPr>
            </w:pPr>
          </w:p>
        </w:tc>
      </w:tr>
      <w:tr w:rsidR="00B74A8F">
        <w:trPr>
          <w:trHeight w:val="13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2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23</w:t>
            </w:r>
          </w:p>
        </w:tc>
        <w:tc>
          <w:tcPr>
            <w:tcW w:w="8632" w:type="dxa"/>
          </w:tcPr>
          <w:p w:rsidR="00B74A8F" w:rsidRDefault="00AA4B9C">
            <w:pPr>
              <w:pStyle w:val="TableParagraph"/>
              <w:spacing w:before="59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Кряжев Ю.Г., Аникеева И.В., Гуляева Т.И.</w:t>
            </w:r>
          </w:p>
          <w:p w:rsidR="00B74A8F" w:rsidRDefault="00AA4B9C">
            <w:pPr>
              <w:pStyle w:val="TableParagraph"/>
              <w:ind w:left="93" w:right="454"/>
              <w:rPr>
                <w:sz w:val="26"/>
              </w:rPr>
            </w:pPr>
            <w:r>
              <w:rPr>
                <w:sz w:val="26"/>
              </w:rPr>
              <w:t>СИНТЕЗ ПОРИСТЫХ УГЛЕРОДНЫХ МАТЕРИАЛОВ С РЕГУЛИРУЕМЫМИ ТЕКСТУРНЫМИ ПАРАМЕТРАМИ НА ОСНОВЕ ПОЛИВИНИЛХЛОРИДА</w:t>
            </w:r>
          </w:p>
        </w:tc>
        <w:tc>
          <w:tcPr>
            <w:tcW w:w="700" w:type="dxa"/>
          </w:tcPr>
          <w:p w:rsidR="00B74A8F" w:rsidRDefault="00AA4B9C">
            <w:pPr>
              <w:pStyle w:val="TableParagraph"/>
              <w:spacing w:before="59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73</w:t>
            </w:r>
          </w:p>
        </w:tc>
      </w:tr>
      <w:tr w:rsidR="00B74A8F">
        <w:trPr>
          <w:trHeight w:val="1615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24</w:t>
            </w:r>
          </w:p>
        </w:tc>
        <w:tc>
          <w:tcPr>
            <w:tcW w:w="8632" w:type="dxa"/>
          </w:tcPr>
          <w:p w:rsidR="00B74A8F" w:rsidRDefault="00AA4B9C">
            <w:pPr>
              <w:pStyle w:val="TableParagraph"/>
              <w:spacing w:before="57"/>
              <w:ind w:left="93" w:right="454"/>
              <w:rPr>
                <w:b/>
                <w:sz w:val="26"/>
              </w:rPr>
            </w:pPr>
            <w:r>
              <w:rPr>
                <w:b/>
                <w:sz w:val="26"/>
              </w:rPr>
              <w:t>Кулайшин С.А., Веденяпина М.Д., Райская Е.А., Бельская О.Б., Кряжев Ю.Г.</w:t>
            </w:r>
          </w:p>
          <w:p w:rsidR="00B74A8F" w:rsidRDefault="00AA4B9C">
            <w:pPr>
              <w:pStyle w:val="TableParagraph"/>
              <w:ind w:left="93" w:right="354"/>
              <w:rPr>
                <w:sz w:val="26"/>
              </w:rPr>
            </w:pPr>
            <w:r>
              <w:rPr>
                <w:sz w:val="26"/>
              </w:rPr>
              <w:t>ПРИМЕНЕНИЕ МЕЗОПОРИСТЫХ УГЛЕРО</w:t>
            </w:r>
            <w:r>
              <w:rPr>
                <w:sz w:val="26"/>
              </w:rPr>
              <w:t>ДНЫХ МАТЕРИАЛОВ НА ОСНОВЕ ТЕХНИЧЕСКОГО УГЛЕРОДА ДЛЯ АДСОРБЦИИ</w:t>
            </w:r>
          </w:p>
          <w:p w:rsidR="00B74A8F" w:rsidRDefault="00AA4B9C">
            <w:pPr>
              <w:pStyle w:val="TableParagraph"/>
              <w:spacing w:line="299" w:lineRule="exact"/>
              <w:ind w:left="93"/>
              <w:rPr>
                <w:sz w:val="26"/>
              </w:rPr>
            </w:pPr>
            <w:r>
              <w:rPr>
                <w:sz w:val="26"/>
              </w:rPr>
              <w:t>2,4-ДИХЛОРФЕНОКСИУКСУСНОЙ КИСЛОТЫ</w:t>
            </w:r>
          </w:p>
        </w:tc>
        <w:tc>
          <w:tcPr>
            <w:tcW w:w="700" w:type="dxa"/>
          </w:tcPr>
          <w:p w:rsidR="00B74A8F" w:rsidRDefault="00AA4B9C">
            <w:pPr>
              <w:pStyle w:val="TableParagraph"/>
              <w:spacing w:before="57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76</w:t>
            </w:r>
          </w:p>
        </w:tc>
      </w:tr>
      <w:tr w:rsidR="00B74A8F">
        <w:trPr>
          <w:trHeight w:val="13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25</w:t>
            </w:r>
          </w:p>
        </w:tc>
        <w:tc>
          <w:tcPr>
            <w:tcW w:w="8632" w:type="dxa"/>
          </w:tcPr>
          <w:p w:rsidR="00B74A8F" w:rsidRDefault="00AA4B9C">
            <w:pPr>
              <w:pStyle w:val="TableParagraph"/>
              <w:spacing w:before="58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Мухин В.М., Королѐв Н.В.</w:t>
            </w:r>
          </w:p>
          <w:p w:rsidR="00B74A8F" w:rsidRDefault="00AA4B9C">
            <w:pPr>
              <w:pStyle w:val="TableParagraph"/>
              <w:ind w:left="93"/>
              <w:rPr>
                <w:sz w:val="26"/>
              </w:rPr>
            </w:pPr>
            <w:r>
              <w:rPr>
                <w:sz w:val="26"/>
              </w:rPr>
              <w:t>АКТИВНЫЕ УГЛИ НА ОСНОВЕ УГЛЕПЕКОВЫХ КОМПОЗИЦИЙ – НОВАЯ ПЕРСПЕКТИВА УГЛЕАДСОРБЦИОННЫХ ТЕХНОЛОГИЙ В РОССИИ</w:t>
            </w:r>
          </w:p>
        </w:tc>
        <w:tc>
          <w:tcPr>
            <w:tcW w:w="700" w:type="dxa"/>
          </w:tcPr>
          <w:p w:rsidR="00B74A8F" w:rsidRDefault="00AA4B9C">
            <w:pPr>
              <w:pStyle w:val="TableParagraph"/>
              <w:spacing w:before="58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79</w:t>
            </w:r>
          </w:p>
        </w:tc>
      </w:tr>
      <w:tr w:rsidR="00B74A8F">
        <w:trPr>
          <w:trHeight w:val="10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26</w:t>
            </w:r>
          </w:p>
        </w:tc>
        <w:tc>
          <w:tcPr>
            <w:tcW w:w="8632" w:type="dxa"/>
          </w:tcPr>
          <w:p w:rsidR="00B74A8F" w:rsidRDefault="00AA4B9C">
            <w:pPr>
              <w:pStyle w:val="TableParagraph"/>
              <w:spacing w:before="59" w:line="295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Мухин В.М., Гутникова М.А., Курилкин А.А., Прохорова А.В.</w:t>
            </w:r>
          </w:p>
          <w:p w:rsidR="00B74A8F" w:rsidRDefault="00AA4B9C">
            <w:pPr>
              <w:pStyle w:val="TableParagraph"/>
              <w:ind w:left="93" w:right="89"/>
              <w:rPr>
                <w:sz w:val="26"/>
              </w:rPr>
            </w:pPr>
            <w:r>
              <w:rPr>
                <w:sz w:val="26"/>
              </w:rPr>
              <w:t>НОВЫЕ ПЕРСПЕКТИВНЫЕ СОРБЕНТЫ ДЛЯ СИСТЕМ ГАЗООЧИСТКИ АЭС</w:t>
            </w:r>
          </w:p>
        </w:tc>
        <w:tc>
          <w:tcPr>
            <w:tcW w:w="700" w:type="dxa"/>
          </w:tcPr>
          <w:p w:rsidR="00B74A8F" w:rsidRDefault="00AA4B9C">
            <w:pPr>
              <w:pStyle w:val="TableParagraph"/>
              <w:spacing w:before="59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81</w:t>
            </w:r>
          </w:p>
        </w:tc>
      </w:tr>
      <w:tr w:rsidR="00B74A8F">
        <w:trPr>
          <w:trHeight w:val="1615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27</w:t>
            </w:r>
          </w:p>
        </w:tc>
        <w:tc>
          <w:tcPr>
            <w:tcW w:w="8632" w:type="dxa"/>
          </w:tcPr>
          <w:p w:rsidR="00B74A8F" w:rsidRDefault="00AA4B9C">
            <w:pPr>
              <w:pStyle w:val="TableParagraph"/>
              <w:spacing w:before="57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Аникеева И.В., Гуляева Т.И., Кряжев Ю.Г.</w:t>
            </w:r>
          </w:p>
          <w:p w:rsidR="00B74A8F" w:rsidRDefault="00AA4B9C">
            <w:pPr>
              <w:pStyle w:val="TableParagraph"/>
              <w:ind w:left="93" w:right="903"/>
              <w:rPr>
                <w:sz w:val="26"/>
              </w:rPr>
            </w:pPr>
            <w:r>
              <w:rPr>
                <w:sz w:val="26"/>
              </w:rPr>
              <w:t>СИНТЕЗ УГЛЕРОД-УГЛЕРОДНЫХ НАНОКОМПОЗИТОВ С ИСПОЛЬЗОВАНИЕМ ЩЕЛОЧНОГО ДЕГИДРОХЛОРИРОВАНИЯ ПОЛИВИНИЛХЛОРИДА В ПРИСУТСТВИИ НАНОРАЗМЕРНЫХ УГЛЕРОДНЫХ ДОБАВОК</w:t>
            </w:r>
          </w:p>
        </w:tc>
        <w:tc>
          <w:tcPr>
            <w:tcW w:w="700" w:type="dxa"/>
          </w:tcPr>
          <w:p w:rsidR="00B74A8F" w:rsidRDefault="00AA4B9C">
            <w:pPr>
              <w:pStyle w:val="TableParagraph"/>
              <w:spacing w:before="57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84</w:t>
            </w:r>
          </w:p>
        </w:tc>
      </w:tr>
      <w:tr w:rsidR="00B74A8F">
        <w:trPr>
          <w:trHeight w:val="1315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28</w:t>
            </w:r>
          </w:p>
        </w:tc>
        <w:tc>
          <w:tcPr>
            <w:tcW w:w="8632" w:type="dxa"/>
          </w:tcPr>
          <w:p w:rsidR="00B74A8F" w:rsidRDefault="00AA4B9C">
            <w:pPr>
              <w:pStyle w:val="TableParagraph"/>
              <w:spacing w:before="57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Запевалова Е.С., Подъячева О.Ю., Кряжев Ю.Г.</w:t>
            </w:r>
          </w:p>
          <w:p w:rsidR="00B74A8F" w:rsidRDefault="00AA4B9C">
            <w:pPr>
              <w:pStyle w:val="TableParagraph"/>
              <w:ind w:left="93" w:right="747"/>
              <w:rPr>
                <w:sz w:val="26"/>
              </w:rPr>
            </w:pPr>
            <w:r>
              <w:rPr>
                <w:sz w:val="26"/>
              </w:rPr>
              <w:t>СИНТЕЗ НОВОГО НАНОКОМПОЗИТА С АЗОТ-СОДЕРЖАЩИМИ УГЛЕР</w:t>
            </w:r>
            <w:r>
              <w:rPr>
                <w:sz w:val="26"/>
              </w:rPr>
              <w:t>ОДНЫМИ НАНОВОЛОКНАМИ, ВСТРОЕННЫМИ В ПОРИСТУЮ УГЛЕРОДНУЮ МАТРИЦУ</w:t>
            </w:r>
          </w:p>
        </w:tc>
        <w:tc>
          <w:tcPr>
            <w:tcW w:w="700" w:type="dxa"/>
          </w:tcPr>
          <w:p w:rsidR="00B74A8F" w:rsidRDefault="00AA4B9C">
            <w:pPr>
              <w:pStyle w:val="TableParagraph"/>
              <w:spacing w:before="57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87</w:t>
            </w:r>
          </w:p>
        </w:tc>
      </w:tr>
      <w:tr w:rsidR="00B74A8F">
        <w:trPr>
          <w:trHeight w:val="1361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29</w:t>
            </w:r>
          </w:p>
        </w:tc>
        <w:tc>
          <w:tcPr>
            <w:tcW w:w="8632" w:type="dxa"/>
          </w:tcPr>
          <w:p w:rsidR="00B74A8F" w:rsidRDefault="00AA4B9C">
            <w:pPr>
              <w:pStyle w:val="TableParagraph"/>
              <w:spacing w:before="57" w:line="278" w:lineRule="auto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Хвиюзова (Романенко) К.А., Богданович Н.И., Анциферова Д.С., Мелехов В.И.</w:t>
            </w:r>
          </w:p>
          <w:p w:rsidR="00B74A8F" w:rsidRDefault="00AA4B9C">
            <w:pPr>
              <w:pStyle w:val="TableParagraph"/>
              <w:spacing w:line="242" w:lineRule="exact"/>
              <w:ind w:left="93"/>
              <w:rPr>
                <w:sz w:val="26"/>
              </w:rPr>
            </w:pPr>
            <w:r>
              <w:rPr>
                <w:sz w:val="26"/>
              </w:rPr>
              <w:t>ИСПОЛЬЗОВАНИЕ ГИДРОКСИДА КАЛИЯ ДЛЯ</w:t>
            </w:r>
          </w:p>
          <w:p w:rsidR="00B74A8F" w:rsidRDefault="00AA4B9C">
            <w:pPr>
              <w:pStyle w:val="TableParagraph"/>
              <w:spacing w:before="1"/>
              <w:ind w:left="93"/>
              <w:rPr>
                <w:sz w:val="26"/>
              </w:rPr>
            </w:pPr>
            <w:r>
              <w:rPr>
                <w:sz w:val="26"/>
              </w:rPr>
              <w:t>ТЕРМОХИМИЧЕСКОЙ АКТИВАЦИИ ЕЛОВЫХ ОПИЛОК</w:t>
            </w:r>
          </w:p>
        </w:tc>
        <w:tc>
          <w:tcPr>
            <w:tcW w:w="700" w:type="dxa"/>
          </w:tcPr>
          <w:p w:rsidR="00B74A8F" w:rsidRDefault="00AA4B9C">
            <w:pPr>
              <w:pStyle w:val="TableParagraph"/>
              <w:spacing w:before="57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90</w:t>
            </w:r>
          </w:p>
        </w:tc>
      </w:tr>
      <w:tr w:rsidR="00B74A8F">
        <w:trPr>
          <w:trHeight w:val="1017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30</w:t>
            </w:r>
          </w:p>
        </w:tc>
        <w:tc>
          <w:tcPr>
            <w:tcW w:w="8632" w:type="dxa"/>
          </w:tcPr>
          <w:p w:rsidR="00B74A8F" w:rsidRDefault="00AA4B9C">
            <w:pPr>
              <w:pStyle w:val="TableParagraph"/>
              <w:spacing w:before="57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Дударев В.И., Драгунский А.В., Дударев Д.И.</w:t>
            </w:r>
          </w:p>
          <w:p w:rsidR="00B74A8F" w:rsidRDefault="00AA4B9C">
            <w:pPr>
              <w:pStyle w:val="TableParagraph"/>
              <w:ind w:left="93"/>
              <w:rPr>
                <w:sz w:val="26"/>
              </w:rPr>
            </w:pPr>
            <w:r>
              <w:rPr>
                <w:sz w:val="26"/>
              </w:rPr>
              <w:t>НАНОПОРИСТЫЕ УГЛЕРОДНЫЕ АДСОРБЕНТЫ ИЗ ПРИРОДНЫХ КАМЕННЫХ УГЛЕЙ</w:t>
            </w:r>
          </w:p>
        </w:tc>
        <w:tc>
          <w:tcPr>
            <w:tcW w:w="700" w:type="dxa"/>
          </w:tcPr>
          <w:p w:rsidR="00B74A8F" w:rsidRDefault="00AA4B9C">
            <w:pPr>
              <w:pStyle w:val="TableParagraph"/>
              <w:spacing w:before="57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93</w:t>
            </w:r>
          </w:p>
        </w:tc>
      </w:tr>
      <w:tr w:rsidR="00B74A8F">
        <w:trPr>
          <w:trHeight w:val="10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31</w:t>
            </w:r>
          </w:p>
        </w:tc>
        <w:tc>
          <w:tcPr>
            <w:tcW w:w="8632" w:type="dxa"/>
          </w:tcPr>
          <w:p w:rsidR="00B74A8F" w:rsidRDefault="00AA4B9C">
            <w:pPr>
              <w:pStyle w:val="TableParagraph"/>
              <w:spacing w:before="57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Зайцев Д.С., Твардовский А.В., Фомкин А.А.</w:t>
            </w:r>
          </w:p>
          <w:p w:rsidR="00B74A8F" w:rsidRDefault="00AA4B9C">
            <w:pPr>
              <w:pStyle w:val="TableParagraph"/>
              <w:ind w:left="93" w:right="575"/>
              <w:rPr>
                <w:sz w:val="26"/>
              </w:rPr>
            </w:pPr>
            <w:r>
              <w:rPr>
                <w:sz w:val="26"/>
              </w:rPr>
              <w:t>АДСОРБЦИОННАЯ ДЕФОРМАЦИЯ УГЛЕРОДНОГО АДСОРБЕНТА ФАС-3 ПРИ АДСОРБЦИИ БЕНЗОЛА</w:t>
            </w:r>
          </w:p>
        </w:tc>
        <w:tc>
          <w:tcPr>
            <w:tcW w:w="700" w:type="dxa"/>
          </w:tcPr>
          <w:p w:rsidR="00B74A8F" w:rsidRDefault="00AA4B9C">
            <w:pPr>
              <w:pStyle w:val="TableParagraph"/>
              <w:spacing w:before="57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98</w:t>
            </w:r>
          </w:p>
        </w:tc>
      </w:tr>
      <w:tr w:rsidR="00B74A8F">
        <w:trPr>
          <w:trHeight w:val="1017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2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32</w:t>
            </w:r>
          </w:p>
        </w:tc>
        <w:tc>
          <w:tcPr>
            <w:tcW w:w="8632" w:type="dxa"/>
          </w:tcPr>
          <w:p w:rsidR="00B74A8F" w:rsidRDefault="00AA4B9C">
            <w:pPr>
              <w:pStyle w:val="TableParagraph"/>
              <w:spacing w:before="61" w:line="237" w:lineRule="auto"/>
              <w:ind w:left="93" w:right="721"/>
              <w:rPr>
                <w:sz w:val="26"/>
              </w:rPr>
            </w:pPr>
            <w:r>
              <w:rPr>
                <w:b/>
                <w:sz w:val="26"/>
              </w:rPr>
              <w:t xml:space="preserve">Макаревич Н.А., Богданович Н.И., Третьяков С.И. </w:t>
            </w:r>
            <w:r>
              <w:rPr>
                <w:sz w:val="26"/>
              </w:rPr>
              <w:t>ИССЛЕДОВАНИЕ КИНЕТИКИ АДСОРБЦИИ ПАРОВ АКТИВНЫМ ДРЕВЕСНЫМ УГЛЕМ</w:t>
            </w:r>
          </w:p>
        </w:tc>
        <w:tc>
          <w:tcPr>
            <w:tcW w:w="700" w:type="dxa"/>
          </w:tcPr>
          <w:p w:rsidR="00B74A8F" w:rsidRDefault="00AA4B9C">
            <w:pPr>
              <w:pStyle w:val="TableParagraph"/>
              <w:spacing w:before="59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101</w:t>
            </w:r>
          </w:p>
        </w:tc>
      </w:tr>
      <w:tr w:rsidR="00B74A8F">
        <w:trPr>
          <w:trHeight w:val="360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 w:line="289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33</w:t>
            </w:r>
          </w:p>
        </w:tc>
        <w:tc>
          <w:tcPr>
            <w:tcW w:w="8632" w:type="dxa"/>
          </w:tcPr>
          <w:p w:rsidR="00B74A8F" w:rsidRDefault="00AA4B9C">
            <w:pPr>
              <w:pStyle w:val="TableParagraph"/>
              <w:spacing w:before="59" w:line="282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Цветнов М.А., Моргун Н.П., Кондриков Н.Б.</w:t>
            </w:r>
          </w:p>
        </w:tc>
        <w:tc>
          <w:tcPr>
            <w:tcW w:w="700" w:type="dxa"/>
          </w:tcPr>
          <w:p w:rsidR="00B74A8F" w:rsidRDefault="00AA4B9C">
            <w:pPr>
              <w:pStyle w:val="TableParagraph"/>
              <w:spacing w:before="59" w:line="28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</w:tbl>
    <w:p w:rsidR="00B74A8F" w:rsidRDefault="00B74A8F">
      <w:pPr>
        <w:spacing w:line="282" w:lineRule="exact"/>
        <w:rPr>
          <w:sz w:val="26"/>
        </w:rPr>
        <w:sectPr w:rsidR="00B74A8F">
          <w:footerReference w:type="default" r:id="rId11"/>
          <w:pgSz w:w="12240" w:h="15840"/>
          <w:pgMar w:top="1140" w:right="600" w:bottom="1120" w:left="1080" w:header="0" w:footer="922" w:gutter="0"/>
          <w:cols w:space="720"/>
        </w:sectPr>
      </w:pPr>
    </w:p>
    <w:tbl>
      <w:tblPr>
        <w:tblStyle w:val="TableNormal"/>
        <w:tblW w:w="0" w:type="auto"/>
        <w:tblInd w:w="439" w:type="dxa"/>
        <w:tblLayout w:type="fixed"/>
        <w:tblLook w:val="01E0" w:firstRow="1" w:lastRow="1" w:firstColumn="1" w:lastColumn="1" w:noHBand="0" w:noVBand="0"/>
      </w:tblPr>
      <w:tblGrid>
        <w:gridCol w:w="553"/>
        <w:gridCol w:w="8620"/>
        <w:gridCol w:w="712"/>
      </w:tblGrid>
      <w:tr w:rsidR="00B74A8F">
        <w:trPr>
          <w:trHeight w:val="952"/>
        </w:trPr>
        <w:tc>
          <w:tcPr>
            <w:tcW w:w="553" w:type="dxa"/>
          </w:tcPr>
          <w:p w:rsidR="00B74A8F" w:rsidRDefault="00B74A8F">
            <w:pPr>
              <w:pStyle w:val="TableParagraph"/>
              <w:rPr>
                <w:sz w:val="24"/>
              </w:rPr>
            </w:pPr>
          </w:p>
        </w:tc>
        <w:tc>
          <w:tcPr>
            <w:tcW w:w="8620" w:type="dxa"/>
          </w:tcPr>
          <w:p w:rsidR="00B74A8F" w:rsidRDefault="00AA4B9C">
            <w:pPr>
              <w:pStyle w:val="TableParagraph"/>
              <w:ind w:left="93" w:right="327"/>
              <w:rPr>
                <w:sz w:val="26"/>
              </w:rPr>
            </w:pPr>
            <w:r>
              <w:rPr>
                <w:sz w:val="26"/>
              </w:rPr>
              <w:t>ИССЛЕДОВАНИЕ МАССООБМЕНА БЕНЗОЙНОЙ КИСЛОТЫ ПРИ АДСОРБЦИИ НА АУВ «АКТИЛЕН-Б» В УСЛОВИЯХ НАВЯЗАННОГО ЭЛЕКТРИЧЕСКОГО ПОТЕНЦИАЛА</w:t>
            </w:r>
          </w:p>
        </w:tc>
        <w:tc>
          <w:tcPr>
            <w:tcW w:w="712" w:type="dxa"/>
          </w:tcPr>
          <w:p w:rsidR="00B74A8F" w:rsidRDefault="00B74A8F">
            <w:pPr>
              <w:pStyle w:val="TableParagraph"/>
              <w:rPr>
                <w:sz w:val="24"/>
              </w:rPr>
            </w:pPr>
          </w:p>
        </w:tc>
      </w:tr>
      <w:tr w:rsidR="00B74A8F">
        <w:trPr>
          <w:trHeight w:val="95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34</w:t>
            </w:r>
          </w:p>
        </w:tc>
        <w:tc>
          <w:tcPr>
            <w:tcW w:w="8620" w:type="dxa"/>
          </w:tcPr>
          <w:p w:rsidR="00B74A8F" w:rsidRDefault="00AA4B9C">
            <w:pPr>
              <w:pStyle w:val="TableParagraph"/>
              <w:spacing w:before="57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Рощина Т.М., Шония Н.К.</w:t>
            </w:r>
          </w:p>
          <w:p w:rsidR="00B74A8F" w:rsidRDefault="00AA4B9C">
            <w:pPr>
              <w:pStyle w:val="TableParagraph"/>
              <w:spacing w:before="2" w:line="298" w:lineRule="exact"/>
              <w:ind w:left="93"/>
              <w:rPr>
                <w:sz w:val="26"/>
              </w:rPr>
            </w:pPr>
            <w:r>
              <w:rPr>
                <w:sz w:val="26"/>
              </w:rPr>
              <w:t>ТЕРМОДИНАМИКА АДСОРБЦИИ ЦИКЛИЧЕСКИХ УГЛЕВОДОРОДОВ НА НАНОПОРИСТЫХ И ДИСПЕРСНЫХ МАТЕРИАЛАХ</w:t>
            </w:r>
          </w:p>
        </w:tc>
        <w:tc>
          <w:tcPr>
            <w:tcW w:w="712" w:type="dxa"/>
          </w:tcPr>
          <w:p w:rsidR="00B74A8F" w:rsidRDefault="00AA4B9C">
            <w:pPr>
              <w:pStyle w:val="TableParagraph"/>
              <w:spacing w:before="57"/>
              <w:ind w:left="122"/>
              <w:rPr>
                <w:b/>
                <w:sz w:val="26"/>
              </w:rPr>
            </w:pPr>
            <w:r>
              <w:rPr>
                <w:b/>
                <w:sz w:val="26"/>
              </w:rPr>
              <w:t>109</w:t>
            </w:r>
          </w:p>
        </w:tc>
      </w:tr>
      <w:tr w:rsidR="00B74A8F">
        <w:trPr>
          <w:trHeight w:val="957"/>
        </w:trPr>
        <w:tc>
          <w:tcPr>
            <w:tcW w:w="553" w:type="dxa"/>
          </w:tcPr>
          <w:p w:rsidR="00B74A8F" w:rsidRDefault="00AA4B9C">
            <w:pPr>
              <w:pStyle w:val="TableParagraph"/>
              <w:spacing w:line="291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35</w:t>
            </w:r>
          </w:p>
        </w:tc>
        <w:tc>
          <w:tcPr>
            <w:tcW w:w="8620" w:type="dxa"/>
          </w:tcPr>
          <w:p w:rsidR="00B74A8F" w:rsidRDefault="00AA4B9C">
            <w:pPr>
              <w:pStyle w:val="TableParagraph"/>
              <w:spacing w:line="295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Милютин В.В., Некрасова Н.А., Козлитин Е.А.</w:t>
            </w:r>
          </w:p>
          <w:p w:rsidR="00B74A8F" w:rsidRDefault="00AA4B9C">
            <w:pPr>
              <w:pStyle w:val="TableParagraph"/>
              <w:ind w:left="93" w:right="327"/>
              <w:rPr>
                <w:sz w:val="26"/>
              </w:rPr>
            </w:pPr>
            <w:r>
              <w:rPr>
                <w:sz w:val="26"/>
              </w:rPr>
              <w:t>СОВРЕМЕННЫЕ СОРБЦИОННЫЕ МАТЕРИАЛЫ ДЛЯ ИЗВЛЕЧЕНИЯ ТОКСИЧНЫХ ПРИМЕСЕЙ ИЗ ВОДНЫХ РАСТВОРОВ</w:t>
            </w:r>
          </w:p>
        </w:tc>
        <w:tc>
          <w:tcPr>
            <w:tcW w:w="712" w:type="dxa"/>
          </w:tcPr>
          <w:p w:rsidR="00B74A8F" w:rsidRDefault="00AA4B9C">
            <w:pPr>
              <w:pStyle w:val="TableParagraph"/>
              <w:spacing w:line="298" w:lineRule="exact"/>
              <w:ind w:left="122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B74A8F">
        <w:trPr>
          <w:trHeight w:val="1017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36</w:t>
            </w:r>
          </w:p>
        </w:tc>
        <w:tc>
          <w:tcPr>
            <w:tcW w:w="8620" w:type="dxa"/>
          </w:tcPr>
          <w:p w:rsidR="00B74A8F" w:rsidRDefault="00AA4B9C">
            <w:pPr>
              <w:pStyle w:val="TableParagraph"/>
              <w:spacing w:before="59" w:line="295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Вольфкович Ю.М.</w:t>
            </w:r>
          </w:p>
          <w:p w:rsidR="00B74A8F" w:rsidRDefault="00AA4B9C">
            <w:pPr>
              <w:pStyle w:val="TableParagraph"/>
              <w:ind w:left="93" w:right="282"/>
              <w:rPr>
                <w:sz w:val="26"/>
              </w:rPr>
            </w:pPr>
            <w:r>
              <w:rPr>
                <w:sz w:val="26"/>
              </w:rPr>
              <w:t>АКТИВИРОВАННЫЕ УГЛИ КАК ЭЛЕКТРОНО- ИОНООБМЕННИКИ, ОБЛАДАЮЩИЕ ГИДРОФИЛЬНО- ГИДРОФОБНЫМИ СВОЙСТВАМИ</w:t>
            </w:r>
          </w:p>
        </w:tc>
        <w:tc>
          <w:tcPr>
            <w:tcW w:w="712" w:type="dxa"/>
          </w:tcPr>
          <w:p w:rsidR="00B74A8F" w:rsidRDefault="00AA4B9C">
            <w:pPr>
              <w:pStyle w:val="TableParagraph"/>
              <w:spacing w:before="59"/>
              <w:ind w:left="122"/>
              <w:rPr>
                <w:b/>
                <w:sz w:val="26"/>
              </w:rPr>
            </w:pPr>
            <w:r>
              <w:rPr>
                <w:b/>
                <w:sz w:val="26"/>
              </w:rPr>
              <w:t>117</w:t>
            </w:r>
          </w:p>
        </w:tc>
      </w:tr>
      <w:tr w:rsidR="00B74A8F">
        <w:trPr>
          <w:trHeight w:val="13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37</w:t>
            </w:r>
          </w:p>
        </w:tc>
        <w:tc>
          <w:tcPr>
            <w:tcW w:w="8620" w:type="dxa"/>
          </w:tcPr>
          <w:p w:rsidR="00B74A8F" w:rsidRDefault="00AA4B9C">
            <w:pPr>
              <w:pStyle w:val="TableParagraph"/>
              <w:spacing w:before="57"/>
              <w:ind w:left="93" w:right="1335"/>
              <w:rPr>
                <w:b/>
                <w:sz w:val="26"/>
              </w:rPr>
            </w:pPr>
            <w:r>
              <w:rPr>
                <w:b/>
                <w:sz w:val="26"/>
              </w:rPr>
              <w:t>Мухин В.М., Курилкин А.А., Гурьянов В.В., Алябышев С.В., Королѐв Н.В.</w:t>
            </w:r>
          </w:p>
          <w:p w:rsidR="00B74A8F" w:rsidRDefault="00AA4B9C">
            <w:pPr>
              <w:pStyle w:val="TableParagraph"/>
              <w:ind w:left="93" w:right="327"/>
              <w:rPr>
                <w:sz w:val="26"/>
              </w:rPr>
            </w:pPr>
            <w:r>
              <w:rPr>
                <w:sz w:val="26"/>
              </w:rPr>
              <w:t>ПРИМЕНЕНИЕ АКТИВНЫХ УГЛЕЙ В ТЕХНОЛОГИИ ОЧИСТКИ ОТХОДЯЩИХ ГАЗОВ МУСОРОСЖИГАТЕЛЬНЫХ ЗАВОДОВ</w:t>
            </w:r>
          </w:p>
        </w:tc>
        <w:tc>
          <w:tcPr>
            <w:tcW w:w="712" w:type="dxa"/>
          </w:tcPr>
          <w:p w:rsidR="00B74A8F" w:rsidRDefault="00AA4B9C">
            <w:pPr>
              <w:pStyle w:val="TableParagraph"/>
              <w:spacing w:before="57"/>
              <w:ind w:left="122"/>
              <w:rPr>
                <w:b/>
                <w:sz w:val="26"/>
              </w:rPr>
            </w:pPr>
            <w:r>
              <w:rPr>
                <w:b/>
                <w:sz w:val="26"/>
              </w:rPr>
              <w:t>120</w:t>
            </w:r>
          </w:p>
        </w:tc>
      </w:tr>
      <w:tr w:rsidR="00B74A8F">
        <w:trPr>
          <w:trHeight w:val="1315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38</w:t>
            </w:r>
          </w:p>
        </w:tc>
        <w:tc>
          <w:tcPr>
            <w:tcW w:w="8620" w:type="dxa"/>
          </w:tcPr>
          <w:p w:rsidR="00B74A8F" w:rsidRDefault="00AA4B9C">
            <w:pPr>
              <w:pStyle w:val="TableParagraph"/>
              <w:spacing w:before="61" w:line="237" w:lineRule="auto"/>
              <w:ind w:left="93"/>
              <w:rPr>
                <w:sz w:val="26"/>
              </w:rPr>
            </w:pPr>
            <w:r>
              <w:rPr>
                <w:b/>
                <w:sz w:val="26"/>
              </w:rPr>
              <w:t xml:space="preserve">Мухин В.М., Войлошников Г.И., Королѐв Н.В., Курилкин А.А. </w:t>
            </w:r>
            <w:r>
              <w:rPr>
                <w:sz w:val="26"/>
              </w:rPr>
              <w:t>ИССЛЕДОВАНИЕ ВОЗМОЖНОСТИ ИСПОЛЬЗОВАНИЯ АКТИВНОГО УГЛЯ МАРКИ УПК НА ОСНОВЕ УГЛЕПЕКОВОЙ КОМПОЗИЦИИ В ЗОЛОТОДОБЫВАЮЩЕЙ ПРОМЫШЛЕННОСТИ</w:t>
            </w:r>
          </w:p>
        </w:tc>
        <w:tc>
          <w:tcPr>
            <w:tcW w:w="712" w:type="dxa"/>
          </w:tcPr>
          <w:p w:rsidR="00B74A8F" w:rsidRDefault="00AA4B9C">
            <w:pPr>
              <w:pStyle w:val="TableParagraph"/>
              <w:spacing w:before="59"/>
              <w:ind w:left="122"/>
              <w:rPr>
                <w:b/>
                <w:sz w:val="26"/>
              </w:rPr>
            </w:pPr>
            <w:r>
              <w:rPr>
                <w:b/>
                <w:sz w:val="26"/>
              </w:rPr>
              <w:t>122</w:t>
            </w:r>
          </w:p>
        </w:tc>
      </w:tr>
      <w:tr w:rsidR="00B74A8F">
        <w:trPr>
          <w:trHeight w:val="13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39</w:t>
            </w:r>
          </w:p>
        </w:tc>
        <w:tc>
          <w:tcPr>
            <w:tcW w:w="8620" w:type="dxa"/>
          </w:tcPr>
          <w:p w:rsidR="00B74A8F" w:rsidRDefault="00AA4B9C">
            <w:pPr>
              <w:pStyle w:val="TableParagraph"/>
              <w:spacing w:before="59"/>
              <w:ind w:left="93" w:right="202"/>
              <w:rPr>
                <w:b/>
                <w:sz w:val="26"/>
              </w:rPr>
            </w:pPr>
            <w:r>
              <w:rPr>
                <w:b/>
                <w:sz w:val="26"/>
              </w:rPr>
              <w:t>Мухин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В.М.,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Беляк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А.А.,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Королѐв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Н.В.,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Курилкин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А.А.,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Гурьянов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7"/>
                <w:sz w:val="26"/>
              </w:rPr>
              <w:t xml:space="preserve">В.В., </w:t>
            </w:r>
            <w:r>
              <w:rPr>
                <w:b/>
                <w:sz w:val="26"/>
              </w:rPr>
              <w:t>Алябышев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С.В.</w:t>
            </w:r>
          </w:p>
          <w:p w:rsidR="00B74A8F" w:rsidRDefault="00AA4B9C">
            <w:pPr>
              <w:pStyle w:val="TableParagraph"/>
              <w:ind w:left="93" w:right="927"/>
              <w:rPr>
                <w:sz w:val="26"/>
              </w:rPr>
            </w:pPr>
            <w:r>
              <w:rPr>
                <w:sz w:val="26"/>
              </w:rPr>
              <w:t>ИССЛЕДОВАНИЕ АКТИВНЫХ УГЛЕЙ В ПРОЦЕ</w:t>
            </w:r>
            <w:r>
              <w:rPr>
                <w:sz w:val="26"/>
              </w:rPr>
              <w:t>ССЕ ОЧИСТКИ ПИТЬЕВОЙ ВОДЫ</w:t>
            </w:r>
          </w:p>
        </w:tc>
        <w:tc>
          <w:tcPr>
            <w:tcW w:w="712" w:type="dxa"/>
          </w:tcPr>
          <w:p w:rsidR="00B74A8F" w:rsidRDefault="00AA4B9C">
            <w:pPr>
              <w:pStyle w:val="TableParagraph"/>
              <w:spacing w:before="59"/>
              <w:ind w:left="122"/>
              <w:rPr>
                <w:b/>
                <w:sz w:val="26"/>
              </w:rPr>
            </w:pPr>
            <w:r>
              <w:rPr>
                <w:b/>
                <w:sz w:val="26"/>
              </w:rPr>
              <w:t>124</w:t>
            </w:r>
          </w:p>
        </w:tc>
      </w:tr>
      <w:tr w:rsidR="00B74A8F">
        <w:trPr>
          <w:trHeight w:val="1615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40</w:t>
            </w:r>
          </w:p>
        </w:tc>
        <w:tc>
          <w:tcPr>
            <w:tcW w:w="8620" w:type="dxa"/>
          </w:tcPr>
          <w:p w:rsidR="00B74A8F" w:rsidRDefault="00AA4B9C">
            <w:pPr>
              <w:pStyle w:val="TableParagraph"/>
              <w:spacing w:before="57"/>
              <w:ind w:left="93" w:right="1054"/>
              <w:rPr>
                <w:b/>
                <w:sz w:val="26"/>
              </w:rPr>
            </w:pPr>
            <w:r>
              <w:rPr>
                <w:b/>
                <w:sz w:val="26"/>
              </w:rPr>
              <w:t>Мухин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В.М.,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Головачѐва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Н.Е.,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Абрамова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И.М.,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Прохорова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11"/>
                <w:sz w:val="26"/>
              </w:rPr>
              <w:t xml:space="preserve">А.В., </w:t>
            </w:r>
            <w:r>
              <w:rPr>
                <w:b/>
                <w:sz w:val="26"/>
              </w:rPr>
              <w:t>Морозова С.С., Шубина Н.А., Гурьянов В.В., Королѐв Н.В., Алябышев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С.В.</w:t>
            </w:r>
          </w:p>
          <w:p w:rsidR="00B74A8F" w:rsidRDefault="00AA4B9C">
            <w:pPr>
              <w:pStyle w:val="TableParagraph"/>
              <w:spacing w:line="242" w:lineRule="auto"/>
              <w:ind w:left="93" w:right="327"/>
              <w:rPr>
                <w:sz w:val="26"/>
              </w:rPr>
            </w:pPr>
            <w:r>
              <w:rPr>
                <w:sz w:val="26"/>
              </w:rPr>
              <w:t>ИССЛЕДОВАНИЕ ВЫСОКОПРОЧНЫХ АКТИВНЫХ УГЛЕЙ В ПРОЦЕССЕ ОБРАБОТКИ СОРТИРОВКИ</w:t>
            </w:r>
          </w:p>
        </w:tc>
        <w:tc>
          <w:tcPr>
            <w:tcW w:w="712" w:type="dxa"/>
          </w:tcPr>
          <w:p w:rsidR="00B74A8F" w:rsidRDefault="00AA4B9C">
            <w:pPr>
              <w:pStyle w:val="TableParagraph"/>
              <w:spacing w:before="57"/>
              <w:ind w:left="122"/>
              <w:rPr>
                <w:b/>
                <w:sz w:val="26"/>
              </w:rPr>
            </w:pPr>
            <w:r>
              <w:rPr>
                <w:b/>
                <w:sz w:val="26"/>
              </w:rPr>
              <w:t>126</w:t>
            </w:r>
          </w:p>
        </w:tc>
      </w:tr>
      <w:tr w:rsidR="00B74A8F">
        <w:trPr>
          <w:trHeight w:val="10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41</w:t>
            </w:r>
          </w:p>
        </w:tc>
        <w:tc>
          <w:tcPr>
            <w:tcW w:w="8620" w:type="dxa"/>
          </w:tcPr>
          <w:p w:rsidR="00B74A8F" w:rsidRDefault="00AA4B9C">
            <w:pPr>
              <w:pStyle w:val="TableParagraph"/>
              <w:spacing w:before="57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Иринчинова Н.В., Дударева Г.Н., Житов С.И.</w:t>
            </w:r>
          </w:p>
          <w:p w:rsidR="00B74A8F" w:rsidRDefault="00AA4B9C">
            <w:pPr>
              <w:pStyle w:val="TableParagraph"/>
              <w:ind w:left="93" w:right="327"/>
              <w:rPr>
                <w:sz w:val="26"/>
              </w:rPr>
            </w:pPr>
            <w:r>
              <w:rPr>
                <w:sz w:val="26"/>
              </w:rPr>
              <w:t>СОРБЦИОННАЯ СХЕМА ИЗВЛЕЧЕНИЯ НИКЕЛЯ ИЗ ОКИСЛЕННЫХ РУД</w:t>
            </w:r>
          </w:p>
        </w:tc>
        <w:tc>
          <w:tcPr>
            <w:tcW w:w="712" w:type="dxa"/>
          </w:tcPr>
          <w:p w:rsidR="00B74A8F" w:rsidRDefault="00AA4B9C">
            <w:pPr>
              <w:pStyle w:val="TableParagraph"/>
              <w:spacing w:before="57"/>
              <w:ind w:left="122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B74A8F">
        <w:trPr>
          <w:trHeight w:val="1914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42</w:t>
            </w:r>
          </w:p>
        </w:tc>
        <w:tc>
          <w:tcPr>
            <w:tcW w:w="8620" w:type="dxa"/>
          </w:tcPr>
          <w:p w:rsidR="00B74A8F" w:rsidRDefault="00AA4B9C">
            <w:pPr>
              <w:pStyle w:val="TableParagraph"/>
              <w:spacing w:before="59"/>
              <w:ind w:left="93" w:right="753"/>
              <w:rPr>
                <w:sz w:val="26"/>
              </w:rPr>
            </w:pPr>
            <w:r>
              <w:rPr>
                <w:b/>
                <w:sz w:val="26"/>
              </w:rPr>
              <w:t xml:space="preserve">Вольфкович Ю.М., Михалин А.А., Рычагов А.Ю., Сосенкин В.Е., Кардаш М.М., Кононенко Н.А., Ципляев С.В., Шкирская С.А. </w:t>
            </w:r>
            <w:r>
              <w:rPr>
                <w:sz w:val="26"/>
              </w:rPr>
              <w:t>ВЛИЯНИЕ МЕТОДА ПОЛУЧЕНИЯ МОЗАИЧНЫХ</w:t>
            </w:r>
            <w:r>
              <w:rPr>
                <w:sz w:val="26"/>
              </w:rPr>
              <w:t xml:space="preserve"> КАТИОНО- АНИОНО-ОБМЕННЫХ МЕМБРАН НА ХАРАКТЕРИСТИКИ ЕМКОСТНОЙ ДЕИОНИЗАЦИИ ВОДЫ С УГОЛЬНЫМИ ЭЛЕКТРОДАМИ</w:t>
            </w:r>
          </w:p>
        </w:tc>
        <w:tc>
          <w:tcPr>
            <w:tcW w:w="712" w:type="dxa"/>
          </w:tcPr>
          <w:p w:rsidR="00B74A8F" w:rsidRDefault="00AA4B9C">
            <w:pPr>
              <w:pStyle w:val="TableParagraph"/>
              <w:spacing w:before="59"/>
              <w:ind w:left="122"/>
              <w:rPr>
                <w:b/>
                <w:sz w:val="26"/>
              </w:rPr>
            </w:pPr>
            <w:r>
              <w:rPr>
                <w:b/>
                <w:sz w:val="26"/>
              </w:rPr>
              <w:t>131</w:t>
            </w:r>
          </w:p>
        </w:tc>
      </w:tr>
      <w:tr w:rsidR="00B74A8F">
        <w:trPr>
          <w:trHeight w:val="949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43</w:t>
            </w:r>
          </w:p>
        </w:tc>
        <w:tc>
          <w:tcPr>
            <w:tcW w:w="8620" w:type="dxa"/>
          </w:tcPr>
          <w:p w:rsidR="00B74A8F" w:rsidRDefault="00AA4B9C">
            <w:pPr>
              <w:pStyle w:val="TableParagraph"/>
              <w:spacing w:before="57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Динь Тьен Нгуен, Везенцев А.И., Соколовский П.В., Хоай Тьяу Нгуен</w:t>
            </w:r>
          </w:p>
          <w:p w:rsidR="00B74A8F" w:rsidRDefault="00AA4B9C">
            <w:pPr>
              <w:pStyle w:val="TableParagraph"/>
              <w:spacing w:before="2" w:line="298" w:lineRule="exact"/>
              <w:ind w:left="93" w:right="237"/>
              <w:rPr>
                <w:sz w:val="26"/>
              </w:rPr>
            </w:pPr>
            <w:r>
              <w:rPr>
                <w:sz w:val="26"/>
              </w:rPr>
              <w:t>АДСОРБЦИОННАЯ АКТИВНОСТЬ УГЛЕРОДНЫХ МАТЕРИАЛОВ ПО ОТНОШЕНИЮ К ФЕНОЛУ, РАСТВОРЕННОМУ В ВОДНОЙ СРЕДЕ</w:t>
            </w:r>
          </w:p>
        </w:tc>
        <w:tc>
          <w:tcPr>
            <w:tcW w:w="712" w:type="dxa"/>
          </w:tcPr>
          <w:p w:rsidR="00B74A8F" w:rsidRDefault="00AA4B9C">
            <w:pPr>
              <w:pStyle w:val="TableParagraph"/>
              <w:spacing w:before="57"/>
              <w:ind w:left="122"/>
              <w:rPr>
                <w:b/>
                <w:sz w:val="26"/>
              </w:rPr>
            </w:pPr>
            <w:r>
              <w:rPr>
                <w:b/>
                <w:sz w:val="26"/>
              </w:rPr>
              <w:t>134</w:t>
            </w:r>
          </w:p>
        </w:tc>
      </w:tr>
    </w:tbl>
    <w:p w:rsidR="00B74A8F" w:rsidRDefault="00B74A8F">
      <w:pPr>
        <w:rPr>
          <w:sz w:val="26"/>
        </w:rPr>
        <w:sectPr w:rsidR="00B74A8F">
          <w:footerReference w:type="default" r:id="rId12"/>
          <w:pgSz w:w="12240" w:h="15840"/>
          <w:pgMar w:top="1140" w:right="600" w:bottom="1120" w:left="1080" w:header="0" w:footer="922" w:gutter="0"/>
          <w:pgNumType w:start="311"/>
          <w:cols w:space="720"/>
        </w:sectPr>
      </w:pPr>
    </w:p>
    <w:tbl>
      <w:tblPr>
        <w:tblStyle w:val="TableNormal"/>
        <w:tblW w:w="0" w:type="auto"/>
        <w:tblInd w:w="439" w:type="dxa"/>
        <w:tblLayout w:type="fixed"/>
        <w:tblLook w:val="01E0" w:firstRow="1" w:lastRow="1" w:firstColumn="1" w:lastColumn="1" w:noHBand="0" w:noVBand="0"/>
      </w:tblPr>
      <w:tblGrid>
        <w:gridCol w:w="553"/>
        <w:gridCol w:w="8623"/>
        <w:gridCol w:w="708"/>
      </w:tblGrid>
      <w:tr w:rsidR="00B74A8F">
        <w:trPr>
          <w:trHeight w:val="676"/>
        </w:trPr>
        <w:tc>
          <w:tcPr>
            <w:tcW w:w="553" w:type="dxa"/>
          </w:tcPr>
          <w:p w:rsidR="00B74A8F" w:rsidRDefault="00AA4B9C">
            <w:pPr>
              <w:pStyle w:val="TableParagraph"/>
              <w:spacing w:line="284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lastRenderedPageBreak/>
              <w:t>44</w:t>
            </w:r>
          </w:p>
        </w:tc>
        <w:tc>
          <w:tcPr>
            <w:tcW w:w="8623" w:type="dxa"/>
          </w:tcPr>
          <w:p w:rsidR="00B74A8F" w:rsidRDefault="00AA4B9C">
            <w:pPr>
              <w:pStyle w:val="TableParagraph"/>
              <w:spacing w:line="289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Эльтеков А.Ю., Эльтеков Ю.А.</w:t>
            </w:r>
          </w:p>
          <w:p w:rsidR="00B74A8F" w:rsidRDefault="00AA4B9C">
            <w:pPr>
              <w:pStyle w:val="TableParagraph"/>
              <w:spacing w:line="296" w:lineRule="exact"/>
              <w:ind w:left="93"/>
              <w:rPr>
                <w:sz w:val="26"/>
              </w:rPr>
            </w:pPr>
            <w:r>
              <w:rPr>
                <w:sz w:val="26"/>
              </w:rPr>
              <w:t>АДСОРБЦИЯ УГЛЕВОДОРОДОВ УГЛЕРОДНЫМИ АДСОРБЕНТАМИ</w:t>
            </w:r>
          </w:p>
        </w:tc>
        <w:tc>
          <w:tcPr>
            <w:tcW w:w="708" w:type="dxa"/>
          </w:tcPr>
          <w:p w:rsidR="00B74A8F" w:rsidRDefault="00AA4B9C">
            <w:pPr>
              <w:pStyle w:val="TableParagraph"/>
              <w:spacing w:line="291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139</w:t>
            </w:r>
          </w:p>
        </w:tc>
      </w:tr>
      <w:tr w:rsidR="00B74A8F">
        <w:trPr>
          <w:trHeight w:val="73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74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45</w:t>
            </w:r>
          </w:p>
        </w:tc>
        <w:tc>
          <w:tcPr>
            <w:tcW w:w="8623" w:type="dxa"/>
          </w:tcPr>
          <w:p w:rsidR="00B74A8F" w:rsidRDefault="00AA4B9C">
            <w:pPr>
              <w:pStyle w:val="TableParagraph"/>
              <w:spacing w:before="81" w:line="295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Вахрушев Н.Е., Джессу С.Л.-И., Михаленко И.И.</w:t>
            </w:r>
          </w:p>
          <w:p w:rsidR="00B74A8F" w:rsidRDefault="00AA4B9C">
            <w:pPr>
              <w:pStyle w:val="TableParagraph"/>
              <w:spacing w:line="295" w:lineRule="exact"/>
              <w:ind w:left="93"/>
              <w:rPr>
                <w:sz w:val="26"/>
              </w:rPr>
            </w:pPr>
            <w:r>
              <w:rPr>
                <w:sz w:val="26"/>
              </w:rPr>
              <w:t>АДСОРБЦИЯ КРАСИТЕЛЕЙ НА КОМПОЗИТНОМ СОРБЕНТЕ ZrO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–АУ</w:t>
            </w:r>
          </w:p>
        </w:tc>
        <w:tc>
          <w:tcPr>
            <w:tcW w:w="708" w:type="dxa"/>
          </w:tcPr>
          <w:p w:rsidR="00B74A8F" w:rsidRDefault="00AA4B9C">
            <w:pPr>
              <w:pStyle w:val="TableParagraph"/>
              <w:spacing w:before="81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141</w:t>
            </w:r>
          </w:p>
        </w:tc>
      </w:tr>
      <w:tr w:rsidR="00B74A8F">
        <w:trPr>
          <w:trHeight w:val="1291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26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46</w:t>
            </w:r>
          </w:p>
        </w:tc>
        <w:tc>
          <w:tcPr>
            <w:tcW w:w="8623" w:type="dxa"/>
          </w:tcPr>
          <w:p w:rsidR="00B74A8F" w:rsidRDefault="00AA4B9C">
            <w:pPr>
              <w:pStyle w:val="TableParagraph"/>
              <w:spacing w:before="33" w:line="295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Бондарева Л.Г.</w:t>
            </w:r>
          </w:p>
          <w:p w:rsidR="00B74A8F" w:rsidRDefault="00AA4B9C">
            <w:pPr>
              <w:pStyle w:val="TableParagraph"/>
              <w:ind w:left="93"/>
              <w:rPr>
                <w:sz w:val="26"/>
              </w:rPr>
            </w:pPr>
            <w:r>
              <w:rPr>
                <w:sz w:val="26"/>
              </w:rPr>
              <w:t>ПРАКТИЧЕСКОЕ ИСПОЛЬЗОВАНИЕ НАНОАЛМАЗОВ В ХРОМАТОГРАФИЧЕСКОМ РАЗДЕЛЕНИИ ГЕРБИЦИДОВ КЛАССА СУЛЬФОМОЧЕВИН</w:t>
            </w:r>
          </w:p>
        </w:tc>
        <w:tc>
          <w:tcPr>
            <w:tcW w:w="708" w:type="dxa"/>
          </w:tcPr>
          <w:p w:rsidR="00B74A8F" w:rsidRDefault="00AA4B9C">
            <w:pPr>
              <w:pStyle w:val="TableParagraph"/>
              <w:spacing w:before="33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143</w:t>
            </w:r>
          </w:p>
        </w:tc>
      </w:tr>
      <w:tr w:rsidR="00B74A8F">
        <w:trPr>
          <w:trHeight w:val="1614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47</w:t>
            </w:r>
          </w:p>
        </w:tc>
        <w:tc>
          <w:tcPr>
            <w:tcW w:w="8623" w:type="dxa"/>
          </w:tcPr>
          <w:p w:rsidR="00B74A8F" w:rsidRDefault="00AA4B9C">
            <w:pPr>
              <w:pStyle w:val="TableParagraph"/>
              <w:spacing w:before="57"/>
              <w:ind w:left="93" w:right="989"/>
              <w:rPr>
                <w:b/>
                <w:sz w:val="26"/>
              </w:rPr>
            </w:pPr>
            <w:r>
              <w:rPr>
                <w:b/>
                <w:sz w:val="26"/>
              </w:rPr>
              <w:t>Алехина М.Б., Дудоладов А.О., Чумак К.А., Решетникова Ю.А., Цыганков П.Ю.</w:t>
            </w:r>
          </w:p>
          <w:p w:rsidR="00B74A8F" w:rsidRDefault="00AA4B9C">
            <w:pPr>
              <w:pStyle w:val="TableParagraph"/>
              <w:ind w:left="93"/>
              <w:rPr>
                <w:sz w:val="26"/>
              </w:rPr>
            </w:pPr>
            <w:r>
              <w:rPr>
                <w:sz w:val="26"/>
              </w:rPr>
              <w:t>НАНОКОМПОЗИТЫ НА ОСНОВЕ АЛЬГИНАТА КАЛЬЦИЯ, МОДИФИЦИРОВАННЫЕ УГЛЕРОДНЫМИ НАНОТРУБКАМИ, ДЛЯ СЕЛЕКТИВНОЙ АДСОРБЦИИ АРГОНА ИЗ ВОЗДУХА</w:t>
            </w:r>
          </w:p>
        </w:tc>
        <w:tc>
          <w:tcPr>
            <w:tcW w:w="708" w:type="dxa"/>
          </w:tcPr>
          <w:p w:rsidR="00B74A8F" w:rsidRDefault="00AA4B9C">
            <w:pPr>
              <w:pStyle w:val="TableParagraph"/>
              <w:spacing w:before="57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145</w:t>
            </w:r>
          </w:p>
        </w:tc>
      </w:tr>
      <w:tr w:rsidR="00B74A8F">
        <w:trPr>
          <w:trHeight w:val="1017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48</w:t>
            </w:r>
          </w:p>
        </w:tc>
        <w:tc>
          <w:tcPr>
            <w:tcW w:w="8623" w:type="dxa"/>
          </w:tcPr>
          <w:p w:rsidR="00B74A8F" w:rsidRDefault="00AA4B9C">
            <w:pPr>
              <w:pStyle w:val="TableParagraph"/>
              <w:spacing w:before="61" w:line="237" w:lineRule="auto"/>
              <w:ind w:left="93"/>
              <w:rPr>
                <w:sz w:val="26"/>
              </w:rPr>
            </w:pPr>
            <w:r>
              <w:rPr>
                <w:b/>
                <w:sz w:val="26"/>
              </w:rPr>
              <w:t xml:space="preserve">Фидченко М.М., Омельяненко Л.В., Отырба Г.Г., Алехина М.Б. </w:t>
            </w:r>
            <w:r>
              <w:rPr>
                <w:sz w:val="26"/>
              </w:rPr>
              <w:t>АДСОРБЦИЯ НЕОНОЛА НА УГЛЕРОДОМИНЕРАЛЬНЫХ АДСОРБЕНТАХ</w:t>
            </w:r>
          </w:p>
        </w:tc>
        <w:tc>
          <w:tcPr>
            <w:tcW w:w="708" w:type="dxa"/>
          </w:tcPr>
          <w:p w:rsidR="00B74A8F" w:rsidRDefault="00AA4B9C">
            <w:pPr>
              <w:pStyle w:val="TableParagraph"/>
              <w:spacing w:before="59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149</w:t>
            </w:r>
          </w:p>
        </w:tc>
      </w:tr>
      <w:tr w:rsidR="00B74A8F">
        <w:trPr>
          <w:trHeight w:val="13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49</w:t>
            </w:r>
          </w:p>
        </w:tc>
        <w:tc>
          <w:tcPr>
            <w:tcW w:w="8623" w:type="dxa"/>
          </w:tcPr>
          <w:p w:rsidR="00B74A8F" w:rsidRDefault="00AA4B9C">
            <w:pPr>
              <w:pStyle w:val="TableParagraph"/>
              <w:spacing w:before="61" w:line="237" w:lineRule="auto"/>
              <w:ind w:left="93" w:right="883"/>
              <w:rPr>
                <w:sz w:val="26"/>
              </w:rPr>
            </w:pPr>
            <w:r>
              <w:rPr>
                <w:b/>
                <w:sz w:val="26"/>
              </w:rPr>
              <w:t xml:space="preserve">Спиридонова Е.А., Ротко В.О., Подвязников М.Л., Самонин В.В. </w:t>
            </w:r>
            <w:r>
              <w:rPr>
                <w:sz w:val="26"/>
              </w:rPr>
              <w:t>ПОЛУЧЕНИЕ И ИССЛЕДОВАНИЕ СВОЙСТВ КОМПЛЕКСНОГО ХИМИЧЕСКОГО ПОГЛОТИТЕЛЯ, МОДИ</w:t>
            </w:r>
            <w:r>
              <w:rPr>
                <w:sz w:val="26"/>
              </w:rPr>
              <w:t>ФИЦИРОВАННОГО ФУЛЛЕРЕНАМИ</w:t>
            </w:r>
          </w:p>
        </w:tc>
        <w:tc>
          <w:tcPr>
            <w:tcW w:w="708" w:type="dxa"/>
          </w:tcPr>
          <w:p w:rsidR="00B74A8F" w:rsidRDefault="00AA4B9C">
            <w:pPr>
              <w:pStyle w:val="TableParagraph"/>
              <w:spacing w:before="59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153</w:t>
            </w:r>
          </w:p>
        </w:tc>
      </w:tr>
      <w:tr w:rsidR="00B74A8F">
        <w:trPr>
          <w:trHeight w:val="2212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50</w:t>
            </w:r>
          </w:p>
        </w:tc>
        <w:tc>
          <w:tcPr>
            <w:tcW w:w="8623" w:type="dxa"/>
          </w:tcPr>
          <w:p w:rsidR="00B74A8F" w:rsidRDefault="00AA4B9C">
            <w:pPr>
              <w:pStyle w:val="TableParagraph"/>
              <w:spacing w:before="57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Шабанов М.П., Цивадзе А.Ю., Фридман А.Я., Морозова Е.М., Новиков А.К., Полякова И.Я., Горбунов А.М.</w:t>
            </w:r>
          </w:p>
          <w:p w:rsidR="00B74A8F" w:rsidRDefault="00AA4B9C">
            <w:pPr>
              <w:pStyle w:val="TableParagraph"/>
              <w:ind w:left="93"/>
              <w:rPr>
                <w:sz w:val="26"/>
              </w:rPr>
            </w:pPr>
            <w:r>
              <w:rPr>
                <w:sz w:val="26"/>
              </w:rPr>
              <w:t>СОРБЦИЯ КИСЛОТ, ГИДРОКСИДОВ И СОЛЕЙ ЩЕЛОЧНЫХ МЕТАЛЛОВ В СЛОИ АКТИВНОГО УГЛЕРОДА С ПРИВИТЫМИ МАКРОМОЛЕКУЛЯРНЫМИ N- ЭТАНОЛЗАМЕЩЕННЫМИ ЦИКЛИЧЕСКИМИ АМИНАМИ НА ПВХ ИЗ КОНЦЕНТРИРОВАННЫХ ВОДНЫХ РАСТВОРОВ ЭЛЕКТРОЛИТОВ</w:t>
            </w:r>
          </w:p>
        </w:tc>
        <w:tc>
          <w:tcPr>
            <w:tcW w:w="708" w:type="dxa"/>
          </w:tcPr>
          <w:p w:rsidR="00B74A8F" w:rsidRDefault="00AA4B9C">
            <w:pPr>
              <w:pStyle w:val="TableParagraph"/>
              <w:spacing w:before="57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156</w:t>
            </w:r>
          </w:p>
        </w:tc>
      </w:tr>
      <w:tr w:rsidR="00B74A8F">
        <w:trPr>
          <w:trHeight w:val="2213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51</w:t>
            </w:r>
          </w:p>
        </w:tc>
        <w:tc>
          <w:tcPr>
            <w:tcW w:w="8623" w:type="dxa"/>
          </w:tcPr>
          <w:p w:rsidR="00B74A8F" w:rsidRDefault="00AA4B9C">
            <w:pPr>
              <w:pStyle w:val="TableParagraph"/>
              <w:spacing w:before="57"/>
              <w:ind w:left="93" w:right="243"/>
              <w:rPr>
                <w:b/>
                <w:sz w:val="26"/>
              </w:rPr>
            </w:pPr>
            <w:r>
              <w:rPr>
                <w:b/>
                <w:sz w:val="26"/>
              </w:rPr>
              <w:t>Шабанов М.П., Цивадзе А.Ю., Фридман А</w:t>
            </w:r>
            <w:r>
              <w:rPr>
                <w:b/>
                <w:sz w:val="26"/>
              </w:rPr>
              <w:t>.Я., Явич А.А., Титова В.Н., Новиков А.К., Полякова И.Я.</w:t>
            </w:r>
          </w:p>
          <w:p w:rsidR="00B74A8F" w:rsidRDefault="00AA4B9C">
            <w:pPr>
              <w:pStyle w:val="TableParagraph"/>
              <w:ind w:left="93"/>
              <w:rPr>
                <w:sz w:val="26"/>
              </w:rPr>
            </w:pPr>
            <w:r>
              <w:rPr>
                <w:sz w:val="26"/>
              </w:rPr>
              <w:t>СЛОИ АКТИВНОГО УГЛЕРОДА С ПРИВИТЫМИ МАКРОМОЛЕКУЛЯРНЫМИ N-ЭТАНОЛЗАМЕЩЕННЫМИ ЦИКЛИЧЕСКИМИ АМИНАМИ НА ПВХ В КОНЦЕНТРИРОВАННЫХ ВОДНЫХ РАСТВОРАХ ЭЛЕКТРОЛИТОВ КАК СОРБЦИОННО АКТИВНЫЕ ЭЛЕКТРОДЫ</w:t>
            </w:r>
          </w:p>
        </w:tc>
        <w:tc>
          <w:tcPr>
            <w:tcW w:w="708" w:type="dxa"/>
          </w:tcPr>
          <w:p w:rsidR="00B74A8F" w:rsidRDefault="00AA4B9C">
            <w:pPr>
              <w:pStyle w:val="TableParagraph"/>
              <w:spacing w:before="57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160</w:t>
            </w:r>
          </w:p>
        </w:tc>
      </w:tr>
      <w:tr w:rsidR="00B74A8F">
        <w:trPr>
          <w:trHeight w:val="1255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52</w:t>
            </w:r>
          </w:p>
        </w:tc>
        <w:tc>
          <w:tcPr>
            <w:tcW w:w="8623" w:type="dxa"/>
          </w:tcPr>
          <w:p w:rsidR="00B74A8F" w:rsidRDefault="00AA4B9C">
            <w:pPr>
              <w:pStyle w:val="TableParagraph"/>
              <w:spacing w:before="57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Ходосова Н.А., Анисимов М.В., Бельчинская Л.И., Новикова Л.А., Жужукин К.В.</w:t>
            </w:r>
          </w:p>
          <w:p w:rsidR="00B74A8F" w:rsidRDefault="00AA4B9C">
            <w:pPr>
              <w:pStyle w:val="TableParagraph"/>
              <w:spacing w:line="291" w:lineRule="exact"/>
              <w:ind w:left="93"/>
              <w:rPr>
                <w:sz w:val="26"/>
              </w:rPr>
            </w:pPr>
            <w:r>
              <w:rPr>
                <w:sz w:val="26"/>
              </w:rPr>
              <w:t>ОПРЕДЕЛЕНИЕ РОЛИ МАГНИТОАКТИВАЦИИ НА РАЗМЕРЫ</w:t>
            </w:r>
          </w:p>
          <w:p w:rsidR="00B74A8F" w:rsidRDefault="00AA4B9C">
            <w:pPr>
              <w:pStyle w:val="TableParagraph"/>
              <w:spacing w:before="2" w:line="287" w:lineRule="exact"/>
              <w:ind w:left="93"/>
              <w:rPr>
                <w:sz w:val="26"/>
              </w:rPr>
            </w:pPr>
            <w:r>
              <w:rPr>
                <w:sz w:val="26"/>
              </w:rPr>
              <w:t>ЧАСТИЦ КЛИНОПТИЛОЛИТА</w:t>
            </w:r>
          </w:p>
        </w:tc>
        <w:tc>
          <w:tcPr>
            <w:tcW w:w="708" w:type="dxa"/>
          </w:tcPr>
          <w:p w:rsidR="00B74A8F" w:rsidRDefault="00AA4B9C">
            <w:pPr>
              <w:pStyle w:val="TableParagraph"/>
              <w:spacing w:before="57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163</w:t>
            </w:r>
          </w:p>
        </w:tc>
      </w:tr>
      <w:tr w:rsidR="00B74A8F">
        <w:trPr>
          <w:trHeight w:val="592"/>
        </w:trPr>
        <w:tc>
          <w:tcPr>
            <w:tcW w:w="553" w:type="dxa"/>
          </w:tcPr>
          <w:p w:rsidR="00B74A8F" w:rsidRDefault="00AA4B9C">
            <w:pPr>
              <w:pStyle w:val="TableParagraph"/>
              <w:spacing w:line="290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53</w:t>
            </w:r>
          </w:p>
        </w:tc>
        <w:tc>
          <w:tcPr>
            <w:tcW w:w="8623" w:type="dxa"/>
          </w:tcPr>
          <w:p w:rsidR="00B74A8F" w:rsidRDefault="00AA4B9C">
            <w:pPr>
              <w:pStyle w:val="TableParagraph"/>
              <w:spacing w:line="294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Стрельцова Е.А., Джига А.М.</w:t>
            </w:r>
          </w:p>
          <w:p w:rsidR="00B74A8F" w:rsidRDefault="00AA4B9C">
            <w:pPr>
              <w:pStyle w:val="TableParagraph"/>
              <w:spacing w:line="279" w:lineRule="exact"/>
              <w:ind w:left="93"/>
              <w:rPr>
                <w:sz w:val="26"/>
              </w:rPr>
            </w:pPr>
            <w:r>
              <w:rPr>
                <w:sz w:val="26"/>
              </w:rPr>
              <w:t>СОРБЦИЯ КАТИОННЫХ ПАВ БЕНТОНИТОМ</w:t>
            </w:r>
          </w:p>
        </w:tc>
        <w:tc>
          <w:tcPr>
            <w:tcW w:w="708" w:type="dxa"/>
          </w:tcPr>
          <w:p w:rsidR="00B74A8F" w:rsidRDefault="00AA4B9C">
            <w:pPr>
              <w:pStyle w:val="TableParagraph"/>
              <w:spacing w:line="297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167</w:t>
            </w:r>
          </w:p>
        </w:tc>
      </w:tr>
    </w:tbl>
    <w:p w:rsidR="00B74A8F" w:rsidRDefault="00B74A8F">
      <w:pPr>
        <w:spacing w:line="297" w:lineRule="exact"/>
        <w:rPr>
          <w:sz w:val="26"/>
        </w:rPr>
        <w:sectPr w:rsidR="00B74A8F">
          <w:pgSz w:w="12240" w:h="15840"/>
          <w:pgMar w:top="1140" w:right="600" w:bottom="1120" w:left="1080" w:header="0" w:footer="922" w:gutter="0"/>
          <w:cols w:space="720"/>
        </w:sectPr>
      </w:pPr>
    </w:p>
    <w:tbl>
      <w:tblPr>
        <w:tblStyle w:val="TableNormal"/>
        <w:tblW w:w="0" w:type="auto"/>
        <w:tblInd w:w="439" w:type="dxa"/>
        <w:tblLayout w:type="fixed"/>
        <w:tblLook w:val="01E0" w:firstRow="1" w:lastRow="1" w:firstColumn="1" w:lastColumn="1" w:noHBand="0" w:noVBand="0"/>
      </w:tblPr>
      <w:tblGrid>
        <w:gridCol w:w="553"/>
        <w:gridCol w:w="8592"/>
        <w:gridCol w:w="741"/>
      </w:tblGrid>
      <w:tr w:rsidR="00B74A8F">
        <w:trPr>
          <w:trHeight w:val="640"/>
        </w:trPr>
        <w:tc>
          <w:tcPr>
            <w:tcW w:w="553" w:type="dxa"/>
          </w:tcPr>
          <w:p w:rsidR="00B74A8F" w:rsidRDefault="00AA4B9C">
            <w:pPr>
              <w:pStyle w:val="TableParagraph"/>
              <w:spacing w:line="284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lastRenderedPageBreak/>
              <w:t>54</w:t>
            </w:r>
          </w:p>
        </w:tc>
        <w:tc>
          <w:tcPr>
            <w:tcW w:w="8592" w:type="dxa"/>
          </w:tcPr>
          <w:p w:rsidR="00B74A8F" w:rsidRDefault="00AA4B9C">
            <w:pPr>
              <w:pStyle w:val="TableParagraph"/>
              <w:spacing w:line="289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Убаськина Ю.А., Алехина М.Б.</w:t>
            </w:r>
          </w:p>
          <w:p w:rsidR="00B74A8F" w:rsidRDefault="00AA4B9C">
            <w:pPr>
              <w:pStyle w:val="TableParagraph"/>
              <w:spacing w:line="296" w:lineRule="exact"/>
              <w:ind w:left="93"/>
              <w:rPr>
                <w:sz w:val="26"/>
              </w:rPr>
            </w:pPr>
            <w:r>
              <w:rPr>
                <w:sz w:val="26"/>
              </w:rPr>
              <w:t>ИССЛЕДОВАНИЕ АДСОРБЦИИ ЭОЗИНА Н НА ДИАТОМИТЕ</w:t>
            </w:r>
          </w:p>
        </w:tc>
        <w:tc>
          <w:tcPr>
            <w:tcW w:w="741" w:type="dxa"/>
          </w:tcPr>
          <w:p w:rsidR="00B74A8F" w:rsidRDefault="00AA4B9C">
            <w:pPr>
              <w:pStyle w:val="TableParagraph"/>
              <w:spacing w:line="291" w:lineRule="exact"/>
              <w:ind w:left="2" w:right="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171</w:t>
            </w:r>
          </w:p>
        </w:tc>
      </w:tr>
      <w:tr w:rsidR="00B74A8F">
        <w:trPr>
          <w:trHeight w:val="1004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38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55</w:t>
            </w:r>
          </w:p>
        </w:tc>
        <w:tc>
          <w:tcPr>
            <w:tcW w:w="8592" w:type="dxa"/>
          </w:tcPr>
          <w:p w:rsidR="00B74A8F" w:rsidRDefault="00AA4B9C">
            <w:pPr>
              <w:pStyle w:val="TableParagraph"/>
              <w:spacing w:before="45"/>
              <w:ind w:left="93" w:right="875"/>
              <w:rPr>
                <w:b/>
                <w:sz w:val="26"/>
              </w:rPr>
            </w:pPr>
            <w:r>
              <w:rPr>
                <w:b/>
                <w:sz w:val="26"/>
              </w:rPr>
              <w:t>Dolaberidze N.M., Tsitsishvili V.G., Mirdzveli N.A., Nijaradze M.O., Amiridze Z.S.</w:t>
            </w:r>
          </w:p>
          <w:p w:rsidR="00B74A8F" w:rsidRPr="003B6816" w:rsidRDefault="00AA4B9C">
            <w:pPr>
              <w:pStyle w:val="TableParagraph"/>
              <w:spacing w:line="291" w:lineRule="exact"/>
              <w:ind w:left="93"/>
              <w:rPr>
                <w:sz w:val="26"/>
                <w:lang w:val="en-US"/>
              </w:rPr>
            </w:pPr>
            <w:r w:rsidRPr="003B6816">
              <w:rPr>
                <w:sz w:val="26"/>
                <w:lang w:val="en-US"/>
              </w:rPr>
              <w:t>ALUMINOSILICATE GEL FOR OBTAINING NaX ZEOLITE</w:t>
            </w:r>
          </w:p>
        </w:tc>
        <w:tc>
          <w:tcPr>
            <w:tcW w:w="741" w:type="dxa"/>
          </w:tcPr>
          <w:p w:rsidR="00B74A8F" w:rsidRDefault="00AA4B9C">
            <w:pPr>
              <w:pStyle w:val="TableParagraph"/>
              <w:spacing w:before="45"/>
              <w:ind w:left="2" w:right="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175</w:t>
            </w:r>
          </w:p>
        </w:tc>
      </w:tr>
      <w:tr w:rsidR="00B74A8F">
        <w:trPr>
          <w:trHeight w:val="100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56</w:t>
            </w:r>
          </w:p>
        </w:tc>
        <w:tc>
          <w:tcPr>
            <w:tcW w:w="8592" w:type="dxa"/>
          </w:tcPr>
          <w:p w:rsidR="00B74A8F" w:rsidRDefault="00AA4B9C">
            <w:pPr>
              <w:pStyle w:val="TableParagraph"/>
              <w:spacing w:before="61" w:line="237" w:lineRule="auto"/>
              <w:ind w:left="93" w:right="699"/>
              <w:rPr>
                <w:sz w:val="26"/>
              </w:rPr>
            </w:pPr>
            <w:r>
              <w:rPr>
                <w:b/>
                <w:sz w:val="26"/>
              </w:rPr>
              <w:t xml:space="preserve">Помазкина О.И., Филатова Е.Г., Пожидаев Ю.Н., Гусев А.Ф. </w:t>
            </w:r>
            <w:r>
              <w:rPr>
                <w:sz w:val="26"/>
              </w:rPr>
              <w:t>ИССЛЕДОВАНИЕ АДСОРБЦИЯ ИОНОВ ЦИНКА(II) И ХРОМА(III) МОДИФИЦИРОВАННЫМИ АЛЮМОСИЛИКАТАМИ</w:t>
            </w:r>
          </w:p>
        </w:tc>
        <w:tc>
          <w:tcPr>
            <w:tcW w:w="741" w:type="dxa"/>
          </w:tcPr>
          <w:p w:rsidR="00B74A8F" w:rsidRDefault="00AA4B9C">
            <w:pPr>
              <w:pStyle w:val="TableParagraph"/>
              <w:spacing w:before="59"/>
              <w:ind w:left="2" w:right="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178</w:t>
            </w:r>
          </w:p>
        </w:tc>
      </w:tr>
      <w:tr w:rsidR="00B74A8F">
        <w:trPr>
          <w:trHeight w:val="999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4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57</w:t>
            </w:r>
          </w:p>
        </w:tc>
        <w:tc>
          <w:tcPr>
            <w:tcW w:w="8592" w:type="dxa"/>
          </w:tcPr>
          <w:p w:rsidR="00B74A8F" w:rsidRDefault="00AA4B9C">
            <w:pPr>
              <w:pStyle w:val="TableParagraph"/>
              <w:spacing w:before="48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Кузнецова Т.Ф., Иванец А.И., Саука Ю.Д.</w:t>
            </w:r>
          </w:p>
          <w:p w:rsidR="00B74A8F" w:rsidRDefault="00AA4B9C">
            <w:pPr>
              <w:pStyle w:val="TableParagraph"/>
              <w:spacing w:line="242" w:lineRule="auto"/>
              <w:ind w:left="93"/>
              <w:rPr>
                <w:sz w:val="26"/>
              </w:rPr>
            </w:pPr>
            <w:r>
              <w:rPr>
                <w:sz w:val="26"/>
              </w:rPr>
              <w:t>ФОРМИРОВАНИЕ УСТОЙЧИВОЙ НАНОФАЗЫ В МЕЗОПОРИСТЫХ МЕТАЛЛОСИЛИКАТАХ ТИПА M41S</w:t>
            </w:r>
          </w:p>
        </w:tc>
        <w:tc>
          <w:tcPr>
            <w:tcW w:w="741" w:type="dxa"/>
          </w:tcPr>
          <w:p w:rsidR="00B74A8F" w:rsidRDefault="00AA4B9C">
            <w:pPr>
              <w:pStyle w:val="TableParagraph"/>
              <w:spacing w:before="48"/>
              <w:ind w:left="2" w:right="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181</w:t>
            </w:r>
          </w:p>
        </w:tc>
      </w:tr>
      <w:tr w:rsidR="00B74A8F">
        <w:trPr>
          <w:trHeight w:val="130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4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58</w:t>
            </w:r>
          </w:p>
        </w:tc>
        <w:tc>
          <w:tcPr>
            <w:tcW w:w="8592" w:type="dxa"/>
          </w:tcPr>
          <w:p w:rsidR="00B74A8F" w:rsidRDefault="00AA4B9C">
            <w:pPr>
              <w:pStyle w:val="TableParagraph"/>
              <w:spacing w:before="48"/>
              <w:ind w:left="93" w:right="907"/>
              <w:rPr>
                <w:b/>
                <w:sz w:val="26"/>
              </w:rPr>
            </w:pPr>
            <w:r>
              <w:rPr>
                <w:b/>
                <w:sz w:val="26"/>
              </w:rPr>
              <w:t>Кузнецова Т.Ф., Иванец А.И., Опанасенко О.Н., Жигалова О.Л., Лукша О.В., Саука Ю.Д.</w:t>
            </w:r>
          </w:p>
          <w:p w:rsidR="00B74A8F" w:rsidRDefault="00AA4B9C">
            <w:pPr>
              <w:pStyle w:val="TableParagraph"/>
              <w:ind w:left="93" w:right="263"/>
              <w:rPr>
                <w:sz w:val="26"/>
              </w:rPr>
            </w:pPr>
            <w:r>
              <w:rPr>
                <w:sz w:val="26"/>
              </w:rPr>
              <w:t>СТРУКТУРИРОВАНИЕ ПОРИСТОГО КРЕМНЕЗЕМА ПОСРЕДСТВОМ БИТЕМПЛАТНОГО СИНТЕЗА</w:t>
            </w:r>
          </w:p>
        </w:tc>
        <w:tc>
          <w:tcPr>
            <w:tcW w:w="741" w:type="dxa"/>
          </w:tcPr>
          <w:p w:rsidR="00B74A8F" w:rsidRDefault="00AA4B9C">
            <w:pPr>
              <w:pStyle w:val="TableParagraph"/>
              <w:spacing w:before="48"/>
              <w:ind w:left="2" w:right="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184</w:t>
            </w:r>
          </w:p>
        </w:tc>
      </w:tr>
      <w:tr w:rsidR="00B74A8F">
        <w:trPr>
          <w:trHeight w:val="10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59</w:t>
            </w:r>
          </w:p>
        </w:tc>
        <w:tc>
          <w:tcPr>
            <w:tcW w:w="8592" w:type="dxa"/>
          </w:tcPr>
          <w:p w:rsidR="00B74A8F" w:rsidRDefault="00AA4B9C">
            <w:pPr>
              <w:pStyle w:val="TableParagraph"/>
              <w:spacing w:before="61" w:line="237" w:lineRule="auto"/>
              <w:ind w:left="93"/>
              <w:rPr>
                <w:sz w:val="26"/>
              </w:rPr>
            </w:pPr>
            <w:r>
              <w:rPr>
                <w:b/>
                <w:sz w:val="26"/>
              </w:rPr>
              <w:t xml:space="preserve">Рощина Т.М., Шония Н.К., Тегина О.Я., Ткаченко О.П., Кустов Л.М. </w:t>
            </w:r>
            <w:r>
              <w:rPr>
                <w:sz w:val="26"/>
              </w:rPr>
              <w:t>ПОЛИФТОРАЛКИЛЬНЫЕ ПОКРЫТИЯ НА СИЛИКАГЕЛЯХ. АДСОРБЦИЯ БЕНЗОЛА</w:t>
            </w:r>
          </w:p>
        </w:tc>
        <w:tc>
          <w:tcPr>
            <w:tcW w:w="741" w:type="dxa"/>
          </w:tcPr>
          <w:p w:rsidR="00B74A8F" w:rsidRDefault="00AA4B9C">
            <w:pPr>
              <w:pStyle w:val="TableParagraph"/>
              <w:spacing w:before="59"/>
              <w:ind w:left="2" w:right="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187</w:t>
            </w:r>
          </w:p>
        </w:tc>
      </w:tr>
      <w:tr w:rsidR="00B74A8F">
        <w:trPr>
          <w:trHeight w:val="10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60</w:t>
            </w:r>
          </w:p>
        </w:tc>
        <w:tc>
          <w:tcPr>
            <w:tcW w:w="8592" w:type="dxa"/>
          </w:tcPr>
          <w:p w:rsidR="00B74A8F" w:rsidRDefault="00AA4B9C">
            <w:pPr>
              <w:pStyle w:val="TableParagraph"/>
              <w:spacing w:before="60" w:line="237" w:lineRule="auto"/>
              <w:ind w:left="93"/>
              <w:rPr>
                <w:sz w:val="26"/>
              </w:rPr>
            </w:pPr>
            <w:r>
              <w:rPr>
                <w:b/>
                <w:sz w:val="26"/>
              </w:rPr>
              <w:t xml:space="preserve">Соловей В.Н., Спиридонова Е.А., Подвязников М.Л., Самонин В.В. </w:t>
            </w:r>
            <w:r>
              <w:rPr>
                <w:sz w:val="26"/>
              </w:rPr>
              <w:t>ПРИМЕНЕНИЕ КОМПОЗИЦИОННЫХ СОРБИРУЮЩИЕ ИЗДЕЛИЙ НА ОСНОВЕ СИЛИКАГЕЛЯ ДЛЯ ОСУШКИ ГАЗОВЫХ СРЕД</w:t>
            </w:r>
          </w:p>
        </w:tc>
        <w:tc>
          <w:tcPr>
            <w:tcW w:w="741" w:type="dxa"/>
          </w:tcPr>
          <w:p w:rsidR="00B74A8F" w:rsidRDefault="00AA4B9C">
            <w:pPr>
              <w:pStyle w:val="TableParagraph"/>
              <w:spacing w:before="57"/>
              <w:ind w:left="2" w:right="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191</w:t>
            </w:r>
          </w:p>
        </w:tc>
      </w:tr>
      <w:tr w:rsidR="00B74A8F">
        <w:trPr>
          <w:trHeight w:val="1017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61</w:t>
            </w:r>
          </w:p>
        </w:tc>
        <w:tc>
          <w:tcPr>
            <w:tcW w:w="8592" w:type="dxa"/>
          </w:tcPr>
          <w:p w:rsidR="00B74A8F" w:rsidRDefault="00AA4B9C">
            <w:pPr>
              <w:pStyle w:val="TableParagraph"/>
              <w:spacing w:before="59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Шалыгина Е.С., Михаленко И.И., Горбунов А.М.</w:t>
            </w:r>
          </w:p>
          <w:p w:rsidR="00B74A8F" w:rsidRDefault="00AA4B9C">
            <w:pPr>
              <w:pStyle w:val="TableParagraph"/>
              <w:ind w:left="93" w:right="825"/>
              <w:rPr>
                <w:sz w:val="26"/>
              </w:rPr>
            </w:pPr>
            <w:r>
              <w:rPr>
                <w:sz w:val="26"/>
              </w:rPr>
              <w:t>АДСОРБЦИЯ НИТРОФЕНОЛА НА КСЕРОГЕЛЯХ TiO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И Ag-TiO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, ПОЛУЧЕННЫХ ИЗ РАЗНЫХ ПРЕКУРСОРОВ</w:t>
            </w:r>
          </w:p>
        </w:tc>
        <w:tc>
          <w:tcPr>
            <w:tcW w:w="741" w:type="dxa"/>
          </w:tcPr>
          <w:p w:rsidR="00B74A8F" w:rsidRDefault="00AA4B9C">
            <w:pPr>
              <w:pStyle w:val="TableParagraph"/>
              <w:spacing w:before="59"/>
              <w:ind w:left="2" w:right="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194</w:t>
            </w:r>
          </w:p>
        </w:tc>
      </w:tr>
      <w:tr w:rsidR="00B74A8F">
        <w:trPr>
          <w:trHeight w:val="1615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62</w:t>
            </w:r>
          </w:p>
        </w:tc>
        <w:tc>
          <w:tcPr>
            <w:tcW w:w="8592" w:type="dxa"/>
          </w:tcPr>
          <w:p w:rsidR="00B74A8F" w:rsidRDefault="00AA4B9C">
            <w:pPr>
              <w:pStyle w:val="TableParagraph"/>
              <w:spacing w:before="59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Князева М.К., Соловцова О.В., Пулин А.Л., Школин А.В., Хозина Е.В., Фомкин А.А., Цивадзе А.Ю.</w:t>
            </w:r>
          </w:p>
          <w:p w:rsidR="00B74A8F" w:rsidRDefault="00AA4B9C">
            <w:pPr>
              <w:pStyle w:val="TableParagraph"/>
              <w:ind w:left="93" w:right="292"/>
              <w:rPr>
                <w:sz w:val="26"/>
              </w:rPr>
            </w:pPr>
            <w:r>
              <w:rPr>
                <w:sz w:val="26"/>
              </w:rPr>
              <w:t>ТЕРМИЧЕСКАЯ АКТИВАЦИЯ И СТАБИЛЬНОСТЬ ПОРИСТОЙ СТРУКТУРЫ МЕТАЛЛ-ОРГАНИЧЕСКОЙ КАРКАСНОЙ СТРУКТУРЫ Cu-BTC</w:t>
            </w:r>
          </w:p>
        </w:tc>
        <w:tc>
          <w:tcPr>
            <w:tcW w:w="741" w:type="dxa"/>
          </w:tcPr>
          <w:p w:rsidR="00B74A8F" w:rsidRDefault="00AA4B9C">
            <w:pPr>
              <w:pStyle w:val="TableParagraph"/>
              <w:spacing w:before="59"/>
              <w:ind w:left="2" w:right="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196</w:t>
            </w:r>
          </w:p>
        </w:tc>
      </w:tr>
      <w:tr w:rsidR="00B74A8F">
        <w:trPr>
          <w:trHeight w:val="1613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63</w:t>
            </w:r>
          </w:p>
        </w:tc>
        <w:tc>
          <w:tcPr>
            <w:tcW w:w="8592" w:type="dxa"/>
          </w:tcPr>
          <w:p w:rsidR="00B74A8F" w:rsidRDefault="00AA4B9C">
            <w:pPr>
              <w:pStyle w:val="TableParagraph"/>
              <w:spacing w:before="59"/>
              <w:ind w:left="93" w:firstLine="33"/>
              <w:rPr>
                <w:b/>
                <w:sz w:val="26"/>
              </w:rPr>
            </w:pPr>
            <w:r>
              <w:rPr>
                <w:b/>
                <w:sz w:val="26"/>
              </w:rPr>
              <w:t>Соловцова О.В., Меньщиков И.Е., Пулин А.Л, Школин А.В., Хозина Е.В., Фомкин А.А.</w:t>
            </w:r>
          </w:p>
          <w:p w:rsidR="00B74A8F" w:rsidRDefault="00AA4B9C">
            <w:pPr>
              <w:pStyle w:val="TableParagraph"/>
              <w:ind w:left="93" w:right="853"/>
              <w:rPr>
                <w:sz w:val="26"/>
              </w:rPr>
            </w:pPr>
            <w:r>
              <w:rPr>
                <w:sz w:val="26"/>
              </w:rPr>
              <w:t>ИССЛЕДОВАНИЕ ВЛИЯНИЯ РАЗЛИЧНЫХ РЕЖИМОВ ФОРМОВАНИЯ МОФ НА ИХ СТРУКТУРНО-ЭНЕРГЕТИЧЕСКИЕ СВОЙСТВА</w:t>
            </w:r>
          </w:p>
        </w:tc>
        <w:tc>
          <w:tcPr>
            <w:tcW w:w="741" w:type="dxa"/>
          </w:tcPr>
          <w:p w:rsidR="00B74A8F" w:rsidRDefault="00AA4B9C">
            <w:pPr>
              <w:pStyle w:val="TableParagraph"/>
              <w:spacing w:before="59"/>
              <w:ind w:left="2" w:right="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199</w:t>
            </w:r>
          </w:p>
        </w:tc>
      </w:tr>
      <w:tr w:rsidR="00B74A8F">
        <w:trPr>
          <w:trHeight w:val="13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64</w:t>
            </w:r>
          </w:p>
        </w:tc>
        <w:tc>
          <w:tcPr>
            <w:tcW w:w="8592" w:type="dxa"/>
          </w:tcPr>
          <w:p w:rsidR="00B74A8F" w:rsidRDefault="00AA4B9C">
            <w:pPr>
              <w:pStyle w:val="TableParagraph"/>
              <w:spacing w:before="57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Горшкова Н.А., Бровко О.С., Боголицын К.Г., Богданович</w:t>
            </w:r>
            <w:r>
              <w:rPr>
                <w:b/>
                <w:spacing w:val="-3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Н.И., Паламарчук </w:t>
            </w:r>
            <w:r>
              <w:rPr>
                <w:b/>
                <w:sz w:val="26"/>
              </w:rPr>
              <w:t>И.А., Ивахнов А.Д., Архилин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М.А.</w:t>
            </w:r>
          </w:p>
          <w:p w:rsidR="00B74A8F" w:rsidRDefault="00AA4B9C">
            <w:pPr>
              <w:pStyle w:val="TableParagraph"/>
              <w:ind w:left="93"/>
              <w:rPr>
                <w:sz w:val="26"/>
              </w:rPr>
            </w:pPr>
            <w:r>
              <w:rPr>
                <w:sz w:val="26"/>
              </w:rPr>
              <w:t>СТРУКТУРА И СВОЙСТВА БИОАКТИВНОГО</w:t>
            </w:r>
            <w:r>
              <w:rPr>
                <w:spacing w:val="-26"/>
                <w:sz w:val="26"/>
              </w:rPr>
              <w:t xml:space="preserve"> </w:t>
            </w:r>
            <w:r>
              <w:rPr>
                <w:sz w:val="26"/>
              </w:rPr>
              <w:t>АЭРОГЕЛЬНОГО МАТЕРИАЛА НА ОСНОВЕ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ПОЛИСАХАРИДОВ</w:t>
            </w:r>
          </w:p>
        </w:tc>
        <w:tc>
          <w:tcPr>
            <w:tcW w:w="741" w:type="dxa"/>
          </w:tcPr>
          <w:p w:rsidR="00B74A8F" w:rsidRDefault="00AA4B9C">
            <w:pPr>
              <w:pStyle w:val="TableParagraph"/>
              <w:spacing w:before="57"/>
              <w:ind w:left="2" w:right="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</w:t>
            </w:r>
          </w:p>
        </w:tc>
      </w:tr>
      <w:tr w:rsidR="00B74A8F">
        <w:trPr>
          <w:trHeight w:val="658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65</w:t>
            </w:r>
          </w:p>
        </w:tc>
        <w:tc>
          <w:tcPr>
            <w:tcW w:w="8592" w:type="dxa"/>
          </w:tcPr>
          <w:p w:rsidR="00B74A8F" w:rsidRDefault="00AA4B9C">
            <w:pPr>
              <w:pStyle w:val="TableParagraph"/>
              <w:spacing w:before="63" w:line="298" w:lineRule="exact"/>
              <w:ind w:left="93" w:right="875"/>
              <w:rPr>
                <w:b/>
                <w:sz w:val="26"/>
              </w:rPr>
            </w:pPr>
            <w:r>
              <w:rPr>
                <w:b/>
                <w:sz w:val="26"/>
              </w:rPr>
              <w:t>Бельская О.Б., Аникеева И.В., Тренихин М.В., Измайлов Р.Р., Кряжев Ю.Г.</w:t>
            </w:r>
          </w:p>
        </w:tc>
        <w:tc>
          <w:tcPr>
            <w:tcW w:w="741" w:type="dxa"/>
          </w:tcPr>
          <w:p w:rsidR="00B74A8F" w:rsidRDefault="00AA4B9C">
            <w:pPr>
              <w:pStyle w:val="TableParagraph"/>
              <w:spacing w:before="59"/>
              <w:ind w:left="2" w:right="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205</w:t>
            </w:r>
          </w:p>
        </w:tc>
      </w:tr>
    </w:tbl>
    <w:p w:rsidR="00B74A8F" w:rsidRDefault="00B74A8F">
      <w:pPr>
        <w:jc w:val="center"/>
        <w:rPr>
          <w:sz w:val="26"/>
        </w:rPr>
        <w:sectPr w:rsidR="00B74A8F">
          <w:pgSz w:w="12240" w:h="15840"/>
          <w:pgMar w:top="1140" w:right="600" w:bottom="1120" w:left="1080" w:header="0" w:footer="922" w:gutter="0"/>
          <w:cols w:space="720"/>
        </w:sectPr>
      </w:pPr>
    </w:p>
    <w:tbl>
      <w:tblPr>
        <w:tblStyle w:val="TableNormal"/>
        <w:tblW w:w="0" w:type="auto"/>
        <w:tblInd w:w="439" w:type="dxa"/>
        <w:tblLayout w:type="fixed"/>
        <w:tblLook w:val="01E0" w:firstRow="1" w:lastRow="1" w:firstColumn="1" w:lastColumn="1" w:noHBand="0" w:noVBand="0"/>
      </w:tblPr>
      <w:tblGrid>
        <w:gridCol w:w="553"/>
        <w:gridCol w:w="8617"/>
        <w:gridCol w:w="715"/>
      </w:tblGrid>
      <w:tr w:rsidR="00B74A8F">
        <w:trPr>
          <w:trHeight w:val="952"/>
        </w:trPr>
        <w:tc>
          <w:tcPr>
            <w:tcW w:w="553" w:type="dxa"/>
          </w:tcPr>
          <w:p w:rsidR="00B74A8F" w:rsidRDefault="00B74A8F">
            <w:pPr>
              <w:pStyle w:val="TableParagraph"/>
              <w:rPr>
                <w:sz w:val="24"/>
              </w:rPr>
            </w:pPr>
          </w:p>
        </w:tc>
        <w:tc>
          <w:tcPr>
            <w:tcW w:w="8617" w:type="dxa"/>
          </w:tcPr>
          <w:p w:rsidR="00B74A8F" w:rsidRDefault="00AA4B9C">
            <w:pPr>
              <w:pStyle w:val="TableParagraph"/>
              <w:ind w:left="93" w:right="422"/>
              <w:rPr>
                <w:sz w:val="26"/>
              </w:rPr>
            </w:pPr>
            <w:r>
              <w:rPr>
                <w:sz w:val="26"/>
              </w:rPr>
              <w:t>ИССЛЕДОВАНИЕ АДСОРБЦИИ ХЛОРИДНЫХ КОМПЛЕКСОВ Pd(II) НА ПОЛИВИНИЛЕНЕ ДЛЯ СИНТЕЗА КАТАЛИЗАТОРОВ СЕЛЕКТИВНОГО ГИДРИРОВАНИЯ</w:t>
            </w:r>
          </w:p>
        </w:tc>
        <w:tc>
          <w:tcPr>
            <w:tcW w:w="715" w:type="dxa"/>
          </w:tcPr>
          <w:p w:rsidR="00B74A8F" w:rsidRDefault="00B74A8F">
            <w:pPr>
              <w:pStyle w:val="TableParagraph"/>
              <w:rPr>
                <w:sz w:val="24"/>
              </w:rPr>
            </w:pPr>
          </w:p>
        </w:tc>
      </w:tr>
      <w:tr w:rsidR="00B74A8F">
        <w:trPr>
          <w:trHeight w:val="1615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66</w:t>
            </w:r>
          </w:p>
        </w:tc>
        <w:tc>
          <w:tcPr>
            <w:tcW w:w="8617" w:type="dxa"/>
          </w:tcPr>
          <w:p w:rsidR="00B74A8F" w:rsidRDefault="00AA4B9C">
            <w:pPr>
              <w:pStyle w:val="TableParagraph"/>
              <w:spacing w:before="57"/>
              <w:ind w:left="93" w:right="817"/>
              <w:rPr>
                <w:b/>
                <w:sz w:val="26"/>
              </w:rPr>
            </w:pPr>
            <w:r>
              <w:rPr>
                <w:b/>
                <w:sz w:val="26"/>
              </w:rPr>
              <w:t>Боровикова Л.Н., Гаркушина И.С., Коротких Е.М. , Волков А.Я., Писарев О.А.</w:t>
            </w:r>
          </w:p>
          <w:p w:rsidR="00B74A8F" w:rsidRDefault="00AA4B9C">
            <w:pPr>
              <w:pStyle w:val="TableParagraph"/>
              <w:ind w:left="93"/>
              <w:rPr>
                <w:sz w:val="26"/>
              </w:rPr>
            </w:pPr>
            <w:r>
              <w:rPr>
                <w:sz w:val="26"/>
              </w:rPr>
              <w:t>СИНТЕЗ ПОЛИМЕРНЫХ СОРБЕНТОВ, СОДЕРЖАЩИХ КОМПЛЕКС НАНОЧАСТ</w:t>
            </w:r>
            <w:r>
              <w:rPr>
                <w:sz w:val="26"/>
              </w:rPr>
              <w:t>ИЦ BI С Β-ЦИКЛОДЕКСТРИНОМ И ПОЛИВИНИЛПИРРОЛИДОНОМ</w:t>
            </w:r>
          </w:p>
        </w:tc>
        <w:tc>
          <w:tcPr>
            <w:tcW w:w="715" w:type="dxa"/>
          </w:tcPr>
          <w:p w:rsidR="00B74A8F" w:rsidRDefault="00AA4B9C">
            <w:pPr>
              <w:pStyle w:val="TableParagraph"/>
              <w:spacing w:before="57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209</w:t>
            </w:r>
          </w:p>
        </w:tc>
      </w:tr>
      <w:tr w:rsidR="00B74A8F">
        <w:trPr>
          <w:trHeight w:val="1007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67</w:t>
            </w:r>
          </w:p>
        </w:tc>
        <w:tc>
          <w:tcPr>
            <w:tcW w:w="8617" w:type="dxa"/>
          </w:tcPr>
          <w:p w:rsidR="00B74A8F" w:rsidRDefault="00AA4B9C">
            <w:pPr>
              <w:pStyle w:val="TableParagraph"/>
              <w:spacing w:before="57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Прибылов А.А., Мурдмаа К.О.</w:t>
            </w:r>
          </w:p>
          <w:p w:rsidR="00B74A8F" w:rsidRDefault="00AA4B9C">
            <w:pPr>
              <w:pStyle w:val="TableParagraph"/>
              <w:ind w:left="93"/>
              <w:rPr>
                <w:sz w:val="26"/>
              </w:rPr>
            </w:pPr>
            <w:r>
              <w:rPr>
                <w:sz w:val="26"/>
              </w:rPr>
              <w:t>АДСОРБЦИЯ И ИЗОСТЕРИЧЕСКИЕ ТЕПЛОТЫ АДСОРБЦИИ ГАЗОВ В ПОЛИМЕРНЫХ АДСОРБЕНТАХ</w:t>
            </w:r>
          </w:p>
        </w:tc>
        <w:tc>
          <w:tcPr>
            <w:tcW w:w="715" w:type="dxa"/>
          </w:tcPr>
          <w:p w:rsidR="00B74A8F" w:rsidRDefault="00AA4B9C">
            <w:pPr>
              <w:pStyle w:val="TableParagraph"/>
              <w:spacing w:before="57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213</w:t>
            </w:r>
          </w:p>
        </w:tc>
      </w:tr>
      <w:tr w:rsidR="00B74A8F">
        <w:trPr>
          <w:trHeight w:val="124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42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68</w:t>
            </w:r>
          </w:p>
        </w:tc>
        <w:tc>
          <w:tcPr>
            <w:tcW w:w="8617" w:type="dxa"/>
          </w:tcPr>
          <w:p w:rsidR="00B74A8F" w:rsidRDefault="00AA4B9C">
            <w:pPr>
              <w:pStyle w:val="TableParagraph"/>
              <w:spacing w:before="49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Решетникова Ю.А., Алехина М.Б., Макарищева Д.Д., Дудоладов А.О., Иванов А.Г.</w:t>
            </w:r>
          </w:p>
          <w:p w:rsidR="00B74A8F" w:rsidRDefault="00AA4B9C">
            <w:pPr>
              <w:pStyle w:val="TableParagraph"/>
              <w:spacing w:line="291" w:lineRule="exact"/>
              <w:ind w:left="93"/>
              <w:rPr>
                <w:sz w:val="26"/>
              </w:rPr>
            </w:pPr>
            <w:r>
              <w:rPr>
                <w:sz w:val="26"/>
              </w:rPr>
              <w:t>МОНОМОДАЛЬНЫЕ ПОЛИОРГАНОСИЛОКСАНЫ ДЛЯ</w:t>
            </w:r>
          </w:p>
          <w:p w:rsidR="00B74A8F" w:rsidRDefault="00AA4B9C">
            <w:pPr>
              <w:pStyle w:val="TableParagraph"/>
              <w:spacing w:before="1" w:line="287" w:lineRule="exact"/>
              <w:ind w:left="93"/>
              <w:rPr>
                <w:sz w:val="26"/>
              </w:rPr>
            </w:pPr>
            <w:r>
              <w:rPr>
                <w:sz w:val="26"/>
              </w:rPr>
              <w:t>АДСОРБЦИОННОГО РАЗДЕЛЕНИЯ ГАЗОВЫХ СМЕСЕЙ</w:t>
            </w:r>
          </w:p>
        </w:tc>
        <w:tc>
          <w:tcPr>
            <w:tcW w:w="715" w:type="dxa"/>
          </w:tcPr>
          <w:p w:rsidR="00B74A8F" w:rsidRDefault="00AA4B9C">
            <w:pPr>
              <w:pStyle w:val="TableParagraph"/>
              <w:spacing w:before="49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218</w:t>
            </w:r>
          </w:p>
        </w:tc>
      </w:tr>
      <w:tr w:rsidR="00B74A8F">
        <w:trPr>
          <w:trHeight w:val="967"/>
        </w:trPr>
        <w:tc>
          <w:tcPr>
            <w:tcW w:w="553" w:type="dxa"/>
          </w:tcPr>
          <w:p w:rsidR="00B74A8F" w:rsidRDefault="00AA4B9C">
            <w:pPr>
              <w:pStyle w:val="TableParagraph"/>
              <w:spacing w:line="290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69</w:t>
            </w:r>
          </w:p>
        </w:tc>
        <w:tc>
          <w:tcPr>
            <w:tcW w:w="8617" w:type="dxa"/>
          </w:tcPr>
          <w:p w:rsidR="00B74A8F" w:rsidRDefault="00AA4B9C">
            <w:pPr>
              <w:pStyle w:val="TableParagraph"/>
              <w:spacing w:line="294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Кировская И.А.</w:t>
            </w:r>
          </w:p>
          <w:p w:rsidR="00B74A8F" w:rsidRDefault="00AA4B9C">
            <w:pPr>
              <w:pStyle w:val="TableParagraph"/>
              <w:ind w:left="93" w:right="1830"/>
              <w:rPr>
                <w:sz w:val="26"/>
              </w:rPr>
            </w:pPr>
            <w:r>
              <w:rPr>
                <w:sz w:val="26"/>
              </w:rPr>
              <w:t>ФИЗИКО-ХИМИЧЕСКИЕ СВОЙСТВА НОВЫХ ПОЛУПРОВОДНИКОВЫХ АДСОРБЕНТОВ (ZnS)</w:t>
            </w:r>
            <w:r>
              <w:rPr>
                <w:sz w:val="26"/>
                <w:vertAlign w:val="subscript"/>
              </w:rPr>
              <w:t>x</w:t>
            </w:r>
            <w:r>
              <w:rPr>
                <w:sz w:val="26"/>
              </w:rPr>
              <w:t>(CdS)</w:t>
            </w:r>
            <w:r>
              <w:rPr>
                <w:sz w:val="26"/>
                <w:vertAlign w:val="subscript"/>
              </w:rPr>
              <w:t>1-x</w:t>
            </w:r>
          </w:p>
        </w:tc>
        <w:tc>
          <w:tcPr>
            <w:tcW w:w="715" w:type="dxa"/>
          </w:tcPr>
          <w:p w:rsidR="00B74A8F" w:rsidRDefault="00AA4B9C">
            <w:pPr>
              <w:pStyle w:val="TableParagraph"/>
              <w:spacing w:line="297" w:lineRule="exact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223</w:t>
            </w:r>
          </w:p>
        </w:tc>
      </w:tr>
      <w:tr w:rsidR="00B74A8F">
        <w:trPr>
          <w:trHeight w:val="997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4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70</w:t>
            </w:r>
          </w:p>
        </w:tc>
        <w:tc>
          <w:tcPr>
            <w:tcW w:w="8617" w:type="dxa"/>
          </w:tcPr>
          <w:p w:rsidR="00B74A8F" w:rsidRDefault="00AA4B9C">
            <w:pPr>
              <w:pStyle w:val="TableParagraph"/>
              <w:spacing w:before="48" w:line="295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Кировская И.А.</w:t>
            </w:r>
          </w:p>
          <w:p w:rsidR="00B74A8F" w:rsidRDefault="00AA4B9C">
            <w:pPr>
              <w:pStyle w:val="TableParagraph"/>
              <w:ind w:left="93" w:right="422"/>
              <w:rPr>
                <w:sz w:val="26"/>
              </w:rPr>
            </w:pPr>
            <w:r>
              <w:rPr>
                <w:sz w:val="26"/>
              </w:rPr>
              <w:t>ОБЪЕМНЫЕ И ПОВЕРХНОСТНЫЕ СВОЙСТВА АДСОРБЕНТОВ НА ОСНОВЕ СИСТЕМЫ ZnS-CdTe</w:t>
            </w:r>
          </w:p>
        </w:tc>
        <w:tc>
          <w:tcPr>
            <w:tcW w:w="715" w:type="dxa"/>
          </w:tcPr>
          <w:p w:rsidR="00B74A8F" w:rsidRDefault="00AA4B9C">
            <w:pPr>
              <w:pStyle w:val="TableParagraph"/>
              <w:spacing w:before="48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232</w:t>
            </w:r>
          </w:p>
        </w:tc>
      </w:tr>
      <w:tr w:rsidR="00B74A8F">
        <w:trPr>
          <w:trHeight w:val="1245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42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71</w:t>
            </w:r>
          </w:p>
        </w:tc>
        <w:tc>
          <w:tcPr>
            <w:tcW w:w="8617" w:type="dxa"/>
          </w:tcPr>
          <w:p w:rsidR="00B74A8F" w:rsidRDefault="00AA4B9C">
            <w:pPr>
              <w:pStyle w:val="TableParagraph"/>
              <w:spacing w:before="49"/>
              <w:ind w:left="158" w:right="422" w:hanging="65"/>
              <w:rPr>
                <w:b/>
                <w:sz w:val="26"/>
              </w:rPr>
            </w:pPr>
            <w:r>
              <w:rPr>
                <w:b/>
                <w:sz w:val="26"/>
              </w:rPr>
              <w:t>Батанов А.А., Румянцев Р.Н., Попов Д.С., Ильин А.А., Ильин А.П., Сушкова К.А.</w:t>
            </w:r>
          </w:p>
          <w:p w:rsidR="00B74A8F" w:rsidRDefault="00AA4B9C">
            <w:pPr>
              <w:pStyle w:val="TableParagraph"/>
              <w:spacing w:line="291" w:lineRule="exact"/>
              <w:ind w:left="93"/>
              <w:rPr>
                <w:sz w:val="26"/>
              </w:rPr>
            </w:pPr>
            <w:r>
              <w:rPr>
                <w:sz w:val="26"/>
              </w:rPr>
              <w:t>ИССЛЕДОВАНИЕ СВОЙСТВ ОКСИДНОГО Cu-Zn-Al КАТАЛИЗАТОРА,</w:t>
            </w:r>
          </w:p>
          <w:p w:rsidR="00B74A8F" w:rsidRDefault="00AA4B9C">
            <w:pPr>
              <w:pStyle w:val="TableParagraph"/>
              <w:spacing w:line="288" w:lineRule="exact"/>
              <w:ind w:left="93"/>
              <w:rPr>
                <w:sz w:val="26"/>
              </w:rPr>
            </w:pPr>
            <w:r>
              <w:rPr>
                <w:sz w:val="26"/>
              </w:rPr>
              <w:t>ПРОМОТИРОВАННОГО МАГНИЕМ</w:t>
            </w:r>
          </w:p>
        </w:tc>
        <w:tc>
          <w:tcPr>
            <w:tcW w:w="715" w:type="dxa"/>
          </w:tcPr>
          <w:p w:rsidR="00B74A8F" w:rsidRDefault="00AA4B9C">
            <w:pPr>
              <w:pStyle w:val="TableParagraph"/>
              <w:spacing w:before="49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240</w:t>
            </w:r>
          </w:p>
        </w:tc>
      </w:tr>
      <w:tr w:rsidR="00B74A8F">
        <w:trPr>
          <w:trHeight w:val="948"/>
        </w:trPr>
        <w:tc>
          <w:tcPr>
            <w:tcW w:w="553" w:type="dxa"/>
          </w:tcPr>
          <w:p w:rsidR="00B74A8F" w:rsidRDefault="00AA4B9C">
            <w:pPr>
              <w:pStyle w:val="TableParagraph"/>
              <w:spacing w:line="291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72</w:t>
            </w:r>
          </w:p>
        </w:tc>
        <w:tc>
          <w:tcPr>
            <w:tcW w:w="8617" w:type="dxa"/>
          </w:tcPr>
          <w:p w:rsidR="00B74A8F" w:rsidRDefault="00AA4B9C">
            <w:pPr>
              <w:pStyle w:val="TableParagraph"/>
              <w:spacing w:before="1" w:line="237" w:lineRule="auto"/>
              <w:ind w:left="93" w:right="1243"/>
              <w:rPr>
                <w:sz w:val="26"/>
              </w:rPr>
            </w:pPr>
            <w:r>
              <w:rPr>
                <w:b/>
                <w:sz w:val="26"/>
              </w:rPr>
              <w:t xml:space="preserve">Денисова К.О., Ильин А.А., Румянцев Р.Н., Ильин А.П. </w:t>
            </w:r>
            <w:r>
              <w:rPr>
                <w:sz w:val="26"/>
              </w:rPr>
              <w:t>КИСЛОТНО-ОСНОВНЫЕ И КАТАЛИТИЧЕСКИЕ СВОЙСТВА ФЕРРИТА КОБАЛЬТА</w:t>
            </w:r>
          </w:p>
        </w:tc>
        <w:tc>
          <w:tcPr>
            <w:tcW w:w="715" w:type="dxa"/>
          </w:tcPr>
          <w:p w:rsidR="00B74A8F" w:rsidRDefault="00AA4B9C">
            <w:pPr>
              <w:pStyle w:val="TableParagraph"/>
              <w:spacing w:line="298" w:lineRule="exact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243</w:t>
            </w:r>
          </w:p>
        </w:tc>
      </w:tr>
      <w:tr w:rsidR="00B74A8F">
        <w:trPr>
          <w:trHeight w:val="1605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42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73</w:t>
            </w:r>
          </w:p>
        </w:tc>
        <w:tc>
          <w:tcPr>
            <w:tcW w:w="8617" w:type="dxa"/>
          </w:tcPr>
          <w:p w:rsidR="00B74A8F" w:rsidRDefault="00AA4B9C">
            <w:pPr>
              <w:pStyle w:val="TableParagraph"/>
              <w:spacing w:before="49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Тытик Д.Л., Кузьмин В.И., Гадзаов А.Ф., Бусев С.А., Высоцкий В.В., Суворова О.В., Ревина А.А.</w:t>
            </w:r>
          </w:p>
          <w:p w:rsidR="00B74A8F" w:rsidRDefault="00AA4B9C">
            <w:pPr>
              <w:pStyle w:val="TableParagraph"/>
              <w:ind w:left="93" w:right="422"/>
              <w:rPr>
                <w:sz w:val="26"/>
              </w:rPr>
            </w:pPr>
            <w:r>
              <w:rPr>
                <w:sz w:val="26"/>
              </w:rPr>
              <w:t>НЕРАВНОВЕСНЫЙ ФАЗОВЫЙ ПЕРЕХОД В ПЕРИОД И</w:t>
            </w:r>
            <w:r>
              <w:rPr>
                <w:sz w:val="26"/>
              </w:rPr>
              <w:t>НДУКЦИИ ПРИ ХИМИЧЕСКОМ СИНТЕЗЕ НАНОЧАСТИЦ СЕРЕБРА В ОБРАТНОМИЦЕЛЛЯРНОЙ СИСТЕМЕ</w:t>
            </w:r>
          </w:p>
        </w:tc>
        <w:tc>
          <w:tcPr>
            <w:tcW w:w="715" w:type="dxa"/>
          </w:tcPr>
          <w:p w:rsidR="00B74A8F" w:rsidRDefault="00AA4B9C">
            <w:pPr>
              <w:pStyle w:val="TableParagraph"/>
              <w:spacing w:before="49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250</w:t>
            </w:r>
          </w:p>
        </w:tc>
      </w:tr>
      <w:tr w:rsidR="00B74A8F">
        <w:trPr>
          <w:trHeight w:val="1043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74</w:t>
            </w:r>
          </w:p>
        </w:tc>
        <w:tc>
          <w:tcPr>
            <w:tcW w:w="8617" w:type="dxa"/>
          </w:tcPr>
          <w:p w:rsidR="00B74A8F" w:rsidRDefault="00AA4B9C">
            <w:pPr>
              <w:pStyle w:val="TableParagraph"/>
              <w:spacing w:before="59" w:line="295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Архилин М.А., Богданович Н.И., Самсонова В.В.</w:t>
            </w:r>
          </w:p>
          <w:p w:rsidR="00B74A8F" w:rsidRDefault="00AA4B9C">
            <w:pPr>
              <w:pStyle w:val="TableParagraph"/>
              <w:ind w:left="93" w:right="422"/>
              <w:rPr>
                <w:sz w:val="26"/>
              </w:rPr>
            </w:pPr>
            <w:r>
              <w:rPr>
                <w:sz w:val="26"/>
              </w:rPr>
              <w:t>СИНТЕЗ ФЕРРОМАГНИТНЫХ АДСОРБЕНТОВ НА ОСНОВЕ ГИДРОЛИЗНОГО ЛИГНИНА И ГЕМАТИТА</w:t>
            </w:r>
          </w:p>
        </w:tc>
        <w:tc>
          <w:tcPr>
            <w:tcW w:w="715" w:type="dxa"/>
          </w:tcPr>
          <w:p w:rsidR="00B74A8F" w:rsidRDefault="00AA4B9C">
            <w:pPr>
              <w:pStyle w:val="TableParagraph"/>
              <w:spacing w:before="59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255</w:t>
            </w:r>
          </w:p>
        </w:tc>
      </w:tr>
      <w:tr w:rsidR="00B74A8F">
        <w:trPr>
          <w:trHeight w:val="980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78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75</w:t>
            </w:r>
          </w:p>
        </w:tc>
        <w:tc>
          <w:tcPr>
            <w:tcW w:w="8617" w:type="dxa"/>
          </w:tcPr>
          <w:p w:rsidR="00B74A8F" w:rsidRDefault="00AA4B9C">
            <w:pPr>
              <w:pStyle w:val="TableParagraph"/>
              <w:spacing w:before="85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Дзязько Ю.С., Огенко В.М., Вольфкович Ю.М., Сосенкин В.Е.</w:t>
            </w:r>
          </w:p>
          <w:p w:rsidR="00B74A8F" w:rsidRDefault="00AA4B9C">
            <w:pPr>
              <w:pStyle w:val="TableParagraph"/>
              <w:spacing w:line="300" w:lineRule="exact"/>
              <w:ind w:left="93"/>
              <w:rPr>
                <w:sz w:val="26"/>
              </w:rPr>
            </w:pPr>
            <w:r>
              <w:rPr>
                <w:sz w:val="26"/>
              </w:rPr>
              <w:t>ПОЛИФУНКЦИОНАЛЬНЫЙ АДСОРБЕНТ, ВКЛЮЧАЮЩИЙ ГИДРАТИРОВАННЫЙ ОКСИД ЦИРКОНИЯ И ОКИСЛЕННЫЙ ГРАФЕН</w:t>
            </w:r>
          </w:p>
        </w:tc>
        <w:tc>
          <w:tcPr>
            <w:tcW w:w="715" w:type="dxa"/>
          </w:tcPr>
          <w:p w:rsidR="00B74A8F" w:rsidRDefault="00AA4B9C">
            <w:pPr>
              <w:pStyle w:val="TableParagraph"/>
              <w:spacing w:before="85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259</w:t>
            </w:r>
          </w:p>
        </w:tc>
      </w:tr>
    </w:tbl>
    <w:p w:rsidR="00B74A8F" w:rsidRDefault="00B74A8F">
      <w:pPr>
        <w:rPr>
          <w:sz w:val="26"/>
        </w:rPr>
        <w:sectPr w:rsidR="00B74A8F">
          <w:pgSz w:w="12240" w:h="15840"/>
          <w:pgMar w:top="1140" w:right="600" w:bottom="1120" w:left="1080" w:header="0" w:footer="922" w:gutter="0"/>
          <w:cols w:space="720"/>
        </w:sectPr>
      </w:pPr>
    </w:p>
    <w:tbl>
      <w:tblPr>
        <w:tblStyle w:val="TableNormal"/>
        <w:tblW w:w="0" w:type="auto"/>
        <w:tblInd w:w="439" w:type="dxa"/>
        <w:tblLayout w:type="fixed"/>
        <w:tblLook w:val="01E0" w:firstRow="1" w:lastRow="1" w:firstColumn="1" w:lastColumn="1" w:noHBand="0" w:noVBand="0"/>
      </w:tblPr>
      <w:tblGrid>
        <w:gridCol w:w="553"/>
        <w:gridCol w:w="8585"/>
        <w:gridCol w:w="746"/>
      </w:tblGrid>
      <w:tr w:rsidR="00B74A8F">
        <w:trPr>
          <w:trHeight w:val="1251"/>
        </w:trPr>
        <w:tc>
          <w:tcPr>
            <w:tcW w:w="553" w:type="dxa"/>
          </w:tcPr>
          <w:p w:rsidR="00B74A8F" w:rsidRDefault="00AA4B9C">
            <w:pPr>
              <w:pStyle w:val="TableParagraph"/>
              <w:spacing w:line="284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lastRenderedPageBreak/>
              <w:t>76</w:t>
            </w:r>
          </w:p>
        </w:tc>
        <w:tc>
          <w:tcPr>
            <w:tcW w:w="8585" w:type="dxa"/>
          </w:tcPr>
          <w:p w:rsidR="00B74A8F" w:rsidRDefault="00AA4B9C">
            <w:pPr>
              <w:pStyle w:val="TableParagraph"/>
              <w:spacing w:line="289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Тарасенко Е.А., Рыльцова И.Г., Лебедева О.Е.</w:t>
            </w:r>
          </w:p>
          <w:p w:rsidR="00B74A8F" w:rsidRDefault="00AA4B9C">
            <w:pPr>
              <w:pStyle w:val="TableParagraph"/>
              <w:ind w:left="93"/>
              <w:rPr>
                <w:sz w:val="26"/>
              </w:rPr>
            </w:pPr>
            <w:r>
              <w:rPr>
                <w:sz w:val="26"/>
              </w:rPr>
              <w:t xml:space="preserve">ИЕРАРХИЧЕСКИЕ СОРБЦИОННЫЕ МАТЕРИАЛЫ СО </w:t>
            </w:r>
            <w:r>
              <w:rPr>
                <w:sz w:val="26"/>
              </w:rPr>
              <w:t>СТРУКТУРОЙ ТИПА ЯДРО-ОБОЛОЧКА НА ОСНОВЕ СЛОИСТЫХ ДВОЙНЫХ ГИДРОКСИДОВ</w:t>
            </w:r>
          </w:p>
        </w:tc>
        <w:tc>
          <w:tcPr>
            <w:tcW w:w="746" w:type="dxa"/>
          </w:tcPr>
          <w:p w:rsidR="00B74A8F" w:rsidRDefault="00AA4B9C">
            <w:pPr>
              <w:pStyle w:val="TableParagraph"/>
              <w:spacing w:line="291" w:lineRule="exact"/>
              <w:ind w:left="138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264</w:t>
            </w:r>
          </w:p>
        </w:tc>
      </w:tr>
      <w:tr w:rsidR="00B74A8F">
        <w:trPr>
          <w:trHeight w:val="1413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77</w:t>
            </w:r>
          </w:p>
        </w:tc>
        <w:tc>
          <w:tcPr>
            <w:tcW w:w="8585" w:type="dxa"/>
          </w:tcPr>
          <w:p w:rsidR="00B74A8F" w:rsidRDefault="00AA4B9C">
            <w:pPr>
              <w:pStyle w:val="TableParagraph"/>
              <w:spacing w:before="59" w:line="273" w:lineRule="auto"/>
              <w:ind w:left="93"/>
              <w:rPr>
                <w:sz w:val="26"/>
              </w:rPr>
            </w:pPr>
            <w:r>
              <w:rPr>
                <w:b/>
                <w:sz w:val="26"/>
              </w:rPr>
              <w:t xml:space="preserve">Прозоров Д.А., Афинеевский А.В., Никитин К.А., Васильев А.В. </w:t>
            </w:r>
            <w:r>
              <w:rPr>
                <w:sz w:val="26"/>
              </w:rPr>
              <w:t>СЕЛЕКТИВНОСТЬ АДСОРБЦИИ АНИОННЫХ И КАТИОННЫХ ЯДОВ НА АКТИВНЫХ ЦЕНТРАХ ПОВЕРХНОСТИ НИКЕЛЕВЫХ</w:t>
            </w:r>
          </w:p>
          <w:p w:rsidR="00B74A8F" w:rsidRDefault="00AA4B9C">
            <w:pPr>
              <w:pStyle w:val="TableParagraph"/>
              <w:spacing w:before="2"/>
              <w:ind w:left="93"/>
              <w:rPr>
                <w:sz w:val="26"/>
              </w:rPr>
            </w:pPr>
            <w:r>
              <w:rPr>
                <w:sz w:val="26"/>
              </w:rPr>
              <w:t>КАТАЛИЗАТОРОВ ГИДРОГЕНИЗАЦИИ</w:t>
            </w:r>
          </w:p>
        </w:tc>
        <w:tc>
          <w:tcPr>
            <w:tcW w:w="746" w:type="dxa"/>
          </w:tcPr>
          <w:p w:rsidR="00B74A8F" w:rsidRDefault="00AA4B9C">
            <w:pPr>
              <w:pStyle w:val="TableParagraph"/>
              <w:spacing w:before="59"/>
              <w:ind w:left="138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267</w:t>
            </w:r>
          </w:p>
        </w:tc>
      </w:tr>
      <w:tr w:rsidR="00B74A8F">
        <w:trPr>
          <w:trHeight w:val="1375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13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78</w:t>
            </w:r>
          </w:p>
        </w:tc>
        <w:tc>
          <w:tcPr>
            <w:tcW w:w="8585" w:type="dxa"/>
          </w:tcPr>
          <w:p w:rsidR="00B74A8F" w:rsidRDefault="00AA4B9C">
            <w:pPr>
              <w:pStyle w:val="TableParagraph"/>
              <w:spacing w:before="20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Рябина А.В., Шевченко В.Г.</w:t>
            </w:r>
          </w:p>
          <w:p w:rsidR="00B74A8F" w:rsidRDefault="00AA4B9C">
            <w:pPr>
              <w:pStyle w:val="TableParagraph"/>
              <w:spacing w:before="37" w:line="276" w:lineRule="auto"/>
              <w:ind w:left="93"/>
              <w:rPr>
                <w:sz w:val="26"/>
              </w:rPr>
            </w:pPr>
            <w:r>
              <w:rPr>
                <w:sz w:val="26"/>
              </w:rPr>
              <w:t>ЭКСПЕРИМЕНТАЛЬНОЕ ИССЛЕДОВАНИЕ АДСОРБЦИИ АЗОТА НА ПОРОШКАХ НА ОСНОВЕ АЛЮМИНИЯ МОДИФИЦИРОВАННОГО</w:t>
            </w:r>
          </w:p>
          <w:p w:rsidR="00B74A8F" w:rsidRDefault="00AA4B9C">
            <w:pPr>
              <w:pStyle w:val="TableParagraph"/>
              <w:spacing w:before="2"/>
              <w:ind w:left="93"/>
              <w:rPr>
                <w:sz w:val="26"/>
              </w:rPr>
            </w:pPr>
            <w:r>
              <w:rPr>
                <w:sz w:val="26"/>
              </w:rPr>
              <w:t>ГИДРОГЕЛЕМ ВАНАДИЯ</w:t>
            </w:r>
          </w:p>
        </w:tc>
        <w:tc>
          <w:tcPr>
            <w:tcW w:w="746" w:type="dxa"/>
          </w:tcPr>
          <w:p w:rsidR="00B74A8F" w:rsidRDefault="00AA4B9C">
            <w:pPr>
              <w:pStyle w:val="TableParagraph"/>
              <w:spacing w:before="20"/>
              <w:ind w:left="138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271</w:t>
            </w:r>
          </w:p>
        </w:tc>
      </w:tr>
      <w:tr w:rsidR="00B74A8F">
        <w:trPr>
          <w:trHeight w:val="980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13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79</w:t>
            </w:r>
          </w:p>
        </w:tc>
        <w:tc>
          <w:tcPr>
            <w:tcW w:w="8585" w:type="dxa"/>
          </w:tcPr>
          <w:p w:rsidR="00B74A8F" w:rsidRDefault="00AA4B9C">
            <w:pPr>
              <w:pStyle w:val="TableParagraph"/>
              <w:spacing w:before="20" w:line="295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Мельгунов М.С., Аюпов А.Б., Мельгунова Е.А.</w:t>
            </w:r>
          </w:p>
          <w:p w:rsidR="00B74A8F" w:rsidRDefault="00AA4B9C">
            <w:pPr>
              <w:pStyle w:val="TableParagraph"/>
              <w:ind w:left="93" w:right="490"/>
              <w:rPr>
                <w:sz w:val="26"/>
              </w:rPr>
            </w:pPr>
            <w:r>
              <w:rPr>
                <w:sz w:val="26"/>
              </w:rPr>
              <w:t>ОСОБЕННОСТИ АДСОРБЦИИ N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И O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ПРИ 77К В ДИАПАЗОНЕ ДАВЛЕНИЙ 0.001 - 800 ТОРР НА НЕПОРИСТЫХ AL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>, TiO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И CeO</w:t>
            </w:r>
            <w:r>
              <w:rPr>
                <w:sz w:val="26"/>
                <w:vertAlign w:val="subscript"/>
              </w:rPr>
              <w:t>2</w:t>
            </w:r>
          </w:p>
        </w:tc>
        <w:tc>
          <w:tcPr>
            <w:tcW w:w="746" w:type="dxa"/>
          </w:tcPr>
          <w:p w:rsidR="00B74A8F" w:rsidRDefault="00AA4B9C">
            <w:pPr>
              <w:pStyle w:val="TableParagraph"/>
              <w:spacing w:before="20"/>
              <w:ind w:left="138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274</w:t>
            </w:r>
          </w:p>
        </w:tc>
      </w:tr>
      <w:tr w:rsidR="00B74A8F">
        <w:trPr>
          <w:trHeight w:val="1047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3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80</w:t>
            </w:r>
          </w:p>
        </w:tc>
        <w:tc>
          <w:tcPr>
            <w:tcW w:w="8585" w:type="dxa"/>
          </w:tcPr>
          <w:p w:rsidR="00B74A8F" w:rsidRDefault="00AA4B9C">
            <w:pPr>
              <w:pStyle w:val="TableParagraph"/>
              <w:spacing w:before="38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Батанов А.А., Румянцев Р.Н., Горянская В.А., Ильин А.А., Ильин А.П.</w:t>
            </w:r>
          </w:p>
          <w:p w:rsidR="00B74A8F" w:rsidRDefault="00AA4B9C">
            <w:pPr>
              <w:pStyle w:val="TableParagraph"/>
              <w:spacing w:before="5" w:line="344" w:lineRule="exact"/>
              <w:ind w:left="93"/>
              <w:rPr>
                <w:sz w:val="26"/>
              </w:rPr>
            </w:pPr>
            <w:r>
              <w:rPr>
                <w:sz w:val="26"/>
              </w:rPr>
              <w:t>МЕХАНОХИМИЧЕСКИЙ СИНТЕЗ МОЛИБДАТОВ ХРОМА (III) ИЗ РАЗЛИЧНЫХ ПРЕКУРСОРОВ</w:t>
            </w:r>
          </w:p>
        </w:tc>
        <w:tc>
          <w:tcPr>
            <w:tcW w:w="746" w:type="dxa"/>
          </w:tcPr>
          <w:p w:rsidR="00B74A8F" w:rsidRDefault="00AA4B9C">
            <w:pPr>
              <w:pStyle w:val="TableParagraph"/>
              <w:spacing w:before="38"/>
              <w:ind w:left="138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276</w:t>
            </w:r>
          </w:p>
        </w:tc>
      </w:tr>
      <w:tr w:rsidR="00B74A8F">
        <w:trPr>
          <w:trHeight w:val="1578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13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81</w:t>
            </w:r>
          </w:p>
        </w:tc>
        <w:tc>
          <w:tcPr>
            <w:tcW w:w="8585" w:type="dxa"/>
          </w:tcPr>
          <w:p w:rsidR="00B74A8F" w:rsidRDefault="00AA4B9C">
            <w:pPr>
              <w:pStyle w:val="TableParagraph"/>
              <w:spacing w:before="20"/>
              <w:ind w:left="93" w:right="384"/>
              <w:rPr>
                <w:b/>
                <w:sz w:val="26"/>
              </w:rPr>
            </w:pPr>
            <w:r>
              <w:rPr>
                <w:b/>
                <w:sz w:val="26"/>
              </w:rPr>
              <w:t>Иванец А.И., Шашкова И.Л., Китикова Н.В., Маслова М.В., Мудрук Н.В., Милютин В.В., Некрасова Н.А.</w:t>
            </w:r>
          </w:p>
          <w:p w:rsidR="00B74A8F" w:rsidRDefault="00AA4B9C">
            <w:pPr>
              <w:pStyle w:val="TableParagraph"/>
              <w:ind w:left="93"/>
              <w:rPr>
                <w:sz w:val="26"/>
              </w:rPr>
            </w:pPr>
            <w:r>
              <w:rPr>
                <w:sz w:val="26"/>
              </w:rPr>
              <w:t>ВЛИЯНИЕ ПРИРОДЫ ПРЕКУРСОРА И СПОСОБА ПОЛУЧЕНИЯ НА ТЕКСТУРНЫЕ И АДСОРБЦИОННЫЕ ХАРАКТЕРИСТИКИ КОМПОЗИЦИОННЫХ ФОСФАТОВ Ti-Ca-Mg</w:t>
            </w:r>
          </w:p>
        </w:tc>
        <w:tc>
          <w:tcPr>
            <w:tcW w:w="746" w:type="dxa"/>
          </w:tcPr>
          <w:p w:rsidR="00B74A8F" w:rsidRDefault="00AA4B9C">
            <w:pPr>
              <w:pStyle w:val="TableParagraph"/>
              <w:spacing w:before="20"/>
              <w:ind w:left="138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279</w:t>
            </w:r>
          </w:p>
        </w:tc>
      </w:tr>
      <w:tr w:rsidR="00B74A8F">
        <w:trPr>
          <w:trHeight w:val="10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82</w:t>
            </w:r>
          </w:p>
        </w:tc>
        <w:tc>
          <w:tcPr>
            <w:tcW w:w="8585" w:type="dxa"/>
          </w:tcPr>
          <w:p w:rsidR="00B74A8F" w:rsidRDefault="00AA4B9C">
            <w:pPr>
              <w:pStyle w:val="TableParagraph"/>
              <w:spacing w:before="57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Милютин В.В., Некрасова Н.А., Кондруцкий Д.А.</w:t>
            </w:r>
          </w:p>
          <w:p w:rsidR="00B74A8F" w:rsidRDefault="00AA4B9C">
            <w:pPr>
              <w:pStyle w:val="TableParagraph"/>
              <w:ind w:left="93" w:right="193"/>
              <w:rPr>
                <w:sz w:val="26"/>
              </w:rPr>
            </w:pPr>
            <w:r>
              <w:rPr>
                <w:sz w:val="26"/>
              </w:rPr>
              <w:t xml:space="preserve">СОРБЦИОННАЯ ТЕХНОЛОГИЯ ПОЛУЧЕНИЯ ВЫСОКОЧИСТОГО </w:t>
            </w:r>
            <w:r>
              <w:rPr>
                <w:sz w:val="26"/>
                <w:vertAlign w:val="superscript"/>
              </w:rPr>
              <w:t>90</w:t>
            </w:r>
            <w:r>
              <w:rPr>
                <w:sz w:val="26"/>
              </w:rPr>
              <w:t>Y ДЛЯ РАДИОФАРМАЦЕВТИЧЕСКИХ ПРЕПАРАТОВ</w:t>
            </w:r>
          </w:p>
        </w:tc>
        <w:tc>
          <w:tcPr>
            <w:tcW w:w="746" w:type="dxa"/>
          </w:tcPr>
          <w:p w:rsidR="00B74A8F" w:rsidRDefault="00AA4B9C">
            <w:pPr>
              <w:pStyle w:val="TableParagraph"/>
              <w:spacing w:before="57"/>
              <w:ind w:left="138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283</w:t>
            </w:r>
          </w:p>
        </w:tc>
      </w:tr>
      <w:tr w:rsidR="00B74A8F">
        <w:trPr>
          <w:trHeight w:val="1008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83</w:t>
            </w:r>
          </w:p>
        </w:tc>
        <w:tc>
          <w:tcPr>
            <w:tcW w:w="8585" w:type="dxa"/>
          </w:tcPr>
          <w:p w:rsidR="00B74A8F" w:rsidRDefault="00AA4B9C">
            <w:pPr>
              <w:pStyle w:val="TableParagraph"/>
              <w:spacing w:before="59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Зеленин П.Г., Милютин В.В.</w:t>
            </w:r>
          </w:p>
          <w:p w:rsidR="00B74A8F" w:rsidRDefault="00AA4B9C">
            <w:pPr>
              <w:pStyle w:val="TableParagraph"/>
              <w:ind w:left="93"/>
              <w:rPr>
                <w:sz w:val="26"/>
              </w:rPr>
            </w:pPr>
            <w:r>
              <w:rPr>
                <w:sz w:val="26"/>
              </w:rPr>
              <w:t>ИЗВЛЕЧЕНИЕ РАДИОНУКЛИДОВ ЦЕЗИЯ ИЗ ЩЕЛОЧНЫХ РАСТВОРОВ РЕЗОРЦИНФОРМАЛЬДЕГИДНЫМИ СОРБЕНТАМИ</w:t>
            </w:r>
          </w:p>
        </w:tc>
        <w:tc>
          <w:tcPr>
            <w:tcW w:w="746" w:type="dxa"/>
          </w:tcPr>
          <w:p w:rsidR="00B74A8F" w:rsidRDefault="00AA4B9C">
            <w:pPr>
              <w:pStyle w:val="TableParagraph"/>
              <w:spacing w:before="59"/>
              <w:ind w:left="138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285</w:t>
            </w:r>
          </w:p>
        </w:tc>
      </w:tr>
      <w:tr w:rsidR="00B74A8F">
        <w:trPr>
          <w:trHeight w:val="729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42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84</w:t>
            </w:r>
          </w:p>
        </w:tc>
        <w:tc>
          <w:tcPr>
            <w:tcW w:w="8585" w:type="dxa"/>
          </w:tcPr>
          <w:p w:rsidR="00B74A8F" w:rsidRDefault="00AA4B9C">
            <w:pPr>
              <w:pStyle w:val="TableParagraph"/>
              <w:spacing w:before="49" w:line="295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Каптаков В.О., Милютин В.В.</w:t>
            </w:r>
          </w:p>
          <w:p w:rsidR="00B74A8F" w:rsidRDefault="00AA4B9C">
            <w:pPr>
              <w:pStyle w:val="TableParagraph"/>
              <w:spacing w:line="295" w:lineRule="exact"/>
              <w:ind w:left="93"/>
              <w:rPr>
                <w:sz w:val="26"/>
              </w:rPr>
            </w:pPr>
            <w:r>
              <w:rPr>
                <w:sz w:val="26"/>
              </w:rPr>
              <w:t>НАНОФИЛЬТРАЦИОННОЕ ИЗВЛЕЧЕНИЕ УРАНА И ТОРИЯ</w:t>
            </w:r>
          </w:p>
        </w:tc>
        <w:tc>
          <w:tcPr>
            <w:tcW w:w="746" w:type="dxa"/>
          </w:tcPr>
          <w:p w:rsidR="00B74A8F" w:rsidRDefault="00AA4B9C">
            <w:pPr>
              <w:pStyle w:val="TableParagraph"/>
              <w:spacing w:before="49"/>
              <w:ind w:left="138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287</w:t>
            </w:r>
          </w:p>
        </w:tc>
      </w:tr>
      <w:tr w:rsidR="00B74A8F">
        <w:trPr>
          <w:trHeight w:val="759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73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85</w:t>
            </w:r>
          </w:p>
        </w:tc>
        <w:tc>
          <w:tcPr>
            <w:tcW w:w="8585" w:type="dxa"/>
          </w:tcPr>
          <w:p w:rsidR="00B74A8F" w:rsidRDefault="00AA4B9C">
            <w:pPr>
              <w:pStyle w:val="TableParagraph"/>
              <w:spacing w:before="80" w:line="295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Эльтеков А.Ю., Буряк А.К.</w:t>
            </w:r>
          </w:p>
          <w:p w:rsidR="00B74A8F" w:rsidRDefault="00AA4B9C">
            <w:pPr>
              <w:pStyle w:val="TableParagraph"/>
              <w:spacing w:line="295" w:lineRule="exact"/>
              <w:ind w:left="93"/>
              <w:rPr>
                <w:sz w:val="26"/>
              </w:rPr>
            </w:pPr>
            <w:r>
              <w:rPr>
                <w:sz w:val="26"/>
              </w:rPr>
              <w:t>АДСОРБЦИЯ МИЦЕЛЛЯРНЫХ РАСТВОРОВ ПАВ</w:t>
            </w:r>
          </w:p>
        </w:tc>
        <w:tc>
          <w:tcPr>
            <w:tcW w:w="746" w:type="dxa"/>
          </w:tcPr>
          <w:p w:rsidR="00B74A8F" w:rsidRDefault="00AA4B9C">
            <w:pPr>
              <w:pStyle w:val="TableParagraph"/>
              <w:spacing w:before="80"/>
              <w:ind w:left="138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292</w:t>
            </w:r>
          </w:p>
        </w:tc>
      </w:tr>
      <w:tr w:rsidR="00B74A8F">
        <w:trPr>
          <w:trHeight w:val="978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72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86</w:t>
            </w:r>
          </w:p>
        </w:tc>
        <w:tc>
          <w:tcPr>
            <w:tcW w:w="8585" w:type="dxa"/>
          </w:tcPr>
          <w:p w:rsidR="00B74A8F" w:rsidRDefault="00AA4B9C">
            <w:pPr>
              <w:pStyle w:val="TableParagraph"/>
              <w:spacing w:before="79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Симонов В.Н.</w:t>
            </w:r>
          </w:p>
          <w:p w:rsidR="00B74A8F" w:rsidRDefault="00AA4B9C">
            <w:pPr>
              <w:pStyle w:val="TableParagraph"/>
              <w:spacing w:before="1" w:line="298" w:lineRule="exact"/>
              <w:ind w:left="93"/>
              <w:rPr>
                <w:sz w:val="26"/>
              </w:rPr>
            </w:pPr>
            <w:r>
              <w:rPr>
                <w:sz w:val="26"/>
              </w:rPr>
              <w:t>КИНЕТИКА АДСОРБЦИИ И БЫСТРОДЕЙСТВИЕ КВАРЦЕВЫХ АДСОРБЦИОННЫХ СЕНСОРОВ</w:t>
            </w:r>
          </w:p>
        </w:tc>
        <w:tc>
          <w:tcPr>
            <w:tcW w:w="746" w:type="dxa"/>
          </w:tcPr>
          <w:p w:rsidR="00B74A8F" w:rsidRDefault="00AA4B9C">
            <w:pPr>
              <w:pStyle w:val="TableParagraph"/>
              <w:spacing w:before="79"/>
              <w:ind w:left="138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294</w:t>
            </w:r>
          </w:p>
        </w:tc>
      </w:tr>
      <w:tr w:rsidR="00B74A8F">
        <w:trPr>
          <w:trHeight w:val="1191"/>
        </w:trPr>
        <w:tc>
          <w:tcPr>
            <w:tcW w:w="553" w:type="dxa"/>
          </w:tcPr>
          <w:p w:rsidR="00B74A8F" w:rsidRDefault="00AA4B9C">
            <w:pPr>
              <w:pStyle w:val="TableParagraph"/>
              <w:spacing w:line="291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87</w:t>
            </w:r>
          </w:p>
        </w:tc>
        <w:tc>
          <w:tcPr>
            <w:tcW w:w="8585" w:type="dxa"/>
          </w:tcPr>
          <w:p w:rsidR="00B74A8F" w:rsidRDefault="00AA4B9C">
            <w:pPr>
              <w:pStyle w:val="TableParagraph"/>
              <w:spacing w:before="1" w:line="237" w:lineRule="auto"/>
              <w:ind w:left="93" w:right="260"/>
              <w:rPr>
                <w:sz w:val="26"/>
              </w:rPr>
            </w:pPr>
            <w:r>
              <w:rPr>
                <w:b/>
                <w:sz w:val="26"/>
              </w:rPr>
              <w:t xml:space="preserve">Меньщиков И.Е., Фомкин А.А., Киселев М.Р., Романов Ю.А., Ширяев А.А., Школин А.В., Чугаев С.С., Петухова Г.А. </w:t>
            </w:r>
            <w:r>
              <w:rPr>
                <w:sz w:val="26"/>
              </w:rPr>
              <w:t>УГЛЕРОДНЫЕ НАНОПОРИСТЫЕ АДСОРБЕНТЫ РАСТИТЕЛЬНОГО</w:t>
            </w:r>
          </w:p>
          <w:p w:rsidR="00B74A8F" w:rsidRDefault="00AA4B9C">
            <w:pPr>
              <w:pStyle w:val="TableParagraph"/>
              <w:spacing w:line="282" w:lineRule="exact"/>
              <w:ind w:left="93"/>
              <w:rPr>
                <w:sz w:val="26"/>
              </w:rPr>
            </w:pPr>
            <w:r>
              <w:rPr>
                <w:sz w:val="26"/>
              </w:rPr>
              <w:t>ПРОИСХОЖДЕНИЯ ДЛЯ УЛАВЛИВАНИЯ ПАРОВ СПГ В СИСТЕМАХ</w:t>
            </w:r>
          </w:p>
        </w:tc>
        <w:tc>
          <w:tcPr>
            <w:tcW w:w="746" w:type="dxa"/>
          </w:tcPr>
          <w:p w:rsidR="00B74A8F" w:rsidRDefault="00AA4B9C">
            <w:pPr>
              <w:pStyle w:val="TableParagraph"/>
              <w:spacing w:line="298" w:lineRule="exact"/>
              <w:ind w:left="138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298</w:t>
            </w:r>
          </w:p>
        </w:tc>
      </w:tr>
    </w:tbl>
    <w:p w:rsidR="00B74A8F" w:rsidRDefault="00B74A8F">
      <w:pPr>
        <w:spacing w:line="298" w:lineRule="exact"/>
        <w:jc w:val="center"/>
        <w:rPr>
          <w:sz w:val="26"/>
        </w:rPr>
        <w:sectPr w:rsidR="00B74A8F">
          <w:pgSz w:w="12240" w:h="15840"/>
          <w:pgMar w:top="1140" w:right="600" w:bottom="1120" w:left="1080" w:header="0" w:footer="922" w:gutter="0"/>
          <w:cols w:space="720"/>
        </w:sectPr>
      </w:pPr>
    </w:p>
    <w:tbl>
      <w:tblPr>
        <w:tblStyle w:val="TableNormal"/>
        <w:tblW w:w="0" w:type="auto"/>
        <w:tblInd w:w="439" w:type="dxa"/>
        <w:tblLayout w:type="fixed"/>
        <w:tblLook w:val="01E0" w:firstRow="1" w:lastRow="1" w:firstColumn="1" w:lastColumn="1" w:noHBand="0" w:noVBand="0"/>
      </w:tblPr>
      <w:tblGrid>
        <w:gridCol w:w="553"/>
        <w:gridCol w:w="8614"/>
        <w:gridCol w:w="717"/>
      </w:tblGrid>
      <w:tr w:rsidR="00B74A8F">
        <w:trPr>
          <w:trHeight w:val="524"/>
        </w:trPr>
        <w:tc>
          <w:tcPr>
            <w:tcW w:w="553" w:type="dxa"/>
          </w:tcPr>
          <w:p w:rsidR="00B74A8F" w:rsidRDefault="00B74A8F">
            <w:pPr>
              <w:pStyle w:val="TableParagraph"/>
              <w:rPr>
                <w:sz w:val="24"/>
              </w:rPr>
            </w:pPr>
          </w:p>
        </w:tc>
        <w:tc>
          <w:tcPr>
            <w:tcW w:w="8614" w:type="dxa"/>
          </w:tcPr>
          <w:p w:rsidR="00B74A8F" w:rsidRDefault="00AA4B9C">
            <w:pPr>
              <w:pStyle w:val="TableParagraph"/>
              <w:spacing w:line="284" w:lineRule="exact"/>
              <w:ind w:left="93"/>
              <w:rPr>
                <w:sz w:val="26"/>
              </w:rPr>
            </w:pPr>
            <w:r>
              <w:rPr>
                <w:sz w:val="26"/>
              </w:rPr>
              <w:t>АВТОНОМНОЙ ГАЗИФИКАЦИИ</w:t>
            </w:r>
          </w:p>
        </w:tc>
        <w:tc>
          <w:tcPr>
            <w:tcW w:w="717" w:type="dxa"/>
          </w:tcPr>
          <w:p w:rsidR="00B74A8F" w:rsidRDefault="00B74A8F">
            <w:pPr>
              <w:pStyle w:val="TableParagraph"/>
              <w:rPr>
                <w:sz w:val="24"/>
              </w:rPr>
            </w:pPr>
          </w:p>
        </w:tc>
      </w:tr>
      <w:tr w:rsidR="00B74A8F">
        <w:trPr>
          <w:trHeight w:val="1487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222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88</w:t>
            </w:r>
          </w:p>
        </w:tc>
        <w:tc>
          <w:tcPr>
            <w:tcW w:w="8614" w:type="dxa"/>
          </w:tcPr>
          <w:p w:rsidR="00B74A8F" w:rsidRDefault="00AA4B9C">
            <w:pPr>
              <w:pStyle w:val="TableParagraph"/>
              <w:spacing w:before="229" w:line="296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Кузнецова Е.С., Пыцкий И.С., Буряк А.К.</w:t>
            </w:r>
          </w:p>
          <w:p w:rsidR="00B74A8F" w:rsidRDefault="00AA4B9C">
            <w:pPr>
              <w:pStyle w:val="TableParagraph"/>
              <w:ind w:left="93" w:right="595"/>
              <w:rPr>
                <w:sz w:val="26"/>
              </w:rPr>
            </w:pPr>
            <w:r>
              <w:rPr>
                <w:sz w:val="26"/>
              </w:rPr>
              <w:t>ГАЗОВАЯ ХРОМАТОГРАФИЯ С МАСС-СПЕКТРОМЕТРИЧЕСКИМ ДЕТЕКТИРОВАНИЕМ ДЛЯ ЭКОЛОГИЧЕСКОГО МОНИТОРИНГА ПРОЛИВОВ НЕСИМЕТРИЧНОГО ДИМЕТИЛГИДРАЗИНА</w:t>
            </w:r>
          </w:p>
        </w:tc>
        <w:tc>
          <w:tcPr>
            <w:tcW w:w="717" w:type="dxa"/>
          </w:tcPr>
          <w:p w:rsidR="00B74A8F" w:rsidRDefault="00AA4B9C">
            <w:pPr>
              <w:pStyle w:val="TableParagraph"/>
              <w:spacing w:before="229"/>
              <w:ind w:left="109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301</w:t>
            </w:r>
          </w:p>
        </w:tc>
      </w:tr>
      <w:tr w:rsidR="00B74A8F">
        <w:trPr>
          <w:trHeight w:val="1316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89</w:t>
            </w:r>
          </w:p>
        </w:tc>
        <w:tc>
          <w:tcPr>
            <w:tcW w:w="8614" w:type="dxa"/>
          </w:tcPr>
          <w:p w:rsidR="00B74A8F" w:rsidRDefault="00AA4B9C">
            <w:pPr>
              <w:pStyle w:val="TableParagraph"/>
              <w:spacing w:before="60" w:line="237" w:lineRule="auto"/>
              <w:ind w:left="93"/>
              <w:rPr>
                <w:sz w:val="26"/>
              </w:rPr>
            </w:pPr>
            <w:r>
              <w:rPr>
                <w:b/>
                <w:sz w:val="26"/>
              </w:rPr>
              <w:t xml:space="preserve">Кулькова Т.А., Пулин А.Л., Петухова Г.А., Буряк А.К. </w:t>
            </w:r>
            <w:r>
              <w:rPr>
                <w:sz w:val="26"/>
              </w:rPr>
              <w:t>АДСОРБЦИОННЫЕ ХАРАКТЕРИСТИКИ НАПОЛНИТЕЛЕЙ, ПРИМЕНЯЕМЫХ ДЛЯ СНИЖЕНИЯ ЭМИССИИ ФОРМАЛЬДЕГИДА ИЗ КАРБАМИДОФОРМАЛЬДЕГИДНЫХ СМОЛ</w:t>
            </w:r>
          </w:p>
        </w:tc>
        <w:tc>
          <w:tcPr>
            <w:tcW w:w="717" w:type="dxa"/>
          </w:tcPr>
          <w:p w:rsidR="00B74A8F" w:rsidRDefault="00AA4B9C">
            <w:pPr>
              <w:pStyle w:val="TableParagraph"/>
              <w:spacing w:before="57"/>
              <w:ind w:left="109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302</w:t>
            </w:r>
          </w:p>
        </w:tc>
      </w:tr>
      <w:tr w:rsidR="00B74A8F">
        <w:trPr>
          <w:trHeight w:val="1315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2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90</w:t>
            </w:r>
          </w:p>
        </w:tc>
        <w:tc>
          <w:tcPr>
            <w:tcW w:w="8614" w:type="dxa"/>
          </w:tcPr>
          <w:p w:rsidR="00B74A8F" w:rsidRDefault="00AA4B9C">
            <w:pPr>
              <w:pStyle w:val="TableParagraph"/>
              <w:spacing w:before="59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Amirkhanashvili K.D., Zhorzholiani N.B., Metreveli L.A., Tsitsishvili V.G., Lomtadze O.G., Khmaladze L.</w:t>
            </w:r>
          </w:p>
          <w:p w:rsidR="00B74A8F" w:rsidRPr="003B6816" w:rsidRDefault="00AA4B9C">
            <w:pPr>
              <w:pStyle w:val="TableParagraph"/>
              <w:ind w:left="93"/>
              <w:rPr>
                <w:sz w:val="26"/>
                <w:lang w:val="en-US"/>
              </w:rPr>
            </w:pPr>
            <w:r w:rsidRPr="003B6816">
              <w:rPr>
                <w:sz w:val="26"/>
                <w:lang w:val="en-US"/>
              </w:rPr>
              <w:t>SYNTHESIS OF METAL-CO</w:t>
            </w:r>
            <w:r w:rsidRPr="003B6816">
              <w:rPr>
                <w:sz w:val="26"/>
                <w:lang w:val="en-US"/>
              </w:rPr>
              <w:t>NTAINING COMPOUNDS BASED ON LIDOCAINE</w:t>
            </w:r>
          </w:p>
        </w:tc>
        <w:tc>
          <w:tcPr>
            <w:tcW w:w="717" w:type="dxa"/>
          </w:tcPr>
          <w:p w:rsidR="00B74A8F" w:rsidRDefault="00AA4B9C">
            <w:pPr>
              <w:pStyle w:val="TableParagraph"/>
              <w:spacing w:before="59"/>
              <w:ind w:left="109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303</w:t>
            </w:r>
          </w:p>
        </w:tc>
      </w:tr>
      <w:tr w:rsidR="00B74A8F">
        <w:trPr>
          <w:trHeight w:val="435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51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91</w:t>
            </w:r>
          </w:p>
        </w:tc>
        <w:tc>
          <w:tcPr>
            <w:tcW w:w="8614" w:type="dxa"/>
          </w:tcPr>
          <w:p w:rsidR="00B74A8F" w:rsidRDefault="00AA4B9C">
            <w:pPr>
              <w:pStyle w:val="TableParagraph"/>
              <w:spacing w:before="59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АВТОРСКИЙ УКАЗАТЕЛЬ</w:t>
            </w:r>
          </w:p>
        </w:tc>
        <w:tc>
          <w:tcPr>
            <w:tcW w:w="717" w:type="dxa"/>
          </w:tcPr>
          <w:p w:rsidR="00B74A8F" w:rsidRDefault="00AA4B9C">
            <w:pPr>
              <w:pStyle w:val="TableParagraph"/>
              <w:spacing w:before="59"/>
              <w:ind w:left="109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304</w:t>
            </w:r>
          </w:p>
        </w:tc>
      </w:tr>
      <w:tr w:rsidR="00B74A8F">
        <w:trPr>
          <w:trHeight w:val="501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60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92</w:t>
            </w:r>
          </w:p>
        </w:tc>
        <w:tc>
          <w:tcPr>
            <w:tcW w:w="8614" w:type="dxa"/>
          </w:tcPr>
          <w:p w:rsidR="00B74A8F" w:rsidRDefault="00AA4B9C">
            <w:pPr>
              <w:pStyle w:val="TableParagraph"/>
              <w:spacing w:before="67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AUTHOR INDEX</w:t>
            </w:r>
          </w:p>
        </w:tc>
        <w:tc>
          <w:tcPr>
            <w:tcW w:w="717" w:type="dxa"/>
          </w:tcPr>
          <w:p w:rsidR="00B74A8F" w:rsidRDefault="00AA4B9C">
            <w:pPr>
              <w:pStyle w:val="TableParagraph"/>
              <w:spacing w:before="67"/>
              <w:ind w:left="109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307</w:t>
            </w:r>
          </w:p>
        </w:tc>
      </w:tr>
      <w:tr w:rsidR="00B74A8F">
        <w:trPr>
          <w:trHeight w:val="419"/>
        </w:trPr>
        <w:tc>
          <w:tcPr>
            <w:tcW w:w="553" w:type="dxa"/>
          </w:tcPr>
          <w:p w:rsidR="00B74A8F" w:rsidRDefault="00AA4B9C">
            <w:pPr>
              <w:pStyle w:val="TableParagraph"/>
              <w:spacing w:before="117" w:line="282" w:lineRule="exact"/>
              <w:ind w:right="9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93</w:t>
            </w:r>
          </w:p>
        </w:tc>
        <w:tc>
          <w:tcPr>
            <w:tcW w:w="8614" w:type="dxa"/>
          </w:tcPr>
          <w:p w:rsidR="00B74A8F" w:rsidRDefault="00AA4B9C">
            <w:pPr>
              <w:pStyle w:val="TableParagraph"/>
              <w:spacing w:before="117" w:line="282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17" w:type="dxa"/>
          </w:tcPr>
          <w:p w:rsidR="00B74A8F" w:rsidRDefault="00AA4B9C">
            <w:pPr>
              <w:pStyle w:val="TableParagraph"/>
              <w:spacing w:before="117" w:line="282" w:lineRule="exact"/>
              <w:ind w:left="109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308</w:t>
            </w:r>
          </w:p>
        </w:tc>
      </w:tr>
    </w:tbl>
    <w:p w:rsidR="00B74A8F" w:rsidRDefault="00B74A8F">
      <w:pPr>
        <w:spacing w:line="282" w:lineRule="exact"/>
        <w:jc w:val="center"/>
        <w:rPr>
          <w:sz w:val="26"/>
        </w:rPr>
        <w:sectPr w:rsidR="00B74A8F">
          <w:pgSz w:w="12240" w:h="15840"/>
          <w:pgMar w:top="1140" w:right="600" w:bottom="1120" w:left="1080" w:header="0" w:footer="922" w:gutter="0"/>
          <w:cols w:space="720"/>
        </w:sectPr>
      </w:pPr>
    </w:p>
    <w:p w:rsidR="00B74A8F" w:rsidRDefault="00AA4B9C">
      <w:pPr>
        <w:spacing w:before="69" w:line="237" w:lineRule="auto"/>
        <w:ind w:left="622" w:right="243"/>
        <w:jc w:val="both"/>
        <w:rPr>
          <w:sz w:val="26"/>
        </w:rPr>
      </w:pPr>
      <w:r>
        <w:rPr>
          <w:b/>
          <w:sz w:val="26"/>
        </w:rPr>
        <w:lastRenderedPageBreak/>
        <w:t>Физико-химические проблемы адсорбции в нанопористых материалах: всероссийский      интернет-симпозиум      с      международным      участием</w:t>
      </w:r>
      <w:r>
        <w:rPr>
          <w:b/>
        </w:rPr>
        <w:t xml:space="preserve">.    14-18 октября, 2019, </w:t>
      </w:r>
      <w:r>
        <w:rPr>
          <w:b/>
          <w:sz w:val="26"/>
        </w:rPr>
        <w:t xml:space="preserve">Москва, Россия. </w:t>
      </w:r>
      <w:r>
        <w:rPr>
          <w:b/>
        </w:rPr>
        <w:t xml:space="preserve">Материалы интернет-симпозиума. </w:t>
      </w:r>
      <w:r>
        <w:t xml:space="preserve">– М.: ИФХЭ РАН, 2019. – 316с. </w:t>
      </w:r>
      <w:r>
        <w:rPr>
          <w:sz w:val="26"/>
        </w:rPr>
        <w:t>ISBN</w:t>
      </w:r>
      <w:r>
        <w:rPr>
          <w:spacing w:val="-2"/>
          <w:sz w:val="26"/>
        </w:rPr>
        <w:t xml:space="preserve"> </w:t>
      </w:r>
      <w:r>
        <w:rPr>
          <w:sz w:val="26"/>
        </w:rPr>
        <w:t>978-5-4</w:t>
      </w:r>
      <w:r>
        <w:rPr>
          <w:sz w:val="26"/>
        </w:rPr>
        <w:t>465-2561-4</w:t>
      </w:r>
    </w:p>
    <w:p w:rsidR="00B74A8F" w:rsidRDefault="00B74A8F">
      <w:pPr>
        <w:pStyle w:val="a3"/>
        <w:ind w:left="0"/>
        <w:jc w:val="left"/>
        <w:rPr>
          <w:sz w:val="20"/>
        </w:rPr>
      </w:pPr>
    </w:p>
    <w:p w:rsidR="00B74A8F" w:rsidRDefault="00B74A8F">
      <w:pPr>
        <w:pStyle w:val="a3"/>
        <w:ind w:left="0"/>
        <w:jc w:val="left"/>
        <w:rPr>
          <w:sz w:val="20"/>
        </w:rPr>
      </w:pPr>
    </w:p>
    <w:p w:rsidR="00B74A8F" w:rsidRDefault="00B74A8F">
      <w:pPr>
        <w:pStyle w:val="a3"/>
        <w:ind w:left="0"/>
        <w:jc w:val="left"/>
        <w:rPr>
          <w:sz w:val="20"/>
        </w:rPr>
      </w:pPr>
    </w:p>
    <w:p w:rsidR="00B74A8F" w:rsidRDefault="00B74A8F">
      <w:pPr>
        <w:pStyle w:val="a3"/>
        <w:ind w:left="0"/>
        <w:jc w:val="left"/>
        <w:rPr>
          <w:sz w:val="20"/>
        </w:rPr>
      </w:pPr>
    </w:p>
    <w:p w:rsidR="00B74A8F" w:rsidRDefault="00B74A8F">
      <w:pPr>
        <w:pStyle w:val="a3"/>
        <w:ind w:left="0"/>
        <w:jc w:val="left"/>
        <w:rPr>
          <w:sz w:val="20"/>
        </w:rPr>
      </w:pPr>
    </w:p>
    <w:p w:rsidR="00B74A8F" w:rsidRDefault="00B74A8F">
      <w:pPr>
        <w:pStyle w:val="a3"/>
        <w:ind w:left="0"/>
        <w:jc w:val="left"/>
        <w:rPr>
          <w:sz w:val="20"/>
        </w:rPr>
      </w:pPr>
    </w:p>
    <w:p w:rsidR="00B74A8F" w:rsidRDefault="00B74A8F">
      <w:pPr>
        <w:pStyle w:val="a3"/>
        <w:ind w:left="0"/>
        <w:jc w:val="left"/>
        <w:rPr>
          <w:sz w:val="20"/>
        </w:rPr>
      </w:pPr>
    </w:p>
    <w:p w:rsidR="00B74A8F" w:rsidRDefault="00B74A8F">
      <w:pPr>
        <w:pStyle w:val="a3"/>
        <w:ind w:left="0"/>
        <w:jc w:val="left"/>
        <w:rPr>
          <w:sz w:val="20"/>
        </w:rPr>
      </w:pPr>
    </w:p>
    <w:p w:rsidR="00B74A8F" w:rsidRDefault="00B74A8F">
      <w:pPr>
        <w:pStyle w:val="a3"/>
        <w:ind w:left="0"/>
        <w:jc w:val="left"/>
        <w:rPr>
          <w:sz w:val="20"/>
        </w:rPr>
      </w:pPr>
    </w:p>
    <w:p w:rsidR="00B74A8F" w:rsidRDefault="00B74A8F">
      <w:pPr>
        <w:pStyle w:val="a3"/>
        <w:ind w:left="0"/>
        <w:jc w:val="left"/>
        <w:rPr>
          <w:sz w:val="20"/>
        </w:rPr>
      </w:pPr>
    </w:p>
    <w:p w:rsidR="00B74A8F" w:rsidRDefault="00B74A8F">
      <w:pPr>
        <w:pStyle w:val="a3"/>
        <w:ind w:left="0"/>
        <w:jc w:val="left"/>
        <w:rPr>
          <w:sz w:val="20"/>
        </w:rPr>
      </w:pPr>
    </w:p>
    <w:p w:rsidR="00B74A8F" w:rsidRDefault="00B74A8F">
      <w:pPr>
        <w:pStyle w:val="a3"/>
        <w:ind w:left="0"/>
        <w:jc w:val="left"/>
        <w:rPr>
          <w:sz w:val="20"/>
        </w:rPr>
      </w:pPr>
    </w:p>
    <w:p w:rsidR="00B74A8F" w:rsidRDefault="00B74A8F">
      <w:pPr>
        <w:pStyle w:val="a3"/>
        <w:ind w:left="0"/>
        <w:jc w:val="left"/>
        <w:rPr>
          <w:sz w:val="20"/>
        </w:rPr>
      </w:pPr>
    </w:p>
    <w:p w:rsidR="00B74A8F" w:rsidRDefault="00AA4B9C">
      <w:pPr>
        <w:pStyle w:val="a3"/>
        <w:spacing w:before="5"/>
        <w:ind w:left="0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347" behindDoc="0" locked="0" layoutInCell="1" allowOverlap="1">
            <wp:simplePos x="0" y="0"/>
            <wp:positionH relativeFrom="page">
              <wp:posOffset>3237229</wp:posOffset>
            </wp:positionH>
            <wp:positionV relativeFrom="paragraph">
              <wp:posOffset>174189</wp:posOffset>
            </wp:positionV>
            <wp:extent cx="1664452" cy="1205293"/>
            <wp:effectExtent l="0" t="0" r="0" b="0"/>
            <wp:wrapTopAndBottom/>
            <wp:docPr id="133" name="image136.png" descr="C:\Users\Tatiana\Downloads\barcode_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452" cy="1205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A8F" w:rsidRDefault="00B74A8F">
      <w:pPr>
        <w:pStyle w:val="a3"/>
        <w:ind w:left="0"/>
        <w:jc w:val="left"/>
        <w:rPr>
          <w:sz w:val="28"/>
        </w:rPr>
      </w:pPr>
    </w:p>
    <w:p w:rsidR="00B74A8F" w:rsidRDefault="00AA4B9C">
      <w:pPr>
        <w:spacing w:before="187"/>
        <w:ind w:left="3737" w:right="3366"/>
        <w:jc w:val="center"/>
        <w:rPr>
          <w:sz w:val="24"/>
        </w:rPr>
      </w:pPr>
      <w:r>
        <w:rPr>
          <w:sz w:val="24"/>
        </w:rPr>
        <w:t>Подписано в печать 20.11.2019 г.</w:t>
      </w:r>
    </w:p>
    <w:p w:rsidR="00B74A8F" w:rsidRDefault="00AA4B9C">
      <w:pPr>
        <w:ind w:left="3739" w:right="3363"/>
        <w:jc w:val="center"/>
        <w:rPr>
          <w:sz w:val="24"/>
        </w:rPr>
      </w:pPr>
      <w:r>
        <w:rPr>
          <w:sz w:val="24"/>
        </w:rPr>
        <w:t>Формат 60х84/16</w:t>
      </w:r>
    </w:p>
    <w:p w:rsidR="00B74A8F" w:rsidRDefault="00B74A8F">
      <w:pPr>
        <w:pStyle w:val="a3"/>
        <w:ind w:left="0"/>
        <w:jc w:val="left"/>
        <w:rPr>
          <w:sz w:val="24"/>
        </w:rPr>
      </w:pPr>
    </w:p>
    <w:p w:rsidR="00B74A8F" w:rsidRDefault="00AA4B9C">
      <w:pPr>
        <w:ind w:left="3739" w:right="3366"/>
        <w:jc w:val="center"/>
        <w:rPr>
          <w:sz w:val="24"/>
        </w:rPr>
      </w:pPr>
      <w:r>
        <w:rPr>
          <w:sz w:val="24"/>
        </w:rPr>
        <w:t>Усл. печ. л. 18,37. Тираж 100 экз.</w:t>
      </w:r>
    </w:p>
    <w:p w:rsidR="00B74A8F" w:rsidRDefault="00AA4B9C">
      <w:pPr>
        <w:ind w:left="3738" w:right="3366"/>
        <w:jc w:val="center"/>
        <w:rPr>
          <w:sz w:val="24"/>
        </w:rPr>
      </w:pPr>
      <w:r>
        <w:rPr>
          <w:sz w:val="24"/>
        </w:rPr>
        <w:t>Заказ № 27</w:t>
      </w:r>
    </w:p>
    <w:p w:rsidR="00B74A8F" w:rsidRDefault="00B74A8F">
      <w:pPr>
        <w:pStyle w:val="a3"/>
        <w:spacing w:before="5"/>
        <w:ind w:left="0"/>
        <w:jc w:val="left"/>
        <w:rPr>
          <w:sz w:val="24"/>
        </w:rPr>
      </w:pPr>
    </w:p>
    <w:p w:rsidR="00B74A8F" w:rsidRDefault="00AA4B9C">
      <w:pPr>
        <w:ind w:left="2974" w:right="2584" w:firstLine="1084"/>
        <w:rPr>
          <w:sz w:val="24"/>
        </w:rPr>
      </w:pPr>
      <w:r>
        <w:rPr>
          <w:sz w:val="24"/>
        </w:rPr>
        <w:t>Отпечатано в Федеральном государственном бюджетном учреждении науки Институте физической химии и электрохимии им. А.Н. Фрумкина Российской академии наук</w:t>
      </w:r>
    </w:p>
    <w:sectPr w:rsidR="00B74A8F">
      <w:pgSz w:w="12240" w:h="15840"/>
      <w:pgMar w:top="1440" w:right="600" w:bottom="1120" w:left="10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9C" w:rsidRDefault="00AA4B9C">
      <w:r>
        <w:separator/>
      </w:r>
    </w:p>
  </w:endnote>
  <w:endnote w:type="continuationSeparator" w:id="0">
    <w:p w:rsidR="00AA4B9C" w:rsidRDefault="00AA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8F" w:rsidRDefault="00AA4B9C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9.15pt;margin-top:780.8pt;width:17.3pt;height:13.05pt;z-index:-24897024;mso-position-horizontal-relative:page;mso-position-vertical-relative:page" filled="f" stroked="f">
          <v:textbox inset="0,0,0,0">
            <w:txbxContent>
              <w:p w:rsidR="00B74A8F" w:rsidRDefault="00AA4B9C">
                <w:pPr>
                  <w:spacing w:line="232" w:lineRule="exact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3B6816"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8F" w:rsidRDefault="00B74A8F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8F" w:rsidRDefault="00AA4B9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6pt;margin-top:730.9pt;width:20.75pt;height:13.05pt;z-index:-24893952;mso-position-horizontal-relative:page;mso-position-vertical-relative:page" filled="f" stroked="f">
          <v:textbox inset="0,0,0,0">
            <w:txbxContent>
              <w:p w:rsidR="00B74A8F" w:rsidRDefault="00AA4B9C">
                <w:pPr>
                  <w:spacing w:line="232" w:lineRule="exact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0"/>
                  </w:rPr>
                  <w:instrText xml:space="preserve"> PAGE </w:instrText>
                </w:r>
                <w:r>
                  <w:fldChar w:fldCharType="separate"/>
                </w:r>
                <w:r w:rsidR="003B6816">
                  <w:rPr>
                    <w:rFonts w:ascii="Arial"/>
                    <w:noProof/>
                    <w:w w:val="90"/>
                  </w:rPr>
                  <w:t>30</w:t>
                </w:r>
                <w:r>
                  <w:fldChar w:fldCharType="end"/>
                </w:r>
                <w:r>
                  <w:rPr>
                    <w:rFonts w:ascii="Arial"/>
                    <w:w w:val="9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8F" w:rsidRDefault="00AA4B9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8pt;margin-top:730.9pt;width:18.75pt;height:13.05pt;z-index:-24893440;mso-position-horizontal-relative:page;mso-position-vertical-relative:page" filled="f" stroked="f">
          <v:textbox inset="0,0,0,0">
            <w:txbxContent>
              <w:p w:rsidR="00B74A8F" w:rsidRDefault="00AA4B9C">
                <w:pPr>
                  <w:spacing w:line="232" w:lineRule="exact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90"/>
                  </w:rPr>
                  <w:t>310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8F" w:rsidRDefault="00AA4B9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pt;margin-top:730.9pt;width:22.75pt;height:13.05pt;z-index:-24892928;mso-position-horizontal-relative:page;mso-position-vertical-relative:page" filled="f" stroked="f">
          <v:textbox inset="0,0,0,0">
            <w:txbxContent>
              <w:p w:rsidR="00B74A8F" w:rsidRDefault="00AA4B9C">
                <w:pPr>
                  <w:spacing w:line="232" w:lineRule="exact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3B6816">
                  <w:rPr>
                    <w:rFonts w:ascii="Arial"/>
                    <w:noProof/>
                  </w:rPr>
                  <w:t>313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9C" w:rsidRDefault="00AA4B9C">
      <w:r>
        <w:separator/>
      </w:r>
    </w:p>
  </w:footnote>
  <w:footnote w:type="continuationSeparator" w:id="0">
    <w:p w:rsidR="00AA4B9C" w:rsidRDefault="00AA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7C6"/>
    <w:multiLevelType w:val="hybridMultilevel"/>
    <w:tmpl w:val="CD26E706"/>
    <w:lvl w:ilvl="0" w:tplc="65001E2E">
      <w:start w:val="1"/>
      <w:numFmt w:val="decimal"/>
      <w:lvlText w:val="%1."/>
      <w:lvlJc w:val="left"/>
      <w:pPr>
        <w:ind w:left="53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D0E72C">
      <w:start w:val="1"/>
      <w:numFmt w:val="decimal"/>
      <w:lvlText w:val="%2."/>
      <w:lvlJc w:val="left"/>
      <w:pPr>
        <w:ind w:left="12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1E645DC0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3" w:tplc="E7264C7C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4" w:tplc="AAEA747A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D55E1F6A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6" w:tplc="74DCAE18">
      <w:numFmt w:val="bullet"/>
      <w:lvlText w:val="•"/>
      <w:lvlJc w:val="left"/>
      <w:pPr>
        <w:ind w:left="6396" w:hanging="360"/>
      </w:pPr>
      <w:rPr>
        <w:rFonts w:hint="default"/>
        <w:lang w:val="ru-RU" w:eastAsia="en-US" w:bidi="ar-SA"/>
      </w:rPr>
    </w:lvl>
    <w:lvl w:ilvl="7" w:tplc="6E4856F6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AF92E3BE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3597E13"/>
    <w:multiLevelType w:val="hybridMultilevel"/>
    <w:tmpl w:val="DE1EAEFA"/>
    <w:lvl w:ilvl="0" w:tplc="519E957C">
      <w:start w:val="1"/>
      <w:numFmt w:val="decimal"/>
      <w:lvlText w:val="%1."/>
      <w:lvlJc w:val="left"/>
      <w:pPr>
        <w:ind w:left="680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A1A2B94">
      <w:numFmt w:val="bullet"/>
      <w:lvlText w:val="•"/>
      <w:lvlJc w:val="left"/>
      <w:pPr>
        <w:ind w:left="680" w:hanging="284"/>
      </w:pPr>
      <w:rPr>
        <w:rFonts w:hint="default"/>
        <w:lang w:val="ru-RU" w:eastAsia="en-US" w:bidi="ar-SA"/>
      </w:rPr>
    </w:lvl>
    <w:lvl w:ilvl="2" w:tplc="30163672">
      <w:numFmt w:val="bullet"/>
      <w:lvlText w:val="•"/>
      <w:lvlJc w:val="left"/>
      <w:pPr>
        <w:ind w:left="1771" w:hanging="284"/>
      </w:pPr>
      <w:rPr>
        <w:rFonts w:hint="default"/>
        <w:lang w:val="ru-RU" w:eastAsia="en-US" w:bidi="ar-SA"/>
      </w:rPr>
    </w:lvl>
    <w:lvl w:ilvl="3" w:tplc="10FA85E8">
      <w:numFmt w:val="bullet"/>
      <w:lvlText w:val="•"/>
      <w:lvlJc w:val="left"/>
      <w:pPr>
        <w:ind w:left="2863" w:hanging="284"/>
      </w:pPr>
      <w:rPr>
        <w:rFonts w:hint="default"/>
        <w:lang w:val="ru-RU" w:eastAsia="en-US" w:bidi="ar-SA"/>
      </w:rPr>
    </w:lvl>
    <w:lvl w:ilvl="4" w:tplc="7DE2ECFC">
      <w:numFmt w:val="bullet"/>
      <w:lvlText w:val="•"/>
      <w:lvlJc w:val="left"/>
      <w:pPr>
        <w:ind w:left="3955" w:hanging="284"/>
      </w:pPr>
      <w:rPr>
        <w:rFonts w:hint="default"/>
        <w:lang w:val="ru-RU" w:eastAsia="en-US" w:bidi="ar-SA"/>
      </w:rPr>
    </w:lvl>
    <w:lvl w:ilvl="5" w:tplc="16A8889C">
      <w:numFmt w:val="bullet"/>
      <w:lvlText w:val="•"/>
      <w:lvlJc w:val="left"/>
      <w:pPr>
        <w:ind w:left="5047" w:hanging="284"/>
      </w:pPr>
      <w:rPr>
        <w:rFonts w:hint="default"/>
        <w:lang w:val="ru-RU" w:eastAsia="en-US" w:bidi="ar-SA"/>
      </w:rPr>
    </w:lvl>
    <w:lvl w:ilvl="6" w:tplc="3B78F0B6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19F068B2">
      <w:numFmt w:val="bullet"/>
      <w:lvlText w:val="•"/>
      <w:lvlJc w:val="left"/>
      <w:pPr>
        <w:ind w:left="7230" w:hanging="284"/>
      </w:pPr>
      <w:rPr>
        <w:rFonts w:hint="default"/>
        <w:lang w:val="ru-RU" w:eastAsia="en-US" w:bidi="ar-SA"/>
      </w:rPr>
    </w:lvl>
    <w:lvl w:ilvl="8" w:tplc="D0D4EC0C">
      <w:numFmt w:val="bullet"/>
      <w:lvlText w:val="•"/>
      <w:lvlJc w:val="left"/>
      <w:pPr>
        <w:ind w:left="8322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5E07002"/>
    <w:multiLevelType w:val="hybridMultilevel"/>
    <w:tmpl w:val="B942AC5E"/>
    <w:lvl w:ilvl="0" w:tplc="0FE2A538">
      <w:start w:val="1"/>
      <w:numFmt w:val="decimal"/>
      <w:lvlText w:val="%1."/>
      <w:lvlJc w:val="left"/>
      <w:pPr>
        <w:ind w:left="53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BA2920">
      <w:start w:val="1"/>
      <w:numFmt w:val="decimal"/>
      <w:lvlText w:val="%2."/>
      <w:lvlJc w:val="left"/>
      <w:pPr>
        <w:ind w:left="1628" w:hanging="351"/>
        <w:jc w:val="left"/>
      </w:pPr>
      <w:rPr>
        <w:rFonts w:ascii="Arial" w:eastAsia="Arial" w:hAnsi="Arial" w:cs="Arial" w:hint="default"/>
        <w:spacing w:val="0"/>
        <w:w w:val="91"/>
        <w:sz w:val="22"/>
        <w:szCs w:val="22"/>
        <w:lang w:val="ru-RU" w:eastAsia="en-US" w:bidi="ar-SA"/>
      </w:rPr>
    </w:lvl>
    <w:lvl w:ilvl="2" w:tplc="F64A2170">
      <w:numFmt w:val="bullet"/>
      <w:lvlText w:val="•"/>
      <w:lvlJc w:val="left"/>
      <w:pPr>
        <w:ind w:left="2607" w:hanging="351"/>
      </w:pPr>
      <w:rPr>
        <w:rFonts w:hint="default"/>
        <w:lang w:val="ru-RU" w:eastAsia="en-US" w:bidi="ar-SA"/>
      </w:rPr>
    </w:lvl>
    <w:lvl w:ilvl="3" w:tplc="10283D58">
      <w:numFmt w:val="bullet"/>
      <w:lvlText w:val="•"/>
      <w:lvlJc w:val="left"/>
      <w:pPr>
        <w:ind w:left="3594" w:hanging="351"/>
      </w:pPr>
      <w:rPr>
        <w:rFonts w:hint="default"/>
        <w:lang w:val="ru-RU" w:eastAsia="en-US" w:bidi="ar-SA"/>
      </w:rPr>
    </w:lvl>
    <w:lvl w:ilvl="4" w:tplc="C242E768">
      <w:numFmt w:val="bullet"/>
      <w:lvlText w:val="•"/>
      <w:lvlJc w:val="left"/>
      <w:pPr>
        <w:ind w:left="4582" w:hanging="351"/>
      </w:pPr>
      <w:rPr>
        <w:rFonts w:hint="default"/>
        <w:lang w:val="ru-RU" w:eastAsia="en-US" w:bidi="ar-SA"/>
      </w:rPr>
    </w:lvl>
    <w:lvl w:ilvl="5" w:tplc="3E70A906">
      <w:numFmt w:val="bullet"/>
      <w:lvlText w:val="•"/>
      <w:lvlJc w:val="left"/>
      <w:pPr>
        <w:ind w:left="5569" w:hanging="351"/>
      </w:pPr>
      <w:rPr>
        <w:rFonts w:hint="default"/>
        <w:lang w:val="ru-RU" w:eastAsia="en-US" w:bidi="ar-SA"/>
      </w:rPr>
    </w:lvl>
    <w:lvl w:ilvl="6" w:tplc="F86E518E">
      <w:numFmt w:val="bullet"/>
      <w:lvlText w:val="•"/>
      <w:lvlJc w:val="left"/>
      <w:pPr>
        <w:ind w:left="6556" w:hanging="351"/>
      </w:pPr>
      <w:rPr>
        <w:rFonts w:hint="default"/>
        <w:lang w:val="ru-RU" w:eastAsia="en-US" w:bidi="ar-SA"/>
      </w:rPr>
    </w:lvl>
    <w:lvl w:ilvl="7" w:tplc="3A1CAB58">
      <w:numFmt w:val="bullet"/>
      <w:lvlText w:val="•"/>
      <w:lvlJc w:val="left"/>
      <w:pPr>
        <w:ind w:left="7544" w:hanging="351"/>
      </w:pPr>
      <w:rPr>
        <w:rFonts w:hint="default"/>
        <w:lang w:val="ru-RU" w:eastAsia="en-US" w:bidi="ar-SA"/>
      </w:rPr>
    </w:lvl>
    <w:lvl w:ilvl="8" w:tplc="E8129328">
      <w:numFmt w:val="bullet"/>
      <w:lvlText w:val="•"/>
      <w:lvlJc w:val="left"/>
      <w:pPr>
        <w:ind w:left="8531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184A168F"/>
    <w:multiLevelType w:val="multilevel"/>
    <w:tmpl w:val="63F2D4C8"/>
    <w:lvl w:ilvl="0">
      <w:start w:val="5"/>
      <w:numFmt w:val="upperRoman"/>
      <w:lvlText w:val="%1"/>
      <w:lvlJc w:val="left"/>
      <w:pPr>
        <w:ind w:left="538" w:hanging="1102"/>
        <w:jc w:val="left"/>
      </w:pPr>
      <w:rPr>
        <w:rFonts w:hint="default"/>
        <w:lang w:val="ru-RU" w:eastAsia="en-US" w:bidi="ar-SA"/>
      </w:rPr>
    </w:lvl>
    <w:lvl w:ilvl="1">
      <w:start w:val="45"/>
      <w:numFmt w:val="decimal"/>
      <w:lvlText w:val="%1.%2"/>
      <w:lvlJc w:val="left"/>
      <w:pPr>
        <w:ind w:left="538" w:hanging="110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538" w:hanging="1102"/>
        <w:jc w:val="left"/>
      </w:pPr>
      <w:rPr>
        <w:rFonts w:hint="default"/>
        <w:lang w:val="ru-RU" w:eastAsia="en-US" w:bidi="ar-SA"/>
      </w:rPr>
    </w:lvl>
    <w:lvl w:ilvl="3">
      <w:start w:val="8"/>
      <w:numFmt w:val="decimal"/>
      <w:lvlText w:val="%1.%2.%3.%4"/>
      <w:lvlJc w:val="left"/>
      <w:pPr>
        <w:ind w:left="538" w:hanging="11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53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523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18982CEC"/>
    <w:multiLevelType w:val="hybridMultilevel"/>
    <w:tmpl w:val="3162E23E"/>
    <w:lvl w:ilvl="0" w:tplc="ECAABF26">
      <w:start w:val="1"/>
      <w:numFmt w:val="decimal"/>
      <w:lvlText w:val="(%1)"/>
      <w:lvlJc w:val="left"/>
      <w:pPr>
        <w:ind w:left="493" w:hanging="40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C64B714">
      <w:start w:val="1"/>
      <w:numFmt w:val="decimal"/>
      <w:lvlText w:val="%2."/>
      <w:lvlJc w:val="left"/>
      <w:pPr>
        <w:ind w:left="49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C0E8494">
      <w:numFmt w:val="bullet"/>
      <w:lvlText w:val="•"/>
      <w:lvlJc w:val="left"/>
      <w:pPr>
        <w:ind w:left="593" w:hanging="260"/>
      </w:pPr>
      <w:rPr>
        <w:rFonts w:hint="default"/>
        <w:lang w:val="ru-RU" w:eastAsia="en-US" w:bidi="ar-SA"/>
      </w:rPr>
    </w:lvl>
    <w:lvl w:ilvl="3" w:tplc="AD529E3A">
      <w:numFmt w:val="bullet"/>
      <w:lvlText w:val="•"/>
      <w:lvlJc w:val="left"/>
      <w:pPr>
        <w:ind w:left="640" w:hanging="260"/>
      </w:pPr>
      <w:rPr>
        <w:rFonts w:hint="default"/>
        <w:lang w:val="ru-RU" w:eastAsia="en-US" w:bidi="ar-SA"/>
      </w:rPr>
    </w:lvl>
    <w:lvl w:ilvl="4" w:tplc="C928BF22">
      <w:numFmt w:val="bullet"/>
      <w:lvlText w:val="•"/>
      <w:lvlJc w:val="left"/>
      <w:pPr>
        <w:ind w:left="687" w:hanging="260"/>
      </w:pPr>
      <w:rPr>
        <w:rFonts w:hint="default"/>
        <w:lang w:val="ru-RU" w:eastAsia="en-US" w:bidi="ar-SA"/>
      </w:rPr>
    </w:lvl>
    <w:lvl w:ilvl="5" w:tplc="164237B4">
      <w:numFmt w:val="bullet"/>
      <w:lvlText w:val="•"/>
      <w:lvlJc w:val="left"/>
      <w:pPr>
        <w:ind w:left="733" w:hanging="260"/>
      </w:pPr>
      <w:rPr>
        <w:rFonts w:hint="default"/>
        <w:lang w:val="ru-RU" w:eastAsia="en-US" w:bidi="ar-SA"/>
      </w:rPr>
    </w:lvl>
    <w:lvl w:ilvl="6" w:tplc="47F0318C">
      <w:numFmt w:val="bullet"/>
      <w:lvlText w:val="•"/>
      <w:lvlJc w:val="left"/>
      <w:pPr>
        <w:ind w:left="780" w:hanging="260"/>
      </w:pPr>
      <w:rPr>
        <w:rFonts w:hint="default"/>
        <w:lang w:val="ru-RU" w:eastAsia="en-US" w:bidi="ar-SA"/>
      </w:rPr>
    </w:lvl>
    <w:lvl w:ilvl="7" w:tplc="3B36F956">
      <w:numFmt w:val="bullet"/>
      <w:lvlText w:val="•"/>
      <w:lvlJc w:val="left"/>
      <w:pPr>
        <w:ind w:left="827" w:hanging="260"/>
      </w:pPr>
      <w:rPr>
        <w:rFonts w:hint="default"/>
        <w:lang w:val="ru-RU" w:eastAsia="en-US" w:bidi="ar-SA"/>
      </w:rPr>
    </w:lvl>
    <w:lvl w:ilvl="8" w:tplc="23A00488">
      <w:numFmt w:val="bullet"/>
      <w:lvlText w:val="•"/>
      <w:lvlJc w:val="left"/>
      <w:pPr>
        <w:ind w:left="874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8FF1A1C"/>
    <w:multiLevelType w:val="hybridMultilevel"/>
    <w:tmpl w:val="C3726120"/>
    <w:lvl w:ilvl="0" w:tplc="9BD6E4D8">
      <w:start w:val="1"/>
      <w:numFmt w:val="decimal"/>
      <w:lvlText w:val="%1."/>
      <w:lvlJc w:val="left"/>
      <w:pPr>
        <w:ind w:left="538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50E0E4">
      <w:numFmt w:val="bullet"/>
      <w:lvlText w:val="•"/>
      <w:lvlJc w:val="left"/>
      <w:pPr>
        <w:ind w:left="1536" w:hanging="196"/>
      </w:pPr>
      <w:rPr>
        <w:rFonts w:hint="default"/>
        <w:lang w:val="ru-RU" w:eastAsia="en-US" w:bidi="ar-SA"/>
      </w:rPr>
    </w:lvl>
    <w:lvl w:ilvl="2" w:tplc="0E8E9DEE">
      <w:numFmt w:val="bullet"/>
      <w:lvlText w:val="•"/>
      <w:lvlJc w:val="left"/>
      <w:pPr>
        <w:ind w:left="2533" w:hanging="196"/>
      </w:pPr>
      <w:rPr>
        <w:rFonts w:hint="default"/>
        <w:lang w:val="ru-RU" w:eastAsia="en-US" w:bidi="ar-SA"/>
      </w:rPr>
    </w:lvl>
    <w:lvl w:ilvl="3" w:tplc="5E0EABD6">
      <w:numFmt w:val="bullet"/>
      <w:lvlText w:val="•"/>
      <w:lvlJc w:val="left"/>
      <w:pPr>
        <w:ind w:left="3529" w:hanging="196"/>
      </w:pPr>
      <w:rPr>
        <w:rFonts w:hint="default"/>
        <w:lang w:val="ru-RU" w:eastAsia="en-US" w:bidi="ar-SA"/>
      </w:rPr>
    </w:lvl>
    <w:lvl w:ilvl="4" w:tplc="C24ED10E">
      <w:numFmt w:val="bullet"/>
      <w:lvlText w:val="•"/>
      <w:lvlJc w:val="left"/>
      <w:pPr>
        <w:ind w:left="4526" w:hanging="196"/>
      </w:pPr>
      <w:rPr>
        <w:rFonts w:hint="default"/>
        <w:lang w:val="ru-RU" w:eastAsia="en-US" w:bidi="ar-SA"/>
      </w:rPr>
    </w:lvl>
    <w:lvl w:ilvl="5" w:tplc="C0B0C22E">
      <w:numFmt w:val="bullet"/>
      <w:lvlText w:val="•"/>
      <w:lvlJc w:val="left"/>
      <w:pPr>
        <w:ind w:left="5523" w:hanging="196"/>
      </w:pPr>
      <w:rPr>
        <w:rFonts w:hint="default"/>
        <w:lang w:val="ru-RU" w:eastAsia="en-US" w:bidi="ar-SA"/>
      </w:rPr>
    </w:lvl>
    <w:lvl w:ilvl="6" w:tplc="DBBC678E">
      <w:numFmt w:val="bullet"/>
      <w:lvlText w:val="•"/>
      <w:lvlJc w:val="left"/>
      <w:pPr>
        <w:ind w:left="6519" w:hanging="196"/>
      </w:pPr>
      <w:rPr>
        <w:rFonts w:hint="default"/>
        <w:lang w:val="ru-RU" w:eastAsia="en-US" w:bidi="ar-SA"/>
      </w:rPr>
    </w:lvl>
    <w:lvl w:ilvl="7" w:tplc="21CABBA4">
      <w:numFmt w:val="bullet"/>
      <w:lvlText w:val="•"/>
      <w:lvlJc w:val="left"/>
      <w:pPr>
        <w:ind w:left="7516" w:hanging="196"/>
      </w:pPr>
      <w:rPr>
        <w:rFonts w:hint="default"/>
        <w:lang w:val="ru-RU" w:eastAsia="en-US" w:bidi="ar-SA"/>
      </w:rPr>
    </w:lvl>
    <w:lvl w:ilvl="8" w:tplc="F63AA10A">
      <w:numFmt w:val="bullet"/>
      <w:lvlText w:val="•"/>
      <w:lvlJc w:val="left"/>
      <w:pPr>
        <w:ind w:left="8513" w:hanging="196"/>
      </w:pPr>
      <w:rPr>
        <w:rFonts w:hint="default"/>
        <w:lang w:val="ru-RU" w:eastAsia="en-US" w:bidi="ar-SA"/>
      </w:rPr>
    </w:lvl>
  </w:abstractNum>
  <w:abstractNum w:abstractNumId="6" w15:restartNumberingAfterBreak="0">
    <w:nsid w:val="19034AFB"/>
    <w:multiLevelType w:val="hybridMultilevel"/>
    <w:tmpl w:val="7144D8FA"/>
    <w:lvl w:ilvl="0" w:tplc="AC6C3B80">
      <w:start w:val="2"/>
      <w:numFmt w:val="decimal"/>
      <w:lvlText w:val="%1."/>
      <w:lvlJc w:val="left"/>
      <w:pPr>
        <w:ind w:left="1105" w:hanging="567"/>
        <w:jc w:val="left"/>
      </w:pPr>
      <w:rPr>
        <w:rFonts w:hint="default"/>
        <w:w w:val="99"/>
        <w:lang w:val="ru-RU" w:eastAsia="en-US" w:bidi="ar-SA"/>
      </w:rPr>
    </w:lvl>
    <w:lvl w:ilvl="1" w:tplc="10BA0E04">
      <w:start w:val="1"/>
      <w:numFmt w:val="decimal"/>
      <w:lvlText w:val="%2."/>
      <w:lvlJc w:val="left"/>
      <w:pPr>
        <w:ind w:left="538" w:hanging="6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08480A2">
      <w:numFmt w:val="bullet"/>
      <w:lvlText w:val="•"/>
      <w:lvlJc w:val="left"/>
      <w:pPr>
        <w:ind w:left="2145" w:hanging="680"/>
      </w:pPr>
      <w:rPr>
        <w:rFonts w:hint="default"/>
        <w:lang w:val="ru-RU" w:eastAsia="en-US" w:bidi="ar-SA"/>
      </w:rPr>
    </w:lvl>
    <w:lvl w:ilvl="3" w:tplc="27D2F668">
      <w:numFmt w:val="bullet"/>
      <w:lvlText w:val="•"/>
      <w:lvlJc w:val="left"/>
      <w:pPr>
        <w:ind w:left="3190" w:hanging="680"/>
      </w:pPr>
      <w:rPr>
        <w:rFonts w:hint="default"/>
        <w:lang w:val="ru-RU" w:eastAsia="en-US" w:bidi="ar-SA"/>
      </w:rPr>
    </w:lvl>
    <w:lvl w:ilvl="4" w:tplc="971A6494">
      <w:numFmt w:val="bullet"/>
      <w:lvlText w:val="•"/>
      <w:lvlJc w:val="left"/>
      <w:pPr>
        <w:ind w:left="4235" w:hanging="680"/>
      </w:pPr>
      <w:rPr>
        <w:rFonts w:hint="default"/>
        <w:lang w:val="ru-RU" w:eastAsia="en-US" w:bidi="ar-SA"/>
      </w:rPr>
    </w:lvl>
    <w:lvl w:ilvl="5" w:tplc="DC2E5D56">
      <w:numFmt w:val="bullet"/>
      <w:lvlText w:val="•"/>
      <w:lvlJc w:val="left"/>
      <w:pPr>
        <w:ind w:left="5280" w:hanging="680"/>
      </w:pPr>
      <w:rPr>
        <w:rFonts w:hint="default"/>
        <w:lang w:val="ru-RU" w:eastAsia="en-US" w:bidi="ar-SA"/>
      </w:rPr>
    </w:lvl>
    <w:lvl w:ilvl="6" w:tplc="37E6BEEE">
      <w:numFmt w:val="bullet"/>
      <w:lvlText w:val="•"/>
      <w:lvlJc w:val="left"/>
      <w:pPr>
        <w:ind w:left="6325" w:hanging="680"/>
      </w:pPr>
      <w:rPr>
        <w:rFonts w:hint="default"/>
        <w:lang w:val="ru-RU" w:eastAsia="en-US" w:bidi="ar-SA"/>
      </w:rPr>
    </w:lvl>
    <w:lvl w:ilvl="7" w:tplc="4576329A">
      <w:numFmt w:val="bullet"/>
      <w:lvlText w:val="•"/>
      <w:lvlJc w:val="left"/>
      <w:pPr>
        <w:ind w:left="7370" w:hanging="680"/>
      </w:pPr>
      <w:rPr>
        <w:rFonts w:hint="default"/>
        <w:lang w:val="ru-RU" w:eastAsia="en-US" w:bidi="ar-SA"/>
      </w:rPr>
    </w:lvl>
    <w:lvl w:ilvl="8" w:tplc="B40014CE">
      <w:numFmt w:val="bullet"/>
      <w:lvlText w:val="•"/>
      <w:lvlJc w:val="left"/>
      <w:pPr>
        <w:ind w:left="8416" w:hanging="680"/>
      </w:pPr>
      <w:rPr>
        <w:rFonts w:hint="default"/>
        <w:lang w:val="ru-RU" w:eastAsia="en-US" w:bidi="ar-SA"/>
      </w:rPr>
    </w:lvl>
  </w:abstractNum>
  <w:abstractNum w:abstractNumId="7" w15:restartNumberingAfterBreak="0">
    <w:nsid w:val="19144F65"/>
    <w:multiLevelType w:val="hybridMultilevel"/>
    <w:tmpl w:val="1D522710"/>
    <w:lvl w:ilvl="0" w:tplc="D3422422">
      <w:start w:val="1"/>
      <w:numFmt w:val="decimal"/>
      <w:lvlText w:val="%1."/>
      <w:lvlJc w:val="left"/>
      <w:pPr>
        <w:ind w:left="538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7261224">
      <w:start w:val="1"/>
      <w:numFmt w:val="decimal"/>
      <w:lvlText w:val="%2."/>
      <w:lvlJc w:val="left"/>
      <w:pPr>
        <w:ind w:left="538" w:hanging="5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E2819EC">
      <w:start w:val="1"/>
      <w:numFmt w:val="decimal"/>
      <w:lvlText w:val="%3."/>
      <w:lvlJc w:val="left"/>
      <w:pPr>
        <w:ind w:left="538" w:hanging="507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en-US" w:bidi="ar-SA"/>
      </w:rPr>
    </w:lvl>
    <w:lvl w:ilvl="3" w:tplc="BC6C357A">
      <w:start w:val="1"/>
      <w:numFmt w:val="decimal"/>
      <w:lvlText w:val="%4."/>
      <w:lvlJc w:val="left"/>
      <w:pPr>
        <w:ind w:left="538" w:hanging="310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6"/>
        <w:szCs w:val="26"/>
        <w:lang w:val="ru-RU" w:eastAsia="en-US" w:bidi="ar-SA"/>
      </w:rPr>
    </w:lvl>
    <w:lvl w:ilvl="4" w:tplc="1B18DC66">
      <w:numFmt w:val="bullet"/>
      <w:lvlText w:val="•"/>
      <w:lvlJc w:val="left"/>
      <w:pPr>
        <w:ind w:left="4526" w:hanging="310"/>
      </w:pPr>
      <w:rPr>
        <w:rFonts w:hint="default"/>
        <w:lang w:val="ru-RU" w:eastAsia="en-US" w:bidi="ar-SA"/>
      </w:rPr>
    </w:lvl>
    <w:lvl w:ilvl="5" w:tplc="F17A9AC6">
      <w:numFmt w:val="bullet"/>
      <w:lvlText w:val="•"/>
      <w:lvlJc w:val="left"/>
      <w:pPr>
        <w:ind w:left="5523" w:hanging="310"/>
      </w:pPr>
      <w:rPr>
        <w:rFonts w:hint="default"/>
        <w:lang w:val="ru-RU" w:eastAsia="en-US" w:bidi="ar-SA"/>
      </w:rPr>
    </w:lvl>
    <w:lvl w:ilvl="6" w:tplc="45460030">
      <w:numFmt w:val="bullet"/>
      <w:lvlText w:val="•"/>
      <w:lvlJc w:val="left"/>
      <w:pPr>
        <w:ind w:left="6519" w:hanging="310"/>
      </w:pPr>
      <w:rPr>
        <w:rFonts w:hint="default"/>
        <w:lang w:val="ru-RU" w:eastAsia="en-US" w:bidi="ar-SA"/>
      </w:rPr>
    </w:lvl>
    <w:lvl w:ilvl="7" w:tplc="8B7EF522">
      <w:numFmt w:val="bullet"/>
      <w:lvlText w:val="•"/>
      <w:lvlJc w:val="left"/>
      <w:pPr>
        <w:ind w:left="7516" w:hanging="310"/>
      </w:pPr>
      <w:rPr>
        <w:rFonts w:hint="default"/>
        <w:lang w:val="ru-RU" w:eastAsia="en-US" w:bidi="ar-SA"/>
      </w:rPr>
    </w:lvl>
    <w:lvl w:ilvl="8" w:tplc="D2C8E83E">
      <w:numFmt w:val="bullet"/>
      <w:lvlText w:val="•"/>
      <w:lvlJc w:val="left"/>
      <w:pPr>
        <w:ind w:left="8513" w:hanging="310"/>
      </w:pPr>
      <w:rPr>
        <w:rFonts w:hint="default"/>
        <w:lang w:val="ru-RU" w:eastAsia="en-US" w:bidi="ar-SA"/>
      </w:rPr>
    </w:lvl>
  </w:abstractNum>
  <w:abstractNum w:abstractNumId="8" w15:restartNumberingAfterBreak="0">
    <w:nsid w:val="1DC42F33"/>
    <w:multiLevelType w:val="hybridMultilevel"/>
    <w:tmpl w:val="00DC65D6"/>
    <w:lvl w:ilvl="0" w:tplc="624455A2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40CA12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2" w:tplc="AA481612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3" w:tplc="F7586E80">
      <w:numFmt w:val="bullet"/>
      <w:lvlText w:val="•"/>
      <w:lvlJc w:val="left"/>
      <w:pPr>
        <w:ind w:left="4229" w:hanging="360"/>
      </w:pPr>
      <w:rPr>
        <w:rFonts w:hint="default"/>
        <w:lang w:val="ru-RU" w:eastAsia="en-US" w:bidi="ar-SA"/>
      </w:rPr>
    </w:lvl>
    <w:lvl w:ilvl="4" w:tplc="862CDF4E">
      <w:numFmt w:val="bullet"/>
      <w:lvlText w:val="•"/>
      <w:lvlJc w:val="left"/>
      <w:pPr>
        <w:ind w:left="5126" w:hanging="360"/>
      </w:pPr>
      <w:rPr>
        <w:rFonts w:hint="default"/>
        <w:lang w:val="ru-RU" w:eastAsia="en-US" w:bidi="ar-SA"/>
      </w:rPr>
    </w:lvl>
    <w:lvl w:ilvl="5" w:tplc="368877B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17461790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58FC2784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8" w:tplc="3AC62BC4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F5E21A8"/>
    <w:multiLevelType w:val="hybridMultilevel"/>
    <w:tmpl w:val="ABA68808"/>
    <w:lvl w:ilvl="0" w:tplc="1526A21A">
      <w:start w:val="1"/>
      <w:numFmt w:val="decimal"/>
      <w:lvlText w:val="%1."/>
      <w:lvlJc w:val="left"/>
      <w:pPr>
        <w:ind w:left="8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1665D6">
      <w:start w:val="1"/>
      <w:numFmt w:val="lowerRoman"/>
      <w:lvlText w:val="%2."/>
      <w:lvlJc w:val="left"/>
      <w:pPr>
        <w:ind w:left="4236" w:hanging="138"/>
        <w:jc w:val="left"/>
      </w:pPr>
      <w:rPr>
        <w:rFonts w:ascii="Times New Roman" w:eastAsia="Times New Roman" w:hAnsi="Times New Roman" w:cs="Times New Roman" w:hint="default"/>
        <w:i/>
        <w:color w:val="0000FF"/>
        <w:spacing w:val="-1"/>
        <w:w w:val="99"/>
        <w:sz w:val="24"/>
        <w:szCs w:val="24"/>
        <w:u w:val="single" w:color="0000FF"/>
        <w:lang w:val="ru-RU" w:eastAsia="en-US" w:bidi="ar-SA"/>
      </w:rPr>
    </w:lvl>
    <w:lvl w:ilvl="2" w:tplc="41CCBF7E">
      <w:numFmt w:val="bullet"/>
      <w:lvlText w:val="•"/>
      <w:lvlJc w:val="left"/>
      <w:pPr>
        <w:ind w:left="4936" w:hanging="138"/>
      </w:pPr>
      <w:rPr>
        <w:rFonts w:hint="default"/>
        <w:lang w:val="ru-RU" w:eastAsia="en-US" w:bidi="ar-SA"/>
      </w:rPr>
    </w:lvl>
    <w:lvl w:ilvl="3" w:tplc="D9D0A9C0">
      <w:numFmt w:val="bullet"/>
      <w:lvlText w:val="•"/>
      <w:lvlJc w:val="left"/>
      <w:pPr>
        <w:ind w:left="5632" w:hanging="138"/>
      </w:pPr>
      <w:rPr>
        <w:rFonts w:hint="default"/>
        <w:lang w:val="ru-RU" w:eastAsia="en-US" w:bidi="ar-SA"/>
      </w:rPr>
    </w:lvl>
    <w:lvl w:ilvl="4" w:tplc="D24A20FE">
      <w:numFmt w:val="bullet"/>
      <w:lvlText w:val="•"/>
      <w:lvlJc w:val="left"/>
      <w:pPr>
        <w:ind w:left="6328" w:hanging="138"/>
      </w:pPr>
      <w:rPr>
        <w:rFonts w:hint="default"/>
        <w:lang w:val="ru-RU" w:eastAsia="en-US" w:bidi="ar-SA"/>
      </w:rPr>
    </w:lvl>
    <w:lvl w:ilvl="5" w:tplc="110E8198">
      <w:numFmt w:val="bullet"/>
      <w:lvlText w:val="•"/>
      <w:lvlJc w:val="left"/>
      <w:pPr>
        <w:ind w:left="7025" w:hanging="138"/>
      </w:pPr>
      <w:rPr>
        <w:rFonts w:hint="default"/>
        <w:lang w:val="ru-RU" w:eastAsia="en-US" w:bidi="ar-SA"/>
      </w:rPr>
    </w:lvl>
    <w:lvl w:ilvl="6" w:tplc="0A8E6D7A">
      <w:numFmt w:val="bullet"/>
      <w:lvlText w:val="•"/>
      <w:lvlJc w:val="left"/>
      <w:pPr>
        <w:ind w:left="7721" w:hanging="138"/>
      </w:pPr>
      <w:rPr>
        <w:rFonts w:hint="default"/>
        <w:lang w:val="ru-RU" w:eastAsia="en-US" w:bidi="ar-SA"/>
      </w:rPr>
    </w:lvl>
    <w:lvl w:ilvl="7" w:tplc="42FC1BBC">
      <w:numFmt w:val="bullet"/>
      <w:lvlText w:val="•"/>
      <w:lvlJc w:val="left"/>
      <w:pPr>
        <w:ind w:left="8417" w:hanging="138"/>
      </w:pPr>
      <w:rPr>
        <w:rFonts w:hint="default"/>
        <w:lang w:val="ru-RU" w:eastAsia="en-US" w:bidi="ar-SA"/>
      </w:rPr>
    </w:lvl>
    <w:lvl w:ilvl="8" w:tplc="494654D2">
      <w:numFmt w:val="bullet"/>
      <w:lvlText w:val="•"/>
      <w:lvlJc w:val="left"/>
      <w:pPr>
        <w:ind w:left="9113" w:hanging="138"/>
      </w:pPr>
      <w:rPr>
        <w:rFonts w:hint="default"/>
        <w:lang w:val="ru-RU" w:eastAsia="en-US" w:bidi="ar-SA"/>
      </w:rPr>
    </w:lvl>
  </w:abstractNum>
  <w:abstractNum w:abstractNumId="10" w15:restartNumberingAfterBreak="0">
    <w:nsid w:val="252B1A0A"/>
    <w:multiLevelType w:val="hybridMultilevel"/>
    <w:tmpl w:val="44CA8290"/>
    <w:lvl w:ilvl="0" w:tplc="70BA2AB6">
      <w:start w:val="1"/>
      <w:numFmt w:val="decimal"/>
      <w:lvlText w:val="%1."/>
      <w:lvlJc w:val="left"/>
      <w:pPr>
        <w:ind w:left="538" w:hanging="284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EF60D25A">
      <w:start w:val="1"/>
      <w:numFmt w:val="decimal"/>
      <w:lvlText w:val="[%2]"/>
      <w:lvlJc w:val="left"/>
      <w:pPr>
        <w:ind w:left="822" w:hanging="4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2" w:tplc="77546A7C">
      <w:numFmt w:val="bullet"/>
      <w:lvlText w:val="•"/>
      <w:lvlJc w:val="left"/>
      <w:pPr>
        <w:ind w:left="1896" w:hanging="411"/>
      </w:pPr>
      <w:rPr>
        <w:rFonts w:hint="default"/>
        <w:lang w:val="ru-RU" w:eastAsia="en-US" w:bidi="ar-SA"/>
      </w:rPr>
    </w:lvl>
    <w:lvl w:ilvl="3" w:tplc="9084AE12">
      <w:numFmt w:val="bullet"/>
      <w:lvlText w:val="•"/>
      <w:lvlJc w:val="left"/>
      <w:pPr>
        <w:ind w:left="2972" w:hanging="411"/>
      </w:pPr>
      <w:rPr>
        <w:rFonts w:hint="default"/>
        <w:lang w:val="ru-RU" w:eastAsia="en-US" w:bidi="ar-SA"/>
      </w:rPr>
    </w:lvl>
    <w:lvl w:ilvl="4" w:tplc="6728E2B0">
      <w:numFmt w:val="bullet"/>
      <w:lvlText w:val="•"/>
      <w:lvlJc w:val="left"/>
      <w:pPr>
        <w:ind w:left="4048" w:hanging="411"/>
      </w:pPr>
      <w:rPr>
        <w:rFonts w:hint="default"/>
        <w:lang w:val="ru-RU" w:eastAsia="en-US" w:bidi="ar-SA"/>
      </w:rPr>
    </w:lvl>
    <w:lvl w:ilvl="5" w:tplc="F64A3FCA">
      <w:numFmt w:val="bullet"/>
      <w:lvlText w:val="•"/>
      <w:lvlJc w:val="left"/>
      <w:pPr>
        <w:ind w:left="5125" w:hanging="411"/>
      </w:pPr>
      <w:rPr>
        <w:rFonts w:hint="default"/>
        <w:lang w:val="ru-RU" w:eastAsia="en-US" w:bidi="ar-SA"/>
      </w:rPr>
    </w:lvl>
    <w:lvl w:ilvl="6" w:tplc="7A8CB896">
      <w:numFmt w:val="bullet"/>
      <w:lvlText w:val="•"/>
      <w:lvlJc w:val="left"/>
      <w:pPr>
        <w:ind w:left="6201" w:hanging="411"/>
      </w:pPr>
      <w:rPr>
        <w:rFonts w:hint="default"/>
        <w:lang w:val="ru-RU" w:eastAsia="en-US" w:bidi="ar-SA"/>
      </w:rPr>
    </w:lvl>
    <w:lvl w:ilvl="7" w:tplc="CC325562">
      <w:numFmt w:val="bullet"/>
      <w:lvlText w:val="•"/>
      <w:lvlJc w:val="left"/>
      <w:pPr>
        <w:ind w:left="7277" w:hanging="411"/>
      </w:pPr>
      <w:rPr>
        <w:rFonts w:hint="default"/>
        <w:lang w:val="ru-RU" w:eastAsia="en-US" w:bidi="ar-SA"/>
      </w:rPr>
    </w:lvl>
    <w:lvl w:ilvl="8" w:tplc="F342ADE4">
      <w:numFmt w:val="bullet"/>
      <w:lvlText w:val="•"/>
      <w:lvlJc w:val="left"/>
      <w:pPr>
        <w:ind w:left="8353" w:hanging="411"/>
      </w:pPr>
      <w:rPr>
        <w:rFonts w:hint="default"/>
        <w:lang w:val="ru-RU" w:eastAsia="en-US" w:bidi="ar-SA"/>
      </w:rPr>
    </w:lvl>
  </w:abstractNum>
  <w:abstractNum w:abstractNumId="11" w15:restartNumberingAfterBreak="0">
    <w:nsid w:val="28377D68"/>
    <w:multiLevelType w:val="hybridMultilevel"/>
    <w:tmpl w:val="C726791C"/>
    <w:lvl w:ilvl="0" w:tplc="88EC3C0C">
      <w:start w:val="1"/>
      <w:numFmt w:val="decimal"/>
      <w:lvlText w:val="%1."/>
      <w:lvlJc w:val="left"/>
      <w:pPr>
        <w:ind w:left="53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0E80F4A">
      <w:numFmt w:val="bullet"/>
      <w:lvlText w:val="•"/>
      <w:lvlJc w:val="left"/>
      <w:pPr>
        <w:ind w:left="1536" w:hanging="260"/>
      </w:pPr>
      <w:rPr>
        <w:rFonts w:hint="default"/>
        <w:lang w:val="ru-RU" w:eastAsia="en-US" w:bidi="ar-SA"/>
      </w:rPr>
    </w:lvl>
    <w:lvl w:ilvl="2" w:tplc="FABA3688">
      <w:numFmt w:val="bullet"/>
      <w:lvlText w:val="•"/>
      <w:lvlJc w:val="left"/>
      <w:pPr>
        <w:ind w:left="2533" w:hanging="260"/>
      </w:pPr>
      <w:rPr>
        <w:rFonts w:hint="default"/>
        <w:lang w:val="ru-RU" w:eastAsia="en-US" w:bidi="ar-SA"/>
      </w:rPr>
    </w:lvl>
    <w:lvl w:ilvl="3" w:tplc="48B0E80A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4" w:tplc="7870D25E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  <w:lvl w:ilvl="5" w:tplc="1F9AB9C0">
      <w:numFmt w:val="bullet"/>
      <w:lvlText w:val="•"/>
      <w:lvlJc w:val="left"/>
      <w:pPr>
        <w:ind w:left="5523" w:hanging="260"/>
      </w:pPr>
      <w:rPr>
        <w:rFonts w:hint="default"/>
        <w:lang w:val="ru-RU" w:eastAsia="en-US" w:bidi="ar-SA"/>
      </w:rPr>
    </w:lvl>
    <w:lvl w:ilvl="6" w:tplc="7E38AB68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4C4EA880">
      <w:numFmt w:val="bullet"/>
      <w:lvlText w:val="•"/>
      <w:lvlJc w:val="left"/>
      <w:pPr>
        <w:ind w:left="7516" w:hanging="260"/>
      </w:pPr>
      <w:rPr>
        <w:rFonts w:hint="default"/>
        <w:lang w:val="ru-RU" w:eastAsia="en-US" w:bidi="ar-SA"/>
      </w:rPr>
    </w:lvl>
    <w:lvl w:ilvl="8" w:tplc="CA30263E">
      <w:numFmt w:val="bullet"/>
      <w:lvlText w:val="•"/>
      <w:lvlJc w:val="left"/>
      <w:pPr>
        <w:ind w:left="8513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2B366138"/>
    <w:multiLevelType w:val="hybridMultilevel"/>
    <w:tmpl w:val="BA642A0E"/>
    <w:lvl w:ilvl="0" w:tplc="C298BAC6">
      <w:start w:val="1"/>
      <w:numFmt w:val="decimal"/>
      <w:lvlText w:val="[%1]"/>
      <w:lvlJc w:val="left"/>
      <w:pPr>
        <w:ind w:left="538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1" w:tplc="CC54491E">
      <w:numFmt w:val="bullet"/>
      <w:lvlText w:val="•"/>
      <w:lvlJc w:val="left"/>
      <w:pPr>
        <w:ind w:left="1536" w:hanging="428"/>
      </w:pPr>
      <w:rPr>
        <w:rFonts w:hint="default"/>
        <w:lang w:val="ru-RU" w:eastAsia="en-US" w:bidi="ar-SA"/>
      </w:rPr>
    </w:lvl>
    <w:lvl w:ilvl="2" w:tplc="995875BA">
      <w:numFmt w:val="bullet"/>
      <w:lvlText w:val="•"/>
      <w:lvlJc w:val="left"/>
      <w:pPr>
        <w:ind w:left="2533" w:hanging="428"/>
      </w:pPr>
      <w:rPr>
        <w:rFonts w:hint="default"/>
        <w:lang w:val="ru-RU" w:eastAsia="en-US" w:bidi="ar-SA"/>
      </w:rPr>
    </w:lvl>
    <w:lvl w:ilvl="3" w:tplc="C16247CA">
      <w:numFmt w:val="bullet"/>
      <w:lvlText w:val="•"/>
      <w:lvlJc w:val="left"/>
      <w:pPr>
        <w:ind w:left="3529" w:hanging="428"/>
      </w:pPr>
      <w:rPr>
        <w:rFonts w:hint="default"/>
        <w:lang w:val="ru-RU" w:eastAsia="en-US" w:bidi="ar-SA"/>
      </w:rPr>
    </w:lvl>
    <w:lvl w:ilvl="4" w:tplc="7016716A">
      <w:numFmt w:val="bullet"/>
      <w:lvlText w:val="•"/>
      <w:lvlJc w:val="left"/>
      <w:pPr>
        <w:ind w:left="4526" w:hanging="428"/>
      </w:pPr>
      <w:rPr>
        <w:rFonts w:hint="default"/>
        <w:lang w:val="ru-RU" w:eastAsia="en-US" w:bidi="ar-SA"/>
      </w:rPr>
    </w:lvl>
    <w:lvl w:ilvl="5" w:tplc="4CFE01D2">
      <w:numFmt w:val="bullet"/>
      <w:lvlText w:val="•"/>
      <w:lvlJc w:val="left"/>
      <w:pPr>
        <w:ind w:left="5523" w:hanging="428"/>
      </w:pPr>
      <w:rPr>
        <w:rFonts w:hint="default"/>
        <w:lang w:val="ru-RU" w:eastAsia="en-US" w:bidi="ar-SA"/>
      </w:rPr>
    </w:lvl>
    <w:lvl w:ilvl="6" w:tplc="17E647F8">
      <w:numFmt w:val="bullet"/>
      <w:lvlText w:val="•"/>
      <w:lvlJc w:val="left"/>
      <w:pPr>
        <w:ind w:left="6519" w:hanging="428"/>
      </w:pPr>
      <w:rPr>
        <w:rFonts w:hint="default"/>
        <w:lang w:val="ru-RU" w:eastAsia="en-US" w:bidi="ar-SA"/>
      </w:rPr>
    </w:lvl>
    <w:lvl w:ilvl="7" w:tplc="5AC46D66">
      <w:numFmt w:val="bullet"/>
      <w:lvlText w:val="•"/>
      <w:lvlJc w:val="left"/>
      <w:pPr>
        <w:ind w:left="7516" w:hanging="428"/>
      </w:pPr>
      <w:rPr>
        <w:rFonts w:hint="default"/>
        <w:lang w:val="ru-RU" w:eastAsia="en-US" w:bidi="ar-SA"/>
      </w:rPr>
    </w:lvl>
    <w:lvl w:ilvl="8" w:tplc="638ECCFC">
      <w:numFmt w:val="bullet"/>
      <w:lvlText w:val="•"/>
      <w:lvlJc w:val="left"/>
      <w:pPr>
        <w:ind w:left="8513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2C1B44BC"/>
    <w:multiLevelType w:val="hybridMultilevel"/>
    <w:tmpl w:val="28104434"/>
    <w:lvl w:ilvl="0" w:tplc="EA76502C">
      <w:start w:val="3"/>
      <w:numFmt w:val="decimal"/>
      <w:lvlText w:val="%1."/>
      <w:lvlJc w:val="left"/>
      <w:pPr>
        <w:ind w:left="822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AAA418">
      <w:start w:val="1"/>
      <w:numFmt w:val="decimal"/>
      <w:lvlText w:val="%2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25CAE34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3" w:tplc="7558550A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4" w:tplc="F45AB85C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5" w:tplc="1624C73A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6" w:tplc="901CE6EE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 w:tplc="DD7448C0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4AC252EC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C9C09DB"/>
    <w:multiLevelType w:val="hybridMultilevel"/>
    <w:tmpl w:val="83BAEAE8"/>
    <w:lvl w:ilvl="0" w:tplc="46E63AF2">
      <w:start w:val="1"/>
      <w:numFmt w:val="decimal"/>
      <w:lvlText w:val="%1."/>
      <w:lvlJc w:val="left"/>
      <w:pPr>
        <w:ind w:left="898" w:hanging="360"/>
        <w:jc w:val="left"/>
      </w:pPr>
      <w:rPr>
        <w:rFonts w:ascii="Times New Roman" w:eastAsia="Times New Roman" w:hAnsi="Times New Roman" w:cs="Times New Roman" w:hint="default"/>
        <w:color w:val="030303"/>
        <w:w w:val="99"/>
        <w:sz w:val="26"/>
        <w:szCs w:val="26"/>
        <w:lang w:val="ru-RU" w:eastAsia="en-US" w:bidi="ar-SA"/>
      </w:rPr>
    </w:lvl>
    <w:lvl w:ilvl="1" w:tplc="C4D48CFA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E416D8D6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057490CC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4" w:tplc="46A0DFC4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1BE21550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0F72F7B0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A55C6DBE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6EC03DE0">
      <w:numFmt w:val="bullet"/>
      <w:lvlText w:val="•"/>
      <w:lvlJc w:val="left"/>
      <w:pPr>
        <w:ind w:left="858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E9F590A"/>
    <w:multiLevelType w:val="hybridMultilevel"/>
    <w:tmpl w:val="48764200"/>
    <w:lvl w:ilvl="0" w:tplc="796ED97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97827D0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DBAC0B48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1C007AE2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CF30FBE2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B61E0CA0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AB0A32F4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40BE06E2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696E0EF6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F2856C1"/>
    <w:multiLevelType w:val="hybridMultilevel"/>
    <w:tmpl w:val="DA405CE8"/>
    <w:lvl w:ilvl="0" w:tplc="88FEFE34">
      <w:start w:val="1"/>
      <w:numFmt w:val="decimal"/>
      <w:lvlText w:val="%1."/>
      <w:lvlJc w:val="left"/>
      <w:pPr>
        <w:ind w:left="896" w:hanging="35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CE4C86">
      <w:numFmt w:val="bullet"/>
      <w:lvlText w:val="•"/>
      <w:lvlJc w:val="left"/>
      <w:pPr>
        <w:ind w:left="1860" w:hanging="358"/>
      </w:pPr>
      <w:rPr>
        <w:rFonts w:hint="default"/>
        <w:lang w:val="ru-RU" w:eastAsia="en-US" w:bidi="ar-SA"/>
      </w:rPr>
    </w:lvl>
    <w:lvl w:ilvl="2" w:tplc="3D24E240">
      <w:numFmt w:val="bullet"/>
      <w:lvlText w:val="•"/>
      <w:lvlJc w:val="left"/>
      <w:pPr>
        <w:ind w:left="2821" w:hanging="358"/>
      </w:pPr>
      <w:rPr>
        <w:rFonts w:hint="default"/>
        <w:lang w:val="ru-RU" w:eastAsia="en-US" w:bidi="ar-SA"/>
      </w:rPr>
    </w:lvl>
    <w:lvl w:ilvl="3" w:tplc="40462D90">
      <w:numFmt w:val="bullet"/>
      <w:lvlText w:val="•"/>
      <w:lvlJc w:val="left"/>
      <w:pPr>
        <w:ind w:left="3781" w:hanging="358"/>
      </w:pPr>
      <w:rPr>
        <w:rFonts w:hint="default"/>
        <w:lang w:val="ru-RU" w:eastAsia="en-US" w:bidi="ar-SA"/>
      </w:rPr>
    </w:lvl>
    <w:lvl w:ilvl="4" w:tplc="7BF609A4">
      <w:numFmt w:val="bullet"/>
      <w:lvlText w:val="•"/>
      <w:lvlJc w:val="left"/>
      <w:pPr>
        <w:ind w:left="4742" w:hanging="358"/>
      </w:pPr>
      <w:rPr>
        <w:rFonts w:hint="default"/>
        <w:lang w:val="ru-RU" w:eastAsia="en-US" w:bidi="ar-SA"/>
      </w:rPr>
    </w:lvl>
    <w:lvl w:ilvl="5" w:tplc="1E7A7302">
      <w:numFmt w:val="bullet"/>
      <w:lvlText w:val="•"/>
      <w:lvlJc w:val="left"/>
      <w:pPr>
        <w:ind w:left="5703" w:hanging="358"/>
      </w:pPr>
      <w:rPr>
        <w:rFonts w:hint="default"/>
        <w:lang w:val="ru-RU" w:eastAsia="en-US" w:bidi="ar-SA"/>
      </w:rPr>
    </w:lvl>
    <w:lvl w:ilvl="6" w:tplc="7F4E7AB6">
      <w:numFmt w:val="bullet"/>
      <w:lvlText w:val="•"/>
      <w:lvlJc w:val="left"/>
      <w:pPr>
        <w:ind w:left="6663" w:hanging="358"/>
      </w:pPr>
      <w:rPr>
        <w:rFonts w:hint="default"/>
        <w:lang w:val="ru-RU" w:eastAsia="en-US" w:bidi="ar-SA"/>
      </w:rPr>
    </w:lvl>
    <w:lvl w:ilvl="7" w:tplc="07E40780">
      <w:numFmt w:val="bullet"/>
      <w:lvlText w:val="•"/>
      <w:lvlJc w:val="left"/>
      <w:pPr>
        <w:ind w:left="7624" w:hanging="358"/>
      </w:pPr>
      <w:rPr>
        <w:rFonts w:hint="default"/>
        <w:lang w:val="ru-RU" w:eastAsia="en-US" w:bidi="ar-SA"/>
      </w:rPr>
    </w:lvl>
    <w:lvl w:ilvl="8" w:tplc="1B58626E">
      <w:numFmt w:val="bullet"/>
      <w:lvlText w:val="•"/>
      <w:lvlJc w:val="left"/>
      <w:pPr>
        <w:ind w:left="8585" w:hanging="358"/>
      </w:pPr>
      <w:rPr>
        <w:rFonts w:hint="default"/>
        <w:lang w:val="ru-RU" w:eastAsia="en-US" w:bidi="ar-SA"/>
      </w:rPr>
    </w:lvl>
  </w:abstractNum>
  <w:abstractNum w:abstractNumId="17" w15:restartNumberingAfterBreak="0">
    <w:nsid w:val="2F657E6C"/>
    <w:multiLevelType w:val="hybridMultilevel"/>
    <w:tmpl w:val="A52652F8"/>
    <w:lvl w:ilvl="0" w:tplc="7EB0BCCC">
      <w:start w:val="1"/>
      <w:numFmt w:val="decimal"/>
      <w:lvlText w:val="%1."/>
      <w:lvlJc w:val="left"/>
      <w:pPr>
        <w:ind w:left="538" w:hanging="512"/>
        <w:jc w:val="left"/>
      </w:pPr>
      <w:rPr>
        <w:rFonts w:hint="default"/>
        <w:w w:val="99"/>
        <w:lang w:val="ru-RU" w:eastAsia="en-US" w:bidi="ar-SA"/>
      </w:rPr>
    </w:lvl>
    <w:lvl w:ilvl="1" w:tplc="5AEED176">
      <w:numFmt w:val="bullet"/>
      <w:lvlText w:val="•"/>
      <w:lvlJc w:val="left"/>
      <w:pPr>
        <w:ind w:left="1536" w:hanging="512"/>
      </w:pPr>
      <w:rPr>
        <w:rFonts w:hint="default"/>
        <w:lang w:val="ru-RU" w:eastAsia="en-US" w:bidi="ar-SA"/>
      </w:rPr>
    </w:lvl>
    <w:lvl w:ilvl="2" w:tplc="3A8EA48A">
      <w:numFmt w:val="bullet"/>
      <w:lvlText w:val="•"/>
      <w:lvlJc w:val="left"/>
      <w:pPr>
        <w:ind w:left="2533" w:hanging="512"/>
      </w:pPr>
      <w:rPr>
        <w:rFonts w:hint="default"/>
        <w:lang w:val="ru-RU" w:eastAsia="en-US" w:bidi="ar-SA"/>
      </w:rPr>
    </w:lvl>
    <w:lvl w:ilvl="3" w:tplc="BAEECD28">
      <w:numFmt w:val="bullet"/>
      <w:lvlText w:val="•"/>
      <w:lvlJc w:val="left"/>
      <w:pPr>
        <w:ind w:left="3529" w:hanging="512"/>
      </w:pPr>
      <w:rPr>
        <w:rFonts w:hint="default"/>
        <w:lang w:val="ru-RU" w:eastAsia="en-US" w:bidi="ar-SA"/>
      </w:rPr>
    </w:lvl>
    <w:lvl w:ilvl="4" w:tplc="0428D0E2">
      <w:numFmt w:val="bullet"/>
      <w:lvlText w:val="•"/>
      <w:lvlJc w:val="left"/>
      <w:pPr>
        <w:ind w:left="4526" w:hanging="512"/>
      </w:pPr>
      <w:rPr>
        <w:rFonts w:hint="default"/>
        <w:lang w:val="ru-RU" w:eastAsia="en-US" w:bidi="ar-SA"/>
      </w:rPr>
    </w:lvl>
    <w:lvl w:ilvl="5" w:tplc="123AC27A">
      <w:numFmt w:val="bullet"/>
      <w:lvlText w:val="•"/>
      <w:lvlJc w:val="left"/>
      <w:pPr>
        <w:ind w:left="5523" w:hanging="512"/>
      </w:pPr>
      <w:rPr>
        <w:rFonts w:hint="default"/>
        <w:lang w:val="ru-RU" w:eastAsia="en-US" w:bidi="ar-SA"/>
      </w:rPr>
    </w:lvl>
    <w:lvl w:ilvl="6" w:tplc="6FD6F0A0">
      <w:numFmt w:val="bullet"/>
      <w:lvlText w:val="•"/>
      <w:lvlJc w:val="left"/>
      <w:pPr>
        <w:ind w:left="6519" w:hanging="512"/>
      </w:pPr>
      <w:rPr>
        <w:rFonts w:hint="default"/>
        <w:lang w:val="ru-RU" w:eastAsia="en-US" w:bidi="ar-SA"/>
      </w:rPr>
    </w:lvl>
    <w:lvl w:ilvl="7" w:tplc="DA8E3A58">
      <w:numFmt w:val="bullet"/>
      <w:lvlText w:val="•"/>
      <w:lvlJc w:val="left"/>
      <w:pPr>
        <w:ind w:left="7516" w:hanging="512"/>
      </w:pPr>
      <w:rPr>
        <w:rFonts w:hint="default"/>
        <w:lang w:val="ru-RU" w:eastAsia="en-US" w:bidi="ar-SA"/>
      </w:rPr>
    </w:lvl>
    <w:lvl w:ilvl="8" w:tplc="93A232D4">
      <w:numFmt w:val="bullet"/>
      <w:lvlText w:val="•"/>
      <w:lvlJc w:val="left"/>
      <w:pPr>
        <w:ind w:left="8513" w:hanging="512"/>
      </w:pPr>
      <w:rPr>
        <w:rFonts w:hint="default"/>
        <w:lang w:val="ru-RU" w:eastAsia="en-US" w:bidi="ar-SA"/>
      </w:rPr>
    </w:lvl>
  </w:abstractNum>
  <w:abstractNum w:abstractNumId="18" w15:restartNumberingAfterBreak="0">
    <w:nsid w:val="32163E82"/>
    <w:multiLevelType w:val="hybridMultilevel"/>
    <w:tmpl w:val="A1E66E70"/>
    <w:lvl w:ilvl="0" w:tplc="393C15FC">
      <w:start w:val="2"/>
      <w:numFmt w:val="decimal"/>
      <w:lvlText w:val="[%1]"/>
      <w:lvlJc w:val="left"/>
      <w:pPr>
        <w:ind w:left="908" w:hanging="37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1" w:tplc="E98E7884">
      <w:numFmt w:val="bullet"/>
      <w:lvlText w:val="•"/>
      <w:lvlJc w:val="left"/>
      <w:pPr>
        <w:ind w:left="1860" w:hanging="370"/>
      </w:pPr>
      <w:rPr>
        <w:rFonts w:hint="default"/>
        <w:lang w:val="ru-RU" w:eastAsia="en-US" w:bidi="ar-SA"/>
      </w:rPr>
    </w:lvl>
    <w:lvl w:ilvl="2" w:tplc="CFEC28CA">
      <w:numFmt w:val="bullet"/>
      <w:lvlText w:val="•"/>
      <w:lvlJc w:val="left"/>
      <w:pPr>
        <w:ind w:left="2821" w:hanging="370"/>
      </w:pPr>
      <w:rPr>
        <w:rFonts w:hint="default"/>
        <w:lang w:val="ru-RU" w:eastAsia="en-US" w:bidi="ar-SA"/>
      </w:rPr>
    </w:lvl>
    <w:lvl w:ilvl="3" w:tplc="13C01052">
      <w:numFmt w:val="bullet"/>
      <w:lvlText w:val="•"/>
      <w:lvlJc w:val="left"/>
      <w:pPr>
        <w:ind w:left="3781" w:hanging="370"/>
      </w:pPr>
      <w:rPr>
        <w:rFonts w:hint="default"/>
        <w:lang w:val="ru-RU" w:eastAsia="en-US" w:bidi="ar-SA"/>
      </w:rPr>
    </w:lvl>
    <w:lvl w:ilvl="4" w:tplc="5516A2A0">
      <w:numFmt w:val="bullet"/>
      <w:lvlText w:val="•"/>
      <w:lvlJc w:val="left"/>
      <w:pPr>
        <w:ind w:left="4742" w:hanging="370"/>
      </w:pPr>
      <w:rPr>
        <w:rFonts w:hint="default"/>
        <w:lang w:val="ru-RU" w:eastAsia="en-US" w:bidi="ar-SA"/>
      </w:rPr>
    </w:lvl>
    <w:lvl w:ilvl="5" w:tplc="6232AB78">
      <w:numFmt w:val="bullet"/>
      <w:lvlText w:val="•"/>
      <w:lvlJc w:val="left"/>
      <w:pPr>
        <w:ind w:left="5703" w:hanging="370"/>
      </w:pPr>
      <w:rPr>
        <w:rFonts w:hint="default"/>
        <w:lang w:val="ru-RU" w:eastAsia="en-US" w:bidi="ar-SA"/>
      </w:rPr>
    </w:lvl>
    <w:lvl w:ilvl="6" w:tplc="B51A447E">
      <w:numFmt w:val="bullet"/>
      <w:lvlText w:val="•"/>
      <w:lvlJc w:val="left"/>
      <w:pPr>
        <w:ind w:left="6663" w:hanging="370"/>
      </w:pPr>
      <w:rPr>
        <w:rFonts w:hint="default"/>
        <w:lang w:val="ru-RU" w:eastAsia="en-US" w:bidi="ar-SA"/>
      </w:rPr>
    </w:lvl>
    <w:lvl w:ilvl="7" w:tplc="1B1A0478">
      <w:numFmt w:val="bullet"/>
      <w:lvlText w:val="•"/>
      <w:lvlJc w:val="left"/>
      <w:pPr>
        <w:ind w:left="7624" w:hanging="370"/>
      </w:pPr>
      <w:rPr>
        <w:rFonts w:hint="default"/>
        <w:lang w:val="ru-RU" w:eastAsia="en-US" w:bidi="ar-SA"/>
      </w:rPr>
    </w:lvl>
    <w:lvl w:ilvl="8" w:tplc="DC401232">
      <w:numFmt w:val="bullet"/>
      <w:lvlText w:val="•"/>
      <w:lvlJc w:val="left"/>
      <w:pPr>
        <w:ind w:left="8585" w:hanging="370"/>
      </w:pPr>
      <w:rPr>
        <w:rFonts w:hint="default"/>
        <w:lang w:val="ru-RU" w:eastAsia="en-US" w:bidi="ar-SA"/>
      </w:rPr>
    </w:lvl>
  </w:abstractNum>
  <w:abstractNum w:abstractNumId="19" w15:restartNumberingAfterBreak="0">
    <w:nsid w:val="341B38AE"/>
    <w:multiLevelType w:val="hybridMultilevel"/>
    <w:tmpl w:val="3F6C5ECC"/>
    <w:lvl w:ilvl="0" w:tplc="1E02A648">
      <w:start w:val="1"/>
      <w:numFmt w:val="decimal"/>
      <w:lvlText w:val="%1."/>
      <w:lvlJc w:val="left"/>
      <w:pPr>
        <w:ind w:left="1508" w:hanging="262"/>
        <w:jc w:val="left"/>
      </w:pPr>
      <w:rPr>
        <w:rFonts w:hint="default"/>
        <w:w w:val="99"/>
        <w:lang w:val="ru-RU" w:eastAsia="en-US" w:bidi="ar-SA"/>
      </w:rPr>
    </w:lvl>
    <w:lvl w:ilvl="1" w:tplc="85300144">
      <w:numFmt w:val="bullet"/>
      <w:lvlText w:val="•"/>
      <w:lvlJc w:val="left"/>
      <w:pPr>
        <w:ind w:left="2400" w:hanging="262"/>
      </w:pPr>
      <w:rPr>
        <w:rFonts w:hint="default"/>
        <w:lang w:val="ru-RU" w:eastAsia="en-US" w:bidi="ar-SA"/>
      </w:rPr>
    </w:lvl>
    <w:lvl w:ilvl="2" w:tplc="E0DAC154">
      <w:numFmt w:val="bullet"/>
      <w:lvlText w:val="•"/>
      <w:lvlJc w:val="left"/>
      <w:pPr>
        <w:ind w:left="3301" w:hanging="262"/>
      </w:pPr>
      <w:rPr>
        <w:rFonts w:hint="default"/>
        <w:lang w:val="ru-RU" w:eastAsia="en-US" w:bidi="ar-SA"/>
      </w:rPr>
    </w:lvl>
    <w:lvl w:ilvl="3" w:tplc="3E8CFAF4">
      <w:numFmt w:val="bullet"/>
      <w:lvlText w:val="•"/>
      <w:lvlJc w:val="left"/>
      <w:pPr>
        <w:ind w:left="4201" w:hanging="262"/>
      </w:pPr>
      <w:rPr>
        <w:rFonts w:hint="default"/>
        <w:lang w:val="ru-RU" w:eastAsia="en-US" w:bidi="ar-SA"/>
      </w:rPr>
    </w:lvl>
    <w:lvl w:ilvl="4" w:tplc="21ECCF54">
      <w:numFmt w:val="bullet"/>
      <w:lvlText w:val="•"/>
      <w:lvlJc w:val="left"/>
      <w:pPr>
        <w:ind w:left="5102" w:hanging="262"/>
      </w:pPr>
      <w:rPr>
        <w:rFonts w:hint="default"/>
        <w:lang w:val="ru-RU" w:eastAsia="en-US" w:bidi="ar-SA"/>
      </w:rPr>
    </w:lvl>
    <w:lvl w:ilvl="5" w:tplc="5C1AB16A">
      <w:numFmt w:val="bullet"/>
      <w:lvlText w:val="•"/>
      <w:lvlJc w:val="left"/>
      <w:pPr>
        <w:ind w:left="6003" w:hanging="262"/>
      </w:pPr>
      <w:rPr>
        <w:rFonts w:hint="default"/>
        <w:lang w:val="ru-RU" w:eastAsia="en-US" w:bidi="ar-SA"/>
      </w:rPr>
    </w:lvl>
    <w:lvl w:ilvl="6" w:tplc="C2B2A290">
      <w:numFmt w:val="bullet"/>
      <w:lvlText w:val="•"/>
      <w:lvlJc w:val="left"/>
      <w:pPr>
        <w:ind w:left="6903" w:hanging="262"/>
      </w:pPr>
      <w:rPr>
        <w:rFonts w:hint="default"/>
        <w:lang w:val="ru-RU" w:eastAsia="en-US" w:bidi="ar-SA"/>
      </w:rPr>
    </w:lvl>
    <w:lvl w:ilvl="7" w:tplc="1262B0AA">
      <w:numFmt w:val="bullet"/>
      <w:lvlText w:val="•"/>
      <w:lvlJc w:val="left"/>
      <w:pPr>
        <w:ind w:left="7804" w:hanging="262"/>
      </w:pPr>
      <w:rPr>
        <w:rFonts w:hint="default"/>
        <w:lang w:val="ru-RU" w:eastAsia="en-US" w:bidi="ar-SA"/>
      </w:rPr>
    </w:lvl>
    <w:lvl w:ilvl="8" w:tplc="0C84A81C">
      <w:numFmt w:val="bullet"/>
      <w:lvlText w:val="•"/>
      <w:lvlJc w:val="left"/>
      <w:pPr>
        <w:ind w:left="8705" w:hanging="262"/>
      </w:pPr>
      <w:rPr>
        <w:rFonts w:hint="default"/>
        <w:lang w:val="ru-RU" w:eastAsia="en-US" w:bidi="ar-SA"/>
      </w:rPr>
    </w:lvl>
  </w:abstractNum>
  <w:abstractNum w:abstractNumId="20" w15:restartNumberingAfterBreak="0">
    <w:nsid w:val="35567413"/>
    <w:multiLevelType w:val="hybridMultilevel"/>
    <w:tmpl w:val="8E586C6E"/>
    <w:lvl w:ilvl="0" w:tplc="3B188034">
      <w:numFmt w:val="bullet"/>
      <w:lvlText w:val="-"/>
      <w:lvlJc w:val="left"/>
      <w:pPr>
        <w:ind w:left="14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534410A">
      <w:numFmt w:val="bullet"/>
      <w:lvlText w:val="•"/>
      <w:lvlJc w:val="left"/>
      <w:pPr>
        <w:ind w:left="4920" w:hanging="152"/>
      </w:pPr>
      <w:rPr>
        <w:rFonts w:hint="default"/>
        <w:lang w:val="ru-RU" w:eastAsia="en-US" w:bidi="ar-SA"/>
      </w:rPr>
    </w:lvl>
    <w:lvl w:ilvl="2" w:tplc="7D2A4BFA">
      <w:numFmt w:val="bullet"/>
      <w:lvlText w:val="•"/>
      <w:lvlJc w:val="left"/>
      <w:pPr>
        <w:ind w:left="5540" w:hanging="152"/>
      </w:pPr>
      <w:rPr>
        <w:rFonts w:hint="default"/>
        <w:lang w:val="ru-RU" w:eastAsia="en-US" w:bidi="ar-SA"/>
      </w:rPr>
    </w:lvl>
    <w:lvl w:ilvl="3" w:tplc="31D62662">
      <w:numFmt w:val="bullet"/>
      <w:lvlText w:val="•"/>
      <w:lvlJc w:val="left"/>
      <w:pPr>
        <w:ind w:left="6161" w:hanging="152"/>
      </w:pPr>
      <w:rPr>
        <w:rFonts w:hint="default"/>
        <w:lang w:val="ru-RU" w:eastAsia="en-US" w:bidi="ar-SA"/>
      </w:rPr>
    </w:lvl>
    <w:lvl w:ilvl="4" w:tplc="D33E8AE0">
      <w:numFmt w:val="bullet"/>
      <w:lvlText w:val="•"/>
      <w:lvlJc w:val="left"/>
      <w:pPr>
        <w:ind w:left="6782" w:hanging="152"/>
      </w:pPr>
      <w:rPr>
        <w:rFonts w:hint="default"/>
        <w:lang w:val="ru-RU" w:eastAsia="en-US" w:bidi="ar-SA"/>
      </w:rPr>
    </w:lvl>
    <w:lvl w:ilvl="5" w:tplc="55CC0006">
      <w:numFmt w:val="bullet"/>
      <w:lvlText w:val="•"/>
      <w:lvlJc w:val="left"/>
      <w:pPr>
        <w:ind w:left="7402" w:hanging="152"/>
      </w:pPr>
      <w:rPr>
        <w:rFonts w:hint="default"/>
        <w:lang w:val="ru-RU" w:eastAsia="en-US" w:bidi="ar-SA"/>
      </w:rPr>
    </w:lvl>
    <w:lvl w:ilvl="6" w:tplc="37E480E2">
      <w:numFmt w:val="bullet"/>
      <w:lvlText w:val="•"/>
      <w:lvlJc w:val="left"/>
      <w:pPr>
        <w:ind w:left="8023" w:hanging="152"/>
      </w:pPr>
      <w:rPr>
        <w:rFonts w:hint="default"/>
        <w:lang w:val="ru-RU" w:eastAsia="en-US" w:bidi="ar-SA"/>
      </w:rPr>
    </w:lvl>
    <w:lvl w:ilvl="7" w:tplc="06705DD4">
      <w:numFmt w:val="bullet"/>
      <w:lvlText w:val="•"/>
      <w:lvlJc w:val="left"/>
      <w:pPr>
        <w:ind w:left="8644" w:hanging="152"/>
      </w:pPr>
      <w:rPr>
        <w:rFonts w:hint="default"/>
        <w:lang w:val="ru-RU" w:eastAsia="en-US" w:bidi="ar-SA"/>
      </w:rPr>
    </w:lvl>
    <w:lvl w:ilvl="8" w:tplc="EFBE167A">
      <w:numFmt w:val="bullet"/>
      <w:lvlText w:val="•"/>
      <w:lvlJc w:val="left"/>
      <w:pPr>
        <w:ind w:left="9264" w:hanging="152"/>
      </w:pPr>
      <w:rPr>
        <w:rFonts w:hint="default"/>
        <w:lang w:val="ru-RU" w:eastAsia="en-US" w:bidi="ar-SA"/>
      </w:rPr>
    </w:lvl>
  </w:abstractNum>
  <w:abstractNum w:abstractNumId="21" w15:restartNumberingAfterBreak="0">
    <w:nsid w:val="364A6911"/>
    <w:multiLevelType w:val="hybridMultilevel"/>
    <w:tmpl w:val="191A8052"/>
    <w:lvl w:ilvl="0" w:tplc="67B64832">
      <w:start w:val="2"/>
      <w:numFmt w:val="decimal"/>
      <w:lvlText w:val="%1."/>
      <w:lvlJc w:val="left"/>
      <w:pPr>
        <w:ind w:left="79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9222D4">
      <w:numFmt w:val="bullet"/>
      <w:lvlText w:val="•"/>
      <w:lvlJc w:val="left"/>
      <w:pPr>
        <w:ind w:left="1770" w:hanging="260"/>
      </w:pPr>
      <w:rPr>
        <w:rFonts w:hint="default"/>
        <w:lang w:val="ru-RU" w:eastAsia="en-US" w:bidi="ar-SA"/>
      </w:rPr>
    </w:lvl>
    <w:lvl w:ilvl="2" w:tplc="7F32FDC6">
      <w:numFmt w:val="bullet"/>
      <w:lvlText w:val="•"/>
      <w:lvlJc w:val="left"/>
      <w:pPr>
        <w:ind w:left="2741" w:hanging="260"/>
      </w:pPr>
      <w:rPr>
        <w:rFonts w:hint="default"/>
        <w:lang w:val="ru-RU" w:eastAsia="en-US" w:bidi="ar-SA"/>
      </w:rPr>
    </w:lvl>
    <w:lvl w:ilvl="3" w:tplc="2DAC6F82">
      <w:numFmt w:val="bullet"/>
      <w:lvlText w:val="•"/>
      <w:lvlJc w:val="left"/>
      <w:pPr>
        <w:ind w:left="3711" w:hanging="260"/>
      </w:pPr>
      <w:rPr>
        <w:rFonts w:hint="default"/>
        <w:lang w:val="ru-RU" w:eastAsia="en-US" w:bidi="ar-SA"/>
      </w:rPr>
    </w:lvl>
    <w:lvl w:ilvl="4" w:tplc="59B85E58">
      <w:numFmt w:val="bullet"/>
      <w:lvlText w:val="•"/>
      <w:lvlJc w:val="left"/>
      <w:pPr>
        <w:ind w:left="4682" w:hanging="260"/>
      </w:pPr>
      <w:rPr>
        <w:rFonts w:hint="default"/>
        <w:lang w:val="ru-RU" w:eastAsia="en-US" w:bidi="ar-SA"/>
      </w:rPr>
    </w:lvl>
    <w:lvl w:ilvl="5" w:tplc="BEBA5C68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923EFC62">
      <w:numFmt w:val="bullet"/>
      <w:lvlText w:val="•"/>
      <w:lvlJc w:val="left"/>
      <w:pPr>
        <w:ind w:left="6623" w:hanging="260"/>
      </w:pPr>
      <w:rPr>
        <w:rFonts w:hint="default"/>
        <w:lang w:val="ru-RU" w:eastAsia="en-US" w:bidi="ar-SA"/>
      </w:rPr>
    </w:lvl>
    <w:lvl w:ilvl="7" w:tplc="D6BA3CF6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F4786796">
      <w:numFmt w:val="bullet"/>
      <w:lvlText w:val="•"/>
      <w:lvlJc w:val="left"/>
      <w:pPr>
        <w:ind w:left="8565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36AD5035"/>
    <w:multiLevelType w:val="hybridMultilevel"/>
    <w:tmpl w:val="9E128DF0"/>
    <w:lvl w:ilvl="0" w:tplc="B7D03DB2">
      <w:start w:val="1"/>
      <w:numFmt w:val="decimal"/>
      <w:lvlText w:val="%1."/>
      <w:lvlJc w:val="left"/>
      <w:pPr>
        <w:ind w:left="538" w:hanging="260"/>
        <w:jc w:val="left"/>
      </w:pPr>
      <w:rPr>
        <w:rFonts w:hint="default"/>
        <w:w w:val="99"/>
        <w:lang w:val="ru-RU" w:eastAsia="en-US" w:bidi="ar-SA"/>
      </w:rPr>
    </w:lvl>
    <w:lvl w:ilvl="1" w:tplc="48AC54FC">
      <w:numFmt w:val="bullet"/>
      <w:lvlText w:val="•"/>
      <w:lvlJc w:val="left"/>
      <w:pPr>
        <w:ind w:left="1536" w:hanging="260"/>
      </w:pPr>
      <w:rPr>
        <w:rFonts w:hint="default"/>
        <w:lang w:val="ru-RU" w:eastAsia="en-US" w:bidi="ar-SA"/>
      </w:rPr>
    </w:lvl>
    <w:lvl w:ilvl="2" w:tplc="A70AB83E">
      <w:numFmt w:val="bullet"/>
      <w:lvlText w:val="•"/>
      <w:lvlJc w:val="left"/>
      <w:pPr>
        <w:ind w:left="2533" w:hanging="260"/>
      </w:pPr>
      <w:rPr>
        <w:rFonts w:hint="default"/>
        <w:lang w:val="ru-RU" w:eastAsia="en-US" w:bidi="ar-SA"/>
      </w:rPr>
    </w:lvl>
    <w:lvl w:ilvl="3" w:tplc="A134BFB4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4" w:tplc="E036FBCC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  <w:lvl w:ilvl="5" w:tplc="7FC2C730">
      <w:numFmt w:val="bullet"/>
      <w:lvlText w:val="•"/>
      <w:lvlJc w:val="left"/>
      <w:pPr>
        <w:ind w:left="5523" w:hanging="260"/>
      </w:pPr>
      <w:rPr>
        <w:rFonts w:hint="default"/>
        <w:lang w:val="ru-RU" w:eastAsia="en-US" w:bidi="ar-SA"/>
      </w:rPr>
    </w:lvl>
    <w:lvl w:ilvl="6" w:tplc="1A94FC52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82461BA0">
      <w:numFmt w:val="bullet"/>
      <w:lvlText w:val="•"/>
      <w:lvlJc w:val="left"/>
      <w:pPr>
        <w:ind w:left="7516" w:hanging="260"/>
      </w:pPr>
      <w:rPr>
        <w:rFonts w:hint="default"/>
        <w:lang w:val="ru-RU" w:eastAsia="en-US" w:bidi="ar-SA"/>
      </w:rPr>
    </w:lvl>
    <w:lvl w:ilvl="8" w:tplc="0E261CF6">
      <w:numFmt w:val="bullet"/>
      <w:lvlText w:val="•"/>
      <w:lvlJc w:val="left"/>
      <w:pPr>
        <w:ind w:left="8513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3874069E"/>
    <w:multiLevelType w:val="hybridMultilevel"/>
    <w:tmpl w:val="39364606"/>
    <w:lvl w:ilvl="0" w:tplc="E67266A8">
      <w:start w:val="1"/>
      <w:numFmt w:val="decimal"/>
      <w:lvlText w:val="%1."/>
      <w:lvlJc w:val="left"/>
      <w:pPr>
        <w:ind w:left="53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0B8AFBE">
      <w:numFmt w:val="bullet"/>
      <w:lvlText w:val="•"/>
      <w:lvlJc w:val="left"/>
      <w:pPr>
        <w:ind w:left="1536" w:hanging="267"/>
      </w:pPr>
      <w:rPr>
        <w:rFonts w:hint="default"/>
        <w:lang w:val="ru-RU" w:eastAsia="en-US" w:bidi="ar-SA"/>
      </w:rPr>
    </w:lvl>
    <w:lvl w:ilvl="2" w:tplc="9716D196">
      <w:numFmt w:val="bullet"/>
      <w:lvlText w:val="•"/>
      <w:lvlJc w:val="left"/>
      <w:pPr>
        <w:ind w:left="2533" w:hanging="267"/>
      </w:pPr>
      <w:rPr>
        <w:rFonts w:hint="default"/>
        <w:lang w:val="ru-RU" w:eastAsia="en-US" w:bidi="ar-SA"/>
      </w:rPr>
    </w:lvl>
    <w:lvl w:ilvl="3" w:tplc="13FAE14A">
      <w:numFmt w:val="bullet"/>
      <w:lvlText w:val="•"/>
      <w:lvlJc w:val="left"/>
      <w:pPr>
        <w:ind w:left="3529" w:hanging="267"/>
      </w:pPr>
      <w:rPr>
        <w:rFonts w:hint="default"/>
        <w:lang w:val="ru-RU" w:eastAsia="en-US" w:bidi="ar-SA"/>
      </w:rPr>
    </w:lvl>
    <w:lvl w:ilvl="4" w:tplc="72BAC0E0">
      <w:numFmt w:val="bullet"/>
      <w:lvlText w:val="•"/>
      <w:lvlJc w:val="left"/>
      <w:pPr>
        <w:ind w:left="4526" w:hanging="267"/>
      </w:pPr>
      <w:rPr>
        <w:rFonts w:hint="default"/>
        <w:lang w:val="ru-RU" w:eastAsia="en-US" w:bidi="ar-SA"/>
      </w:rPr>
    </w:lvl>
    <w:lvl w:ilvl="5" w:tplc="D26E70A6">
      <w:numFmt w:val="bullet"/>
      <w:lvlText w:val="•"/>
      <w:lvlJc w:val="left"/>
      <w:pPr>
        <w:ind w:left="5523" w:hanging="267"/>
      </w:pPr>
      <w:rPr>
        <w:rFonts w:hint="default"/>
        <w:lang w:val="ru-RU" w:eastAsia="en-US" w:bidi="ar-SA"/>
      </w:rPr>
    </w:lvl>
    <w:lvl w:ilvl="6" w:tplc="1FDCC34A">
      <w:numFmt w:val="bullet"/>
      <w:lvlText w:val="•"/>
      <w:lvlJc w:val="left"/>
      <w:pPr>
        <w:ind w:left="6519" w:hanging="267"/>
      </w:pPr>
      <w:rPr>
        <w:rFonts w:hint="default"/>
        <w:lang w:val="ru-RU" w:eastAsia="en-US" w:bidi="ar-SA"/>
      </w:rPr>
    </w:lvl>
    <w:lvl w:ilvl="7" w:tplc="832CB118">
      <w:numFmt w:val="bullet"/>
      <w:lvlText w:val="•"/>
      <w:lvlJc w:val="left"/>
      <w:pPr>
        <w:ind w:left="7516" w:hanging="267"/>
      </w:pPr>
      <w:rPr>
        <w:rFonts w:hint="default"/>
        <w:lang w:val="ru-RU" w:eastAsia="en-US" w:bidi="ar-SA"/>
      </w:rPr>
    </w:lvl>
    <w:lvl w:ilvl="8" w:tplc="7BCA8A08">
      <w:numFmt w:val="bullet"/>
      <w:lvlText w:val="•"/>
      <w:lvlJc w:val="left"/>
      <w:pPr>
        <w:ind w:left="8513" w:hanging="267"/>
      </w:pPr>
      <w:rPr>
        <w:rFonts w:hint="default"/>
        <w:lang w:val="ru-RU" w:eastAsia="en-US" w:bidi="ar-SA"/>
      </w:rPr>
    </w:lvl>
  </w:abstractNum>
  <w:abstractNum w:abstractNumId="24" w15:restartNumberingAfterBreak="0">
    <w:nsid w:val="39371FFD"/>
    <w:multiLevelType w:val="hybridMultilevel"/>
    <w:tmpl w:val="E21A9492"/>
    <w:lvl w:ilvl="0" w:tplc="132E3744">
      <w:start w:val="1"/>
      <w:numFmt w:val="decimal"/>
      <w:lvlText w:val="%1."/>
      <w:lvlJc w:val="left"/>
      <w:pPr>
        <w:ind w:left="822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58B5A4">
      <w:numFmt w:val="bullet"/>
      <w:lvlText w:val="•"/>
      <w:lvlJc w:val="left"/>
      <w:pPr>
        <w:ind w:left="1788" w:hanging="428"/>
      </w:pPr>
      <w:rPr>
        <w:rFonts w:hint="default"/>
        <w:lang w:val="ru-RU" w:eastAsia="en-US" w:bidi="ar-SA"/>
      </w:rPr>
    </w:lvl>
    <w:lvl w:ilvl="2" w:tplc="E1E0EF52">
      <w:numFmt w:val="bullet"/>
      <w:lvlText w:val="•"/>
      <w:lvlJc w:val="left"/>
      <w:pPr>
        <w:ind w:left="2757" w:hanging="428"/>
      </w:pPr>
      <w:rPr>
        <w:rFonts w:hint="default"/>
        <w:lang w:val="ru-RU" w:eastAsia="en-US" w:bidi="ar-SA"/>
      </w:rPr>
    </w:lvl>
    <w:lvl w:ilvl="3" w:tplc="BC6ABD08">
      <w:numFmt w:val="bullet"/>
      <w:lvlText w:val="•"/>
      <w:lvlJc w:val="left"/>
      <w:pPr>
        <w:ind w:left="3725" w:hanging="428"/>
      </w:pPr>
      <w:rPr>
        <w:rFonts w:hint="default"/>
        <w:lang w:val="ru-RU" w:eastAsia="en-US" w:bidi="ar-SA"/>
      </w:rPr>
    </w:lvl>
    <w:lvl w:ilvl="4" w:tplc="66CC1A86">
      <w:numFmt w:val="bullet"/>
      <w:lvlText w:val="•"/>
      <w:lvlJc w:val="left"/>
      <w:pPr>
        <w:ind w:left="4694" w:hanging="428"/>
      </w:pPr>
      <w:rPr>
        <w:rFonts w:hint="default"/>
        <w:lang w:val="ru-RU" w:eastAsia="en-US" w:bidi="ar-SA"/>
      </w:rPr>
    </w:lvl>
    <w:lvl w:ilvl="5" w:tplc="E1227A12">
      <w:numFmt w:val="bullet"/>
      <w:lvlText w:val="•"/>
      <w:lvlJc w:val="left"/>
      <w:pPr>
        <w:ind w:left="5663" w:hanging="428"/>
      </w:pPr>
      <w:rPr>
        <w:rFonts w:hint="default"/>
        <w:lang w:val="ru-RU" w:eastAsia="en-US" w:bidi="ar-SA"/>
      </w:rPr>
    </w:lvl>
    <w:lvl w:ilvl="6" w:tplc="A95A7810">
      <w:numFmt w:val="bullet"/>
      <w:lvlText w:val="•"/>
      <w:lvlJc w:val="left"/>
      <w:pPr>
        <w:ind w:left="6631" w:hanging="428"/>
      </w:pPr>
      <w:rPr>
        <w:rFonts w:hint="default"/>
        <w:lang w:val="ru-RU" w:eastAsia="en-US" w:bidi="ar-SA"/>
      </w:rPr>
    </w:lvl>
    <w:lvl w:ilvl="7" w:tplc="9CD4005E">
      <w:numFmt w:val="bullet"/>
      <w:lvlText w:val="•"/>
      <w:lvlJc w:val="left"/>
      <w:pPr>
        <w:ind w:left="7600" w:hanging="428"/>
      </w:pPr>
      <w:rPr>
        <w:rFonts w:hint="default"/>
        <w:lang w:val="ru-RU" w:eastAsia="en-US" w:bidi="ar-SA"/>
      </w:rPr>
    </w:lvl>
    <w:lvl w:ilvl="8" w:tplc="9632A978">
      <w:numFmt w:val="bullet"/>
      <w:lvlText w:val="•"/>
      <w:lvlJc w:val="left"/>
      <w:pPr>
        <w:ind w:left="8569" w:hanging="428"/>
      </w:pPr>
      <w:rPr>
        <w:rFonts w:hint="default"/>
        <w:lang w:val="ru-RU" w:eastAsia="en-US" w:bidi="ar-SA"/>
      </w:rPr>
    </w:lvl>
  </w:abstractNum>
  <w:abstractNum w:abstractNumId="25" w15:restartNumberingAfterBreak="0">
    <w:nsid w:val="3987250A"/>
    <w:multiLevelType w:val="hybridMultilevel"/>
    <w:tmpl w:val="2EEC8510"/>
    <w:lvl w:ilvl="0" w:tplc="28B89D6C">
      <w:start w:val="1"/>
      <w:numFmt w:val="decimal"/>
      <w:lvlText w:val="%1."/>
      <w:lvlJc w:val="left"/>
      <w:pPr>
        <w:ind w:left="822" w:hanging="29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3304F00">
      <w:start w:val="1"/>
      <w:numFmt w:val="decimal"/>
      <w:lvlText w:val="%2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8B0F85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3" w:tplc="77463D76">
      <w:numFmt w:val="bullet"/>
      <w:lvlText w:val="•"/>
      <w:lvlJc w:val="left"/>
      <w:pPr>
        <w:ind w:left="3532" w:hanging="360"/>
      </w:pPr>
      <w:rPr>
        <w:rFonts w:hint="default"/>
        <w:lang w:val="ru-RU" w:eastAsia="en-US" w:bidi="ar-SA"/>
      </w:rPr>
    </w:lvl>
    <w:lvl w:ilvl="4" w:tplc="2422B968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5" w:tplc="6AFA9A30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6" w:tplc="BDE824FA">
      <w:numFmt w:val="bullet"/>
      <w:lvlText w:val="•"/>
      <w:lvlJc w:val="left"/>
      <w:pPr>
        <w:ind w:left="6521" w:hanging="360"/>
      </w:pPr>
      <w:rPr>
        <w:rFonts w:hint="default"/>
        <w:lang w:val="ru-RU" w:eastAsia="en-US" w:bidi="ar-SA"/>
      </w:rPr>
    </w:lvl>
    <w:lvl w:ilvl="7" w:tplc="F77032B4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819252A8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39F36CD6"/>
    <w:multiLevelType w:val="hybridMultilevel"/>
    <w:tmpl w:val="507282FE"/>
    <w:lvl w:ilvl="0" w:tplc="CE18EAA4">
      <w:start w:val="1"/>
      <w:numFmt w:val="decimal"/>
      <w:lvlText w:val="[%1]"/>
      <w:lvlJc w:val="left"/>
      <w:pPr>
        <w:ind w:left="538" w:hanging="3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1" w:tplc="15C4812E">
      <w:numFmt w:val="bullet"/>
      <w:lvlText w:val="•"/>
      <w:lvlJc w:val="left"/>
      <w:pPr>
        <w:ind w:left="1536" w:hanging="384"/>
      </w:pPr>
      <w:rPr>
        <w:rFonts w:hint="default"/>
        <w:lang w:val="ru-RU" w:eastAsia="en-US" w:bidi="ar-SA"/>
      </w:rPr>
    </w:lvl>
    <w:lvl w:ilvl="2" w:tplc="53182568">
      <w:numFmt w:val="bullet"/>
      <w:lvlText w:val="•"/>
      <w:lvlJc w:val="left"/>
      <w:pPr>
        <w:ind w:left="2533" w:hanging="384"/>
      </w:pPr>
      <w:rPr>
        <w:rFonts w:hint="default"/>
        <w:lang w:val="ru-RU" w:eastAsia="en-US" w:bidi="ar-SA"/>
      </w:rPr>
    </w:lvl>
    <w:lvl w:ilvl="3" w:tplc="6DD4F208">
      <w:numFmt w:val="bullet"/>
      <w:lvlText w:val="•"/>
      <w:lvlJc w:val="left"/>
      <w:pPr>
        <w:ind w:left="3529" w:hanging="384"/>
      </w:pPr>
      <w:rPr>
        <w:rFonts w:hint="default"/>
        <w:lang w:val="ru-RU" w:eastAsia="en-US" w:bidi="ar-SA"/>
      </w:rPr>
    </w:lvl>
    <w:lvl w:ilvl="4" w:tplc="C7301702">
      <w:numFmt w:val="bullet"/>
      <w:lvlText w:val="•"/>
      <w:lvlJc w:val="left"/>
      <w:pPr>
        <w:ind w:left="4526" w:hanging="384"/>
      </w:pPr>
      <w:rPr>
        <w:rFonts w:hint="default"/>
        <w:lang w:val="ru-RU" w:eastAsia="en-US" w:bidi="ar-SA"/>
      </w:rPr>
    </w:lvl>
    <w:lvl w:ilvl="5" w:tplc="ED52E2E2">
      <w:numFmt w:val="bullet"/>
      <w:lvlText w:val="•"/>
      <w:lvlJc w:val="left"/>
      <w:pPr>
        <w:ind w:left="5523" w:hanging="384"/>
      </w:pPr>
      <w:rPr>
        <w:rFonts w:hint="default"/>
        <w:lang w:val="ru-RU" w:eastAsia="en-US" w:bidi="ar-SA"/>
      </w:rPr>
    </w:lvl>
    <w:lvl w:ilvl="6" w:tplc="752211E0">
      <w:numFmt w:val="bullet"/>
      <w:lvlText w:val="•"/>
      <w:lvlJc w:val="left"/>
      <w:pPr>
        <w:ind w:left="6519" w:hanging="384"/>
      </w:pPr>
      <w:rPr>
        <w:rFonts w:hint="default"/>
        <w:lang w:val="ru-RU" w:eastAsia="en-US" w:bidi="ar-SA"/>
      </w:rPr>
    </w:lvl>
    <w:lvl w:ilvl="7" w:tplc="459864B0">
      <w:numFmt w:val="bullet"/>
      <w:lvlText w:val="•"/>
      <w:lvlJc w:val="left"/>
      <w:pPr>
        <w:ind w:left="7516" w:hanging="384"/>
      </w:pPr>
      <w:rPr>
        <w:rFonts w:hint="default"/>
        <w:lang w:val="ru-RU" w:eastAsia="en-US" w:bidi="ar-SA"/>
      </w:rPr>
    </w:lvl>
    <w:lvl w:ilvl="8" w:tplc="397CA278">
      <w:numFmt w:val="bullet"/>
      <w:lvlText w:val="•"/>
      <w:lvlJc w:val="left"/>
      <w:pPr>
        <w:ind w:left="8513" w:hanging="384"/>
      </w:pPr>
      <w:rPr>
        <w:rFonts w:hint="default"/>
        <w:lang w:val="ru-RU" w:eastAsia="en-US" w:bidi="ar-SA"/>
      </w:rPr>
    </w:lvl>
  </w:abstractNum>
  <w:abstractNum w:abstractNumId="27" w15:restartNumberingAfterBreak="0">
    <w:nsid w:val="3B7A7071"/>
    <w:multiLevelType w:val="hybridMultilevel"/>
    <w:tmpl w:val="E2821B76"/>
    <w:lvl w:ilvl="0" w:tplc="C5D039D6">
      <w:start w:val="9"/>
      <w:numFmt w:val="decimal"/>
      <w:lvlText w:val="%1."/>
      <w:lvlJc w:val="left"/>
      <w:pPr>
        <w:ind w:left="53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9FC3742">
      <w:numFmt w:val="bullet"/>
      <w:lvlText w:val="•"/>
      <w:lvlJc w:val="left"/>
      <w:pPr>
        <w:ind w:left="1536" w:hanging="260"/>
      </w:pPr>
      <w:rPr>
        <w:rFonts w:hint="default"/>
        <w:lang w:val="ru-RU" w:eastAsia="en-US" w:bidi="ar-SA"/>
      </w:rPr>
    </w:lvl>
    <w:lvl w:ilvl="2" w:tplc="2D849FDE">
      <w:numFmt w:val="bullet"/>
      <w:lvlText w:val="•"/>
      <w:lvlJc w:val="left"/>
      <w:pPr>
        <w:ind w:left="2533" w:hanging="260"/>
      </w:pPr>
      <w:rPr>
        <w:rFonts w:hint="default"/>
        <w:lang w:val="ru-RU" w:eastAsia="en-US" w:bidi="ar-SA"/>
      </w:rPr>
    </w:lvl>
    <w:lvl w:ilvl="3" w:tplc="A25C2244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4" w:tplc="EF80A672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  <w:lvl w:ilvl="5" w:tplc="13E6D30A">
      <w:numFmt w:val="bullet"/>
      <w:lvlText w:val="•"/>
      <w:lvlJc w:val="left"/>
      <w:pPr>
        <w:ind w:left="5523" w:hanging="260"/>
      </w:pPr>
      <w:rPr>
        <w:rFonts w:hint="default"/>
        <w:lang w:val="ru-RU" w:eastAsia="en-US" w:bidi="ar-SA"/>
      </w:rPr>
    </w:lvl>
    <w:lvl w:ilvl="6" w:tplc="A8E6FEAC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B50AB11A">
      <w:numFmt w:val="bullet"/>
      <w:lvlText w:val="•"/>
      <w:lvlJc w:val="left"/>
      <w:pPr>
        <w:ind w:left="7516" w:hanging="260"/>
      </w:pPr>
      <w:rPr>
        <w:rFonts w:hint="default"/>
        <w:lang w:val="ru-RU" w:eastAsia="en-US" w:bidi="ar-SA"/>
      </w:rPr>
    </w:lvl>
    <w:lvl w:ilvl="8" w:tplc="D936A2A0">
      <w:numFmt w:val="bullet"/>
      <w:lvlText w:val="•"/>
      <w:lvlJc w:val="left"/>
      <w:pPr>
        <w:ind w:left="8513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3C15442F"/>
    <w:multiLevelType w:val="hybridMultilevel"/>
    <w:tmpl w:val="E9949860"/>
    <w:lvl w:ilvl="0" w:tplc="1CF689EC">
      <w:start w:val="1"/>
      <w:numFmt w:val="decimal"/>
      <w:lvlText w:val="%1."/>
      <w:lvlJc w:val="left"/>
      <w:pPr>
        <w:ind w:left="53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E744614">
      <w:numFmt w:val="bullet"/>
      <w:lvlText w:val="•"/>
      <w:lvlJc w:val="left"/>
      <w:pPr>
        <w:ind w:left="1100" w:hanging="267"/>
      </w:pPr>
      <w:rPr>
        <w:rFonts w:hint="default"/>
        <w:lang w:val="ru-RU" w:eastAsia="en-US" w:bidi="ar-SA"/>
      </w:rPr>
    </w:lvl>
    <w:lvl w:ilvl="2" w:tplc="C2408220">
      <w:numFmt w:val="bullet"/>
      <w:lvlText w:val="•"/>
      <w:lvlJc w:val="left"/>
      <w:pPr>
        <w:ind w:left="2145" w:hanging="267"/>
      </w:pPr>
      <w:rPr>
        <w:rFonts w:hint="default"/>
        <w:lang w:val="ru-RU" w:eastAsia="en-US" w:bidi="ar-SA"/>
      </w:rPr>
    </w:lvl>
    <w:lvl w:ilvl="3" w:tplc="83283C44">
      <w:numFmt w:val="bullet"/>
      <w:lvlText w:val="•"/>
      <w:lvlJc w:val="left"/>
      <w:pPr>
        <w:ind w:left="3190" w:hanging="267"/>
      </w:pPr>
      <w:rPr>
        <w:rFonts w:hint="default"/>
        <w:lang w:val="ru-RU" w:eastAsia="en-US" w:bidi="ar-SA"/>
      </w:rPr>
    </w:lvl>
    <w:lvl w:ilvl="4" w:tplc="5D4CA47C">
      <w:numFmt w:val="bullet"/>
      <w:lvlText w:val="•"/>
      <w:lvlJc w:val="left"/>
      <w:pPr>
        <w:ind w:left="4235" w:hanging="267"/>
      </w:pPr>
      <w:rPr>
        <w:rFonts w:hint="default"/>
        <w:lang w:val="ru-RU" w:eastAsia="en-US" w:bidi="ar-SA"/>
      </w:rPr>
    </w:lvl>
    <w:lvl w:ilvl="5" w:tplc="CDF85332">
      <w:numFmt w:val="bullet"/>
      <w:lvlText w:val="•"/>
      <w:lvlJc w:val="left"/>
      <w:pPr>
        <w:ind w:left="5280" w:hanging="267"/>
      </w:pPr>
      <w:rPr>
        <w:rFonts w:hint="default"/>
        <w:lang w:val="ru-RU" w:eastAsia="en-US" w:bidi="ar-SA"/>
      </w:rPr>
    </w:lvl>
    <w:lvl w:ilvl="6" w:tplc="F804437A">
      <w:numFmt w:val="bullet"/>
      <w:lvlText w:val="•"/>
      <w:lvlJc w:val="left"/>
      <w:pPr>
        <w:ind w:left="6325" w:hanging="267"/>
      </w:pPr>
      <w:rPr>
        <w:rFonts w:hint="default"/>
        <w:lang w:val="ru-RU" w:eastAsia="en-US" w:bidi="ar-SA"/>
      </w:rPr>
    </w:lvl>
    <w:lvl w:ilvl="7" w:tplc="F2BEE736">
      <w:numFmt w:val="bullet"/>
      <w:lvlText w:val="•"/>
      <w:lvlJc w:val="left"/>
      <w:pPr>
        <w:ind w:left="7370" w:hanging="267"/>
      </w:pPr>
      <w:rPr>
        <w:rFonts w:hint="default"/>
        <w:lang w:val="ru-RU" w:eastAsia="en-US" w:bidi="ar-SA"/>
      </w:rPr>
    </w:lvl>
    <w:lvl w:ilvl="8" w:tplc="94749D92">
      <w:numFmt w:val="bullet"/>
      <w:lvlText w:val="•"/>
      <w:lvlJc w:val="left"/>
      <w:pPr>
        <w:ind w:left="8416" w:hanging="267"/>
      </w:pPr>
      <w:rPr>
        <w:rFonts w:hint="default"/>
        <w:lang w:val="ru-RU" w:eastAsia="en-US" w:bidi="ar-SA"/>
      </w:rPr>
    </w:lvl>
  </w:abstractNum>
  <w:abstractNum w:abstractNumId="29" w15:restartNumberingAfterBreak="0">
    <w:nsid w:val="41CA2A08"/>
    <w:multiLevelType w:val="hybridMultilevel"/>
    <w:tmpl w:val="4E9C130C"/>
    <w:lvl w:ilvl="0" w:tplc="FAEE47AE">
      <w:start w:val="1"/>
      <w:numFmt w:val="decimal"/>
      <w:lvlText w:val="%1."/>
      <w:lvlJc w:val="left"/>
      <w:pPr>
        <w:ind w:left="82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584858C">
      <w:numFmt w:val="bullet"/>
      <w:lvlText w:val="•"/>
      <w:lvlJc w:val="left"/>
      <w:pPr>
        <w:ind w:left="1788" w:hanging="284"/>
      </w:pPr>
      <w:rPr>
        <w:rFonts w:hint="default"/>
        <w:lang w:val="ru-RU" w:eastAsia="en-US" w:bidi="ar-SA"/>
      </w:rPr>
    </w:lvl>
    <w:lvl w:ilvl="2" w:tplc="ABEAE3CA">
      <w:numFmt w:val="bullet"/>
      <w:lvlText w:val="•"/>
      <w:lvlJc w:val="left"/>
      <w:pPr>
        <w:ind w:left="2757" w:hanging="284"/>
      </w:pPr>
      <w:rPr>
        <w:rFonts w:hint="default"/>
        <w:lang w:val="ru-RU" w:eastAsia="en-US" w:bidi="ar-SA"/>
      </w:rPr>
    </w:lvl>
    <w:lvl w:ilvl="3" w:tplc="3AA88A6E">
      <w:numFmt w:val="bullet"/>
      <w:lvlText w:val="•"/>
      <w:lvlJc w:val="left"/>
      <w:pPr>
        <w:ind w:left="3725" w:hanging="284"/>
      </w:pPr>
      <w:rPr>
        <w:rFonts w:hint="default"/>
        <w:lang w:val="ru-RU" w:eastAsia="en-US" w:bidi="ar-SA"/>
      </w:rPr>
    </w:lvl>
    <w:lvl w:ilvl="4" w:tplc="18480620">
      <w:numFmt w:val="bullet"/>
      <w:lvlText w:val="•"/>
      <w:lvlJc w:val="left"/>
      <w:pPr>
        <w:ind w:left="4694" w:hanging="284"/>
      </w:pPr>
      <w:rPr>
        <w:rFonts w:hint="default"/>
        <w:lang w:val="ru-RU" w:eastAsia="en-US" w:bidi="ar-SA"/>
      </w:rPr>
    </w:lvl>
    <w:lvl w:ilvl="5" w:tplc="370426E2">
      <w:numFmt w:val="bullet"/>
      <w:lvlText w:val="•"/>
      <w:lvlJc w:val="left"/>
      <w:pPr>
        <w:ind w:left="5663" w:hanging="284"/>
      </w:pPr>
      <w:rPr>
        <w:rFonts w:hint="default"/>
        <w:lang w:val="ru-RU" w:eastAsia="en-US" w:bidi="ar-SA"/>
      </w:rPr>
    </w:lvl>
    <w:lvl w:ilvl="6" w:tplc="0CF4439A">
      <w:numFmt w:val="bullet"/>
      <w:lvlText w:val="•"/>
      <w:lvlJc w:val="left"/>
      <w:pPr>
        <w:ind w:left="6631" w:hanging="284"/>
      </w:pPr>
      <w:rPr>
        <w:rFonts w:hint="default"/>
        <w:lang w:val="ru-RU" w:eastAsia="en-US" w:bidi="ar-SA"/>
      </w:rPr>
    </w:lvl>
    <w:lvl w:ilvl="7" w:tplc="EC02C63E">
      <w:numFmt w:val="bullet"/>
      <w:lvlText w:val="•"/>
      <w:lvlJc w:val="left"/>
      <w:pPr>
        <w:ind w:left="7600" w:hanging="284"/>
      </w:pPr>
      <w:rPr>
        <w:rFonts w:hint="default"/>
        <w:lang w:val="ru-RU" w:eastAsia="en-US" w:bidi="ar-SA"/>
      </w:rPr>
    </w:lvl>
    <w:lvl w:ilvl="8" w:tplc="C632F602">
      <w:numFmt w:val="bullet"/>
      <w:lvlText w:val="•"/>
      <w:lvlJc w:val="left"/>
      <w:pPr>
        <w:ind w:left="8569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47DF6E6D"/>
    <w:multiLevelType w:val="hybridMultilevel"/>
    <w:tmpl w:val="17F681C2"/>
    <w:lvl w:ilvl="0" w:tplc="52FE2BE6">
      <w:start w:val="1"/>
      <w:numFmt w:val="decimal"/>
      <w:lvlText w:val="%1."/>
      <w:lvlJc w:val="left"/>
      <w:pPr>
        <w:ind w:left="538" w:hanging="264"/>
        <w:jc w:val="left"/>
      </w:pPr>
      <w:rPr>
        <w:rFonts w:hint="default"/>
        <w:i/>
        <w:w w:val="99"/>
        <w:lang w:val="ru-RU" w:eastAsia="en-US" w:bidi="ar-SA"/>
      </w:rPr>
    </w:lvl>
    <w:lvl w:ilvl="1" w:tplc="7F2061CA">
      <w:numFmt w:val="bullet"/>
      <w:lvlText w:val="•"/>
      <w:lvlJc w:val="left"/>
      <w:pPr>
        <w:ind w:left="1536" w:hanging="264"/>
      </w:pPr>
      <w:rPr>
        <w:rFonts w:hint="default"/>
        <w:lang w:val="ru-RU" w:eastAsia="en-US" w:bidi="ar-SA"/>
      </w:rPr>
    </w:lvl>
    <w:lvl w:ilvl="2" w:tplc="002CEA86">
      <w:numFmt w:val="bullet"/>
      <w:lvlText w:val="•"/>
      <w:lvlJc w:val="left"/>
      <w:pPr>
        <w:ind w:left="2533" w:hanging="264"/>
      </w:pPr>
      <w:rPr>
        <w:rFonts w:hint="default"/>
        <w:lang w:val="ru-RU" w:eastAsia="en-US" w:bidi="ar-SA"/>
      </w:rPr>
    </w:lvl>
    <w:lvl w:ilvl="3" w:tplc="C8AC2738">
      <w:numFmt w:val="bullet"/>
      <w:lvlText w:val="•"/>
      <w:lvlJc w:val="left"/>
      <w:pPr>
        <w:ind w:left="3529" w:hanging="264"/>
      </w:pPr>
      <w:rPr>
        <w:rFonts w:hint="default"/>
        <w:lang w:val="ru-RU" w:eastAsia="en-US" w:bidi="ar-SA"/>
      </w:rPr>
    </w:lvl>
    <w:lvl w:ilvl="4" w:tplc="13A4E924">
      <w:numFmt w:val="bullet"/>
      <w:lvlText w:val="•"/>
      <w:lvlJc w:val="left"/>
      <w:pPr>
        <w:ind w:left="4526" w:hanging="264"/>
      </w:pPr>
      <w:rPr>
        <w:rFonts w:hint="default"/>
        <w:lang w:val="ru-RU" w:eastAsia="en-US" w:bidi="ar-SA"/>
      </w:rPr>
    </w:lvl>
    <w:lvl w:ilvl="5" w:tplc="C4F0A320">
      <w:numFmt w:val="bullet"/>
      <w:lvlText w:val="•"/>
      <w:lvlJc w:val="left"/>
      <w:pPr>
        <w:ind w:left="5523" w:hanging="264"/>
      </w:pPr>
      <w:rPr>
        <w:rFonts w:hint="default"/>
        <w:lang w:val="ru-RU" w:eastAsia="en-US" w:bidi="ar-SA"/>
      </w:rPr>
    </w:lvl>
    <w:lvl w:ilvl="6" w:tplc="7F3A3578">
      <w:numFmt w:val="bullet"/>
      <w:lvlText w:val="•"/>
      <w:lvlJc w:val="left"/>
      <w:pPr>
        <w:ind w:left="6519" w:hanging="264"/>
      </w:pPr>
      <w:rPr>
        <w:rFonts w:hint="default"/>
        <w:lang w:val="ru-RU" w:eastAsia="en-US" w:bidi="ar-SA"/>
      </w:rPr>
    </w:lvl>
    <w:lvl w:ilvl="7" w:tplc="90020B66">
      <w:numFmt w:val="bullet"/>
      <w:lvlText w:val="•"/>
      <w:lvlJc w:val="left"/>
      <w:pPr>
        <w:ind w:left="7516" w:hanging="264"/>
      </w:pPr>
      <w:rPr>
        <w:rFonts w:hint="default"/>
        <w:lang w:val="ru-RU" w:eastAsia="en-US" w:bidi="ar-SA"/>
      </w:rPr>
    </w:lvl>
    <w:lvl w:ilvl="8" w:tplc="93B2A586">
      <w:numFmt w:val="bullet"/>
      <w:lvlText w:val="•"/>
      <w:lvlJc w:val="left"/>
      <w:pPr>
        <w:ind w:left="8513" w:hanging="264"/>
      </w:pPr>
      <w:rPr>
        <w:rFonts w:hint="default"/>
        <w:lang w:val="ru-RU" w:eastAsia="en-US" w:bidi="ar-SA"/>
      </w:rPr>
    </w:lvl>
  </w:abstractNum>
  <w:abstractNum w:abstractNumId="31" w15:restartNumberingAfterBreak="0">
    <w:nsid w:val="4AD04414"/>
    <w:multiLevelType w:val="hybridMultilevel"/>
    <w:tmpl w:val="0D944AD2"/>
    <w:lvl w:ilvl="0" w:tplc="B5F6318A">
      <w:start w:val="1"/>
      <w:numFmt w:val="decimal"/>
      <w:lvlText w:val="%1."/>
      <w:lvlJc w:val="left"/>
      <w:pPr>
        <w:ind w:left="538" w:hanging="5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EE8F38">
      <w:start w:val="1"/>
      <w:numFmt w:val="decimal"/>
      <w:lvlText w:val="%2."/>
      <w:lvlJc w:val="left"/>
      <w:pPr>
        <w:ind w:left="4338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C985724">
      <w:numFmt w:val="bullet"/>
      <w:lvlText w:val="•"/>
      <w:lvlJc w:val="left"/>
      <w:pPr>
        <w:ind w:left="5025" w:hanging="260"/>
      </w:pPr>
      <w:rPr>
        <w:rFonts w:hint="default"/>
        <w:lang w:val="ru-RU" w:eastAsia="en-US" w:bidi="ar-SA"/>
      </w:rPr>
    </w:lvl>
    <w:lvl w:ilvl="3" w:tplc="7624D7C0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4" w:tplc="77A46F18">
      <w:numFmt w:val="bullet"/>
      <w:lvlText w:val="•"/>
      <w:lvlJc w:val="left"/>
      <w:pPr>
        <w:ind w:left="6395" w:hanging="260"/>
      </w:pPr>
      <w:rPr>
        <w:rFonts w:hint="default"/>
        <w:lang w:val="ru-RU" w:eastAsia="en-US" w:bidi="ar-SA"/>
      </w:rPr>
    </w:lvl>
    <w:lvl w:ilvl="5" w:tplc="773A54C0">
      <w:numFmt w:val="bullet"/>
      <w:lvlText w:val="•"/>
      <w:lvlJc w:val="left"/>
      <w:pPr>
        <w:ind w:left="7080" w:hanging="260"/>
      </w:pPr>
      <w:rPr>
        <w:rFonts w:hint="default"/>
        <w:lang w:val="ru-RU" w:eastAsia="en-US" w:bidi="ar-SA"/>
      </w:rPr>
    </w:lvl>
    <w:lvl w:ilvl="6" w:tplc="E1369706">
      <w:numFmt w:val="bullet"/>
      <w:lvlText w:val="•"/>
      <w:lvlJc w:val="left"/>
      <w:pPr>
        <w:ind w:left="7765" w:hanging="260"/>
      </w:pPr>
      <w:rPr>
        <w:rFonts w:hint="default"/>
        <w:lang w:val="ru-RU" w:eastAsia="en-US" w:bidi="ar-SA"/>
      </w:rPr>
    </w:lvl>
    <w:lvl w:ilvl="7" w:tplc="557CD9B8">
      <w:numFmt w:val="bullet"/>
      <w:lvlText w:val="•"/>
      <w:lvlJc w:val="left"/>
      <w:pPr>
        <w:ind w:left="8450" w:hanging="260"/>
      </w:pPr>
      <w:rPr>
        <w:rFonts w:hint="default"/>
        <w:lang w:val="ru-RU" w:eastAsia="en-US" w:bidi="ar-SA"/>
      </w:rPr>
    </w:lvl>
    <w:lvl w:ilvl="8" w:tplc="009EE65E">
      <w:numFmt w:val="bullet"/>
      <w:lvlText w:val="•"/>
      <w:lvlJc w:val="left"/>
      <w:pPr>
        <w:ind w:left="9136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4D422921"/>
    <w:multiLevelType w:val="hybridMultilevel"/>
    <w:tmpl w:val="3C3AC5DE"/>
    <w:lvl w:ilvl="0" w:tplc="6E7C1DF8">
      <w:start w:val="1"/>
      <w:numFmt w:val="decimal"/>
      <w:lvlText w:val="%1."/>
      <w:lvlJc w:val="left"/>
      <w:pPr>
        <w:ind w:left="538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C0ACF6">
      <w:numFmt w:val="bullet"/>
      <w:lvlText w:val="•"/>
      <w:lvlJc w:val="left"/>
      <w:pPr>
        <w:ind w:left="1536" w:hanging="291"/>
      </w:pPr>
      <w:rPr>
        <w:rFonts w:hint="default"/>
        <w:lang w:val="ru-RU" w:eastAsia="en-US" w:bidi="ar-SA"/>
      </w:rPr>
    </w:lvl>
    <w:lvl w:ilvl="2" w:tplc="EBE43842">
      <w:numFmt w:val="bullet"/>
      <w:lvlText w:val="•"/>
      <w:lvlJc w:val="left"/>
      <w:pPr>
        <w:ind w:left="2533" w:hanging="291"/>
      </w:pPr>
      <w:rPr>
        <w:rFonts w:hint="default"/>
        <w:lang w:val="ru-RU" w:eastAsia="en-US" w:bidi="ar-SA"/>
      </w:rPr>
    </w:lvl>
    <w:lvl w:ilvl="3" w:tplc="C8DE8312">
      <w:numFmt w:val="bullet"/>
      <w:lvlText w:val="•"/>
      <w:lvlJc w:val="left"/>
      <w:pPr>
        <w:ind w:left="3529" w:hanging="291"/>
      </w:pPr>
      <w:rPr>
        <w:rFonts w:hint="default"/>
        <w:lang w:val="ru-RU" w:eastAsia="en-US" w:bidi="ar-SA"/>
      </w:rPr>
    </w:lvl>
    <w:lvl w:ilvl="4" w:tplc="C1EC201C">
      <w:numFmt w:val="bullet"/>
      <w:lvlText w:val="•"/>
      <w:lvlJc w:val="left"/>
      <w:pPr>
        <w:ind w:left="4526" w:hanging="291"/>
      </w:pPr>
      <w:rPr>
        <w:rFonts w:hint="default"/>
        <w:lang w:val="ru-RU" w:eastAsia="en-US" w:bidi="ar-SA"/>
      </w:rPr>
    </w:lvl>
    <w:lvl w:ilvl="5" w:tplc="562C298E">
      <w:numFmt w:val="bullet"/>
      <w:lvlText w:val="•"/>
      <w:lvlJc w:val="left"/>
      <w:pPr>
        <w:ind w:left="5523" w:hanging="291"/>
      </w:pPr>
      <w:rPr>
        <w:rFonts w:hint="default"/>
        <w:lang w:val="ru-RU" w:eastAsia="en-US" w:bidi="ar-SA"/>
      </w:rPr>
    </w:lvl>
    <w:lvl w:ilvl="6" w:tplc="B34851B6">
      <w:numFmt w:val="bullet"/>
      <w:lvlText w:val="•"/>
      <w:lvlJc w:val="left"/>
      <w:pPr>
        <w:ind w:left="6519" w:hanging="291"/>
      </w:pPr>
      <w:rPr>
        <w:rFonts w:hint="default"/>
        <w:lang w:val="ru-RU" w:eastAsia="en-US" w:bidi="ar-SA"/>
      </w:rPr>
    </w:lvl>
    <w:lvl w:ilvl="7" w:tplc="01CA0E2A">
      <w:numFmt w:val="bullet"/>
      <w:lvlText w:val="•"/>
      <w:lvlJc w:val="left"/>
      <w:pPr>
        <w:ind w:left="7516" w:hanging="291"/>
      </w:pPr>
      <w:rPr>
        <w:rFonts w:hint="default"/>
        <w:lang w:val="ru-RU" w:eastAsia="en-US" w:bidi="ar-SA"/>
      </w:rPr>
    </w:lvl>
    <w:lvl w:ilvl="8" w:tplc="C938035C">
      <w:numFmt w:val="bullet"/>
      <w:lvlText w:val="•"/>
      <w:lvlJc w:val="left"/>
      <w:pPr>
        <w:ind w:left="8513" w:hanging="291"/>
      </w:pPr>
      <w:rPr>
        <w:rFonts w:hint="default"/>
        <w:lang w:val="ru-RU" w:eastAsia="en-US" w:bidi="ar-SA"/>
      </w:rPr>
    </w:lvl>
  </w:abstractNum>
  <w:abstractNum w:abstractNumId="33" w15:restartNumberingAfterBreak="0">
    <w:nsid w:val="4E3333C1"/>
    <w:multiLevelType w:val="hybridMultilevel"/>
    <w:tmpl w:val="80D62110"/>
    <w:lvl w:ilvl="0" w:tplc="DFF4183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55201FD2">
      <w:start w:val="1"/>
      <w:numFmt w:val="decimal"/>
      <w:lvlText w:val="%2."/>
      <w:lvlJc w:val="left"/>
      <w:pPr>
        <w:ind w:left="125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8FC2882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3" w:tplc="73DA1338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4" w:tplc="BD060C4C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0EA63656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6" w:tplc="DEA611D6">
      <w:numFmt w:val="bullet"/>
      <w:lvlText w:val="•"/>
      <w:lvlJc w:val="left"/>
      <w:pPr>
        <w:ind w:left="6396" w:hanging="360"/>
      </w:pPr>
      <w:rPr>
        <w:rFonts w:hint="default"/>
        <w:lang w:val="ru-RU" w:eastAsia="en-US" w:bidi="ar-SA"/>
      </w:rPr>
    </w:lvl>
    <w:lvl w:ilvl="7" w:tplc="98069C36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39FE25CE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565D6E2A"/>
    <w:multiLevelType w:val="hybridMultilevel"/>
    <w:tmpl w:val="3E629B12"/>
    <w:lvl w:ilvl="0" w:tplc="757453C0">
      <w:start w:val="1"/>
      <w:numFmt w:val="decimal"/>
      <w:lvlText w:val="%1."/>
      <w:lvlJc w:val="left"/>
      <w:pPr>
        <w:ind w:left="1179" w:hanging="35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FC1084">
      <w:numFmt w:val="bullet"/>
      <w:lvlText w:val="•"/>
      <w:lvlJc w:val="left"/>
      <w:pPr>
        <w:ind w:left="2112" w:hanging="358"/>
      </w:pPr>
      <w:rPr>
        <w:rFonts w:hint="default"/>
        <w:lang w:val="ru-RU" w:eastAsia="en-US" w:bidi="ar-SA"/>
      </w:rPr>
    </w:lvl>
    <w:lvl w:ilvl="2" w:tplc="04E89D1A">
      <w:numFmt w:val="bullet"/>
      <w:lvlText w:val="•"/>
      <w:lvlJc w:val="left"/>
      <w:pPr>
        <w:ind w:left="3045" w:hanging="358"/>
      </w:pPr>
      <w:rPr>
        <w:rFonts w:hint="default"/>
        <w:lang w:val="ru-RU" w:eastAsia="en-US" w:bidi="ar-SA"/>
      </w:rPr>
    </w:lvl>
    <w:lvl w:ilvl="3" w:tplc="5C12743C">
      <w:numFmt w:val="bullet"/>
      <w:lvlText w:val="•"/>
      <w:lvlJc w:val="left"/>
      <w:pPr>
        <w:ind w:left="3977" w:hanging="358"/>
      </w:pPr>
      <w:rPr>
        <w:rFonts w:hint="default"/>
        <w:lang w:val="ru-RU" w:eastAsia="en-US" w:bidi="ar-SA"/>
      </w:rPr>
    </w:lvl>
    <w:lvl w:ilvl="4" w:tplc="7BD29748">
      <w:numFmt w:val="bullet"/>
      <w:lvlText w:val="•"/>
      <w:lvlJc w:val="left"/>
      <w:pPr>
        <w:ind w:left="4910" w:hanging="358"/>
      </w:pPr>
      <w:rPr>
        <w:rFonts w:hint="default"/>
        <w:lang w:val="ru-RU" w:eastAsia="en-US" w:bidi="ar-SA"/>
      </w:rPr>
    </w:lvl>
    <w:lvl w:ilvl="5" w:tplc="3618987A">
      <w:numFmt w:val="bullet"/>
      <w:lvlText w:val="•"/>
      <w:lvlJc w:val="left"/>
      <w:pPr>
        <w:ind w:left="5843" w:hanging="358"/>
      </w:pPr>
      <w:rPr>
        <w:rFonts w:hint="default"/>
        <w:lang w:val="ru-RU" w:eastAsia="en-US" w:bidi="ar-SA"/>
      </w:rPr>
    </w:lvl>
    <w:lvl w:ilvl="6" w:tplc="150609D6">
      <w:numFmt w:val="bullet"/>
      <w:lvlText w:val="•"/>
      <w:lvlJc w:val="left"/>
      <w:pPr>
        <w:ind w:left="6775" w:hanging="358"/>
      </w:pPr>
      <w:rPr>
        <w:rFonts w:hint="default"/>
        <w:lang w:val="ru-RU" w:eastAsia="en-US" w:bidi="ar-SA"/>
      </w:rPr>
    </w:lvl>
    <w:lvl w:ilvl="7" w:tplc="A4E201E0">
      <w:numFmt w:val="bullet"/>
      <w:lvlText w:val="•"/>
      <w:lvlJc w:val="left"/>
      <w:pPr>
        <w:ind w:left="7708" w:hanging="358"/>
      </w:pPr>
      <w:rPr>
        <w:rFonts w:hint="default"/>
        <w:lang w:val="ru-RU" w:eastAsia="en-US" w:bidi="ar-SA"/>
      </w:rPr>
    </w:lvl>
    <w:lvl w:ilvl="8" w:tplc="6DF83B32">
      <w:numFmt w:val="bullet"/>
      <w:lvlText w:val="•"/>
      <w:lvlJc w:val="left"/>
      <w:pPr>
        <w:ind w:left="8641" w:hanging="358"/>
      </w:pPr>
      <w:rPr>
        <w:rFonts w:hint="default"/>
        <w:lang w:val="ru-RU" w:eastAsia="en-US" w:bidi="ar-SA"/>
      </w:rPr>
    </w:lvl>
  </w:abstractNum>
  <w:abstractNum w:abstractNumId="35" w15:restartNumberingAfterBreak="0">
    <w:nsid w:val="58520308"/>
    <w:multiLevelType w:val="hybridMultilevel"/>
    <w:tmpl w:val="E07A2EE6"/>
    <w:lvl w:ilvl="0" w:tplc="9D6CA226">
      <w:start w:val="1"/>
      <w:numFmt w:val="decimal"/>
      <w:lvlText w:val="%1."/>
      <w:lvlJc w:val="left"/>
      <w:pPr>
        <w:ind w:left="125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0360706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2" w:tplc="C4E2AC88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3" w:tplc="64CC502C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14C2BF72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5" w:tplc="F7A4024A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17F0D920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1A963FF4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D1A09DBC">
      <w:numFmt w:val="bullet"/>
      <w:lvlText w:val="•"/>
      <w:lvlJc w:val="left"/>
      <w:pPr>
        <w:ind w:left="8657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5A91291D"/>
    <w:multiLevelType w:val="hybridMultilevel"/>
    <w:tmpl w:val="DD42B2CA"/>
    <w:lvl w:ilvl="0" w:tplc="7DF20CAA">
      <w:start w:val="1"/>
      <w:numFmt w:val="decimal"/>
      <w:lvlText w:val="%1."/>
      <w:lvlJc w:val="left"/>
      <w:pPr>
        <w:ind w:left="53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71C5110">
      <w:numFmt w:val="bullet"/>
      <w:lvlText w:val="•"/>
      <w:lvlJc w:val="left"/>
      <w:pPr>
        <w:ind w:left="1536" w:hanging="260"/>
      </w:pPr>
      <w:rPr>
        <w:rFonts w:hint="default"/>
        <w:lang w:val="ru-RU" w:eastAsia="en-US" w:bidi="ar-SA"/>
      </w:rPr>
    </w:lvl>
    <w:lvl w:ilvl="2" w:tplc="351AA9E8">
      <w:numFmt w:val="bullet"/>
      <w:lvlText w:val="•"/>
      <w:lvlJc w:val="left"/>
      <w:pPr>
        <w:ind w:left="2533" w:hanging="260"/>
      </w:pPr>
      <w:rPr>
        <w:rFonts w:hint="default"/>
        <w:lang w:val="ru-RU" w:eastAsia="en-US" w:bidi="ar-SA"/>
      </w:rPr>
    </w:lvl>
    <w:lvl w:ilvl="3" w:tplc="A3E4EF76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4" w:tplc="22AA462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  <w:lvl w:ilvl="5" w:tplc="42DC76C6">
      <w:numFmt w:val="bullet"/>
      <w:lvlText w:val="•"/>
      <w:lvlJc w:val="left"/>
      <w:pPr>
        <w:ind w:left="5523" w:hanging="260"/>
      </w:pPr>
      <w:rPr>
        <w:rFonts w:hint="default"/>
        <w:lang w:val="ru-RU" w:eastAsia="en-US" w:bidi="ar-SA"/>
      </w:rPr>
    </w:lvl>
    <w:lvl w:ilvl="6" w:tplc="221A923A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4B30034A">
      <w:numFmt w:val="bullet"/>
      <w:lvlText w:val="•"/>
      <w:lvlJc w:val="left"/>
      <w:pPr>
        <w:ind w:left="7516" w:hanging="260"/>
      </w:pPr>
      <w:rPr>
        <w:rFonts w:hint="default"/>
        <w:lang w:val="ru-RU" w:eastAsia="en-US" w:bidi="ar-SA"/>
      </w:rPr>
    </w:lvl>
    <w:lvl w:ilvl="8" w:tplc="AF6A16FA">
      <w:numFmt w:val="bullet"/>
      <w:lvlText w:val="•"/>
      <w:lvlJc w:val="left"/>
      <w:pPr>
        <w:ind w:left="8513" w:hanging="260"/>
      </w:pPr>
      <w:rPr>
        <w:rFonts w:hint="default"/>
        <w:lang w:val="ru-RU" w:eastAsia="en-US" w:bidi="ar-SA"/>
      </w:rPr>
    </w:lvl>
  </w:abstractNum>
  <w:abstractNum w:abstractNumId="37" w15:restartNumberingAfterBreak="0">
    <w:nsid w:val="5B70109C"/>
    <w:multiLevelType w:val="hybridMultilevel"/>
    <w:tmpl w:val="D98C4E0C"/>
    <w:lvl w:ilvl="0" w:tplc="7C80D3D6">
      <w:numFmt w:val="bullet"/>
      <w:lvlText w:val="-"/>
      <w:lvlJc w:val="left"/>
      <w:pPr>
        <w:ind w:left="538" w:hanging="2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500B6C">
      <w:numFmt w:val="bullet"/>
      <w:lvlText w:val="•"/>
      <w:lvlJc w:val="left"/>
      <w:pPr>
        <w:ind w:left="1536" w:hanging="240"/>
      </w:pPr>
      <w:rPr>
        <w:rFonts w:hint="default"/>
        <w:lang w:val="ru-RU" w:eastAsia="en-US" w:bidi="ar-SA"/>
      </w:rPr>
    </w:lvl>
    <w:lvl w:ilvl="2" w:tplc="AA061DA4">
      <w:numFmt w:val="bullet"/>
      <w:lvlText w:val="•"/>
      <w:lvlJc w:val="left"/>
      <w:pPr>
        <w:ind w:left="2533" w:hanging="240"/>
      </w:pPr>
      <w:rPr>
        <w:rFonts w:hint="default"/>
        <w:lang w:val="ru-RU" w:eastAsia="en-US" w:bidi="ar-SA"/>
      </w:rPr>
    </w:lvl>
    <w:lvl w:ilvl="3" w:tplc="7D964F56">
      <w:numFmt w:val="bullet"/>
      <w:lvlText w:val="•"/>
      <w:lvlJc w:val="left"/>
      <w:pPr>
        <w:ind w:left="3529" w:hanging="240"/>
      </w:pPr>
      <w:rPr>
        <w:rFonts w:hint="default"/>
        <w:lang w:val="ru-RU" w:eastAsia="en-US" w:bidi="ar-SA"/>
      </w:rPr>
    </w:lvl>
    <w:lvl w:ilvl="4" w:tplc="2B48EA76">
      <w:numFmt w:val="bullet"/>
      <w:lvlText w:val="•"/>
      <w:lvlJc w:val="left"/>
      <w:pPr>
        <w:ind w:left="4526" w:hanging="240"/>
      </w:pPr>
      <w:rPr>
        <w:rFonts w:hint="default"/>
        <w:lang w:val="ru-RU" w:eastAsia="en-US" w:bidi="ar-SA"/>
      </w:rPr>
    </w:lvl>
    <w:lvl w:ilvl="5" w:tplc="5086B57C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E45C5F5C">
      <w:numFmt w:val="bullet"/>
      <w:lvlText w:val="•"/>
      <w:lvlJc w:val="left"/>
      <w:pPr>
        <w:ind w:left="6519" w:hanging="240"/>
      </w:pPr>
      <w:rPr>
        <w:rFonts w:hint="default"/>
        <w:lang w:val="ru-RU" w:eastAsia="en-US" w:bidi="ar-SA"/>
      </w:rPr>
    </w:lvl>
    <w:lvl w:ilvl="7" w:tplc="C5F4B818">
      <w:numFmt w:val="bullet"/>
      <w:lvlText w:val="•"/>
      <w:lvlJc w:val="left"/>
      <w:pPr>
        <w:ind w:left="7516" w:hanging="240"/>
      </w:pPr>
      <w:rPr>
        <w:rFonts w:hint="default"/>
        <w:lang w:val="ru-RU" w:eastAsia="en-US" w:bidi="ar-SA"/>
      </w:rPr>
    </w:lvl>
    <w:lvl w:ilvl="8" w:tplc="23D89660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5BB44995"/>
    <w:multiLevelType w:val="hybridMultilevel"/>
    <w:tmpl w:val="5356770C"/>
    <w:lvl w:ilvl="0" w:tplc="69D4723E">
      <w:start w:val="1"/>
      <w:numFmt w:val="decimal"/>
      <w:lvlText w:val="%1."/>
      <w:lvlJc w:val="left"/>
      <w:pPr>
        <w:ind w:left="538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E892FE">
      <w:numFmt w:val="bullet"/>
      <w:lvlText w:val="•"/>
      <w:lvlJc w:val="left"/>
      <w:pPr>
        <w:ind w:left="1536" w:hanging="284"/>
      </w:pPr>
      <w:rPr>
        <w:rFonts w:hint="default"/>
        <w:lang w:val="ru-RU" w:eastAsia="en-US" w:bidi="ar-SA"/>
      </w:rPr>
    </w:lvl>
    <w:lvl w:ilvl="2" w:tplc="975641A0">
      <w:numFmt w:val="bullet"/>
      <w:lvlText w:val="•"/>
      <w:lvlJc w:val="left"/>
      <w:pPr>
        <w:ind w:left="2533" w:hanging="284"/>
      </w:pPr>
      <w:rPr>
        <w:rFonts w:hint="default"/>
        <w:lang w:val="ru-RU" w:eastAsia="en-US" w:bidi="ar-SA"/>
      </w:rPr>
    </w:lvl>
    <w:lvl w:ilvl="3" w:tplc="26222B32">
      <w:numFmt w:val="bullet"/>
      <w:lvlText w:val="•"/>
      <w:lvlJc w:val="left"/>
      <w:pPr>
        <w:ind w:left="3529" w:hanging="284"/>
      </w:pPr>
      <w:rPr>
        <w:rFonts w:hint="default"/>
        <w:lang w:val="ru-RU" w:eastAsia="en-US" w:bidi="ar-SA"/>
      </w:rPr>
    </w:lvl>
    <w:lvl w:ilvl="4" w:tplc="894E10A0">
      <w:numFmt w:val="bullet"/>
      <w:lvlText w:val="•"/>
      <w:lvlJc w:val="left"/>
      <w:pPr>
        <w:ind w:left="4526" w:hanging="284"/>
      </w:pPr>
      <w:rPr>
        <w:rFonts w:hint="default"/>
        <w:lang w:val="ru-RU" w:eastAsia="en-US" w:bidi="ar-SA"/>
      </w:rPr>
    </w:lvl>
    <w:lvl w:ilvl="5" w:tplc="30524190">
      <w:numFmt w:val="bullet"/>
      <w:lvlText w:val="•"/>
      <w:lvlJc w:val="left"/>
      <w:pPr>
        <w:ind w:left="5523" w:hanging="284"/>
      </w:pPr>
      <w:rPr>
        <w:rFonts w:hint="default"/>
        <w:lang w:val="ru-RU" w:eastAsia="en-US" w:bidi="ar-SA"/>
      </w:rPr>
    </w:lvl>
    <w:lvl w:ilvl="6" w:tplc="7E4EF2D8">
      <w:numFmt w:val="bullet"/>
      <w:lvlText w:val="•"/>
      <w:lvlJc w:val="left"/>
      <w:pPr>
        <w:ind w:left="6519" w:hanging="284"/>
      </w:pPr>
      <w:rPr>
        <w:rFonts w:hint="default"/>
        <w:lang w:val="ru-RU" w:eastAsia="en-US" w:bidi="ar-SA"/>
      </w:rPr>
    </w:lvl>
    <w:lvl w:ilvl="7" w:tplc="E71A8A3A">
      <w:numFmt w:val="bullet"/>
      <w:lvlText w:val="•"/>
      <w:lvlJc w:val="left"/>
      <w:pPr>
        <w:ind w:left="7516" w:hanging="284"/>
      </w:pPr>
      <w:rPr>
        <w:rFonts w:hint="default"/>
        <w:lang w:val="ru-RU" w:eastAsia="en-US" w:bidi="ar-SA"/>
      </w:rPr>
    </w:lvl>
    <w:lvl w:ilvl="8" w:tplc="5C4C4650">
      <w:numFmt w:val="bullet"/>
      <w:lvlText w:val="•"/>
      <w:lvlJc w:val="left"/>
      <w:pPr>
        <w:ind w:left="8513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5ECF6E44"/>
    <w:multiLevelType w:val="hybridMultilevel"/>
    <w:tmpl w:val="123025DE"/>
    <w:lvl w:ilvl="0" w:tplc="3EDE4F7E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6"/>
        <w:szCs w:val="26"/>
        <w:lang w:val="ru-RU" w:eastAsia="en-US" w:bidi="ar-SA"/>
      </w:rPr>
    </w:lvl>
    <w:lvl w:ilvl="1" w:tplc="F914F85A">
      <w:numFmt w:val="bullet"/>
      <w:lvlText w:val="•"/>
      <w:lvlJc w:val="left"/>
      <w:pPr>
        <w:ind w:left="1229" w:hanging="281"/>
      </w:pPr>
      <w:rPr>
        <w:rFonts w:hint="default"/>
        <w:lang w:val="ru-RU" w:eastAsia="en-US" w:bidi="ar-SA"/>
      </w:rPr>
    </w:lvl>
    <w:lvl w:ilvl="2" w:tplc="4CFE4608">
      <w:numFmt w:val="bullet"/>
      <w:lvlText w:val="•"/>
      <w:lvlJc w:val="left"/>
      <w:pPr>
        <w:ind w:left="2138" w:hanging="281"/>
      </w:pPr>
      <w:rPr>
        <w:rFonts w:hint="default"/>
        <w:lang w:val="ru-RU" w:eastAsia="en-US" w:bidi="ar-SA"/>
      </w:rPr>
    </w:lvl>
    <w:lvl w:ilvl="3" w:tplc="09985006">
      <w:numFmt w:val="bullet"/>
      <w:lvlText w:val="•"/>
      <w:lvlJc w:val="left"/>
      <w:pPr>
        <w:ind w:left="3048" w:hanging="281"/>
      </w:pPr>
      <w:rPr>
        <w:rFonts w:hint="default"/>
        <w:lang w:val="ru-RU" w:eastAsia="en-US" w:bidi="ar-SA"/>
      </w:rPr>
    </w:lvl>
    <w:lvl w:ilvl="4" w:tplc="5B121770">
      <w:numFmt w:val="bullet"/>
      <w:lvlText w:val="•"/>
      <w:lvlJc w:val="left"/>
      <w:pPr>
        <w:ind w:left="3957" w:hanging="281"/>
      </w:pPr>
      <w:rPr>
        <w:rFonts w:hint="default"/>
        <w:lang w:val="ru-RU" w:eastAsia="en-US" w:bidi="ar-SA"/>
      </w:rPr>
    </w:lvl>
    <w:lvl w:ilvl="5" w:tplc="9620EF4E">
      <w:numFmt w:val="bullet"/>
      <w:lvlText w:val="•"/>
      <w:lvlJc w:val="left"/>
      <w:pPr>
        <w:ind w:left="4867" w:hanging="281"/>
      </w:pPr>
      <w:rPr>
        <w:rFonts w:hint="default"/>
        <w:lang w:val="ru-RU" w:eastAsia="en-US" w:bidi="ar-SA"/>
      </w:rPr>
    </w:lvl>
    <w:lvl w:ilvl="6" w:tplc="4896FD38">
      <w:numFmt w:val="bullet"/>
      <w:lvlText w:val="•"/>
      <w:lvlJc w:val="left"/>
      <w:pPr>
        <w:ind w:left="5776" w:hanging="281"/>
      </w:pPr>
      <w:rPr>
        <w:rFonts w:hint="default"/>
        <w:lang w:val="ru-RU" w:eastAsia="en-US" w:bidi="ar-SA"/>
      </w:rPr>
    </w:lvl>
    <w:lvl w:ilvl="7" w:tplc="09D46FF8">
      <w:numFmt w:val="bullet"/>
      <w:lvlText w:val="•"/>
      <w:lvlJc w:val="left"/>
      <w:pPr>
        <w:ind w:left="6685" w:hanging="281"/>
      </w:pPr>
      <w:rPr>
        <w:rFonts w:hint="default"/>
        <w:lang w:val="ru-RU" w:eastAsia="en-US" w:bidi="ar-SA"/>
      </w:rPr>
    </w:lvl>
    <w:lvl w:ilvl="8" w:tplc="F1D4F9D8">
      <w:numFmt w:val="bullet"/>
      <w:lvlText w:val="•"/>
      <w:lvlJc w:val="left"/>
      <w:pPr>
        <w:ind w:left="7595" w:hanging="281"/>
      </w:pPr>
      <w:rPr>
        <w:rFonts w:hint="default"/>
        <w:lang w:val="ru-RU" w:eastAsia="en-US" w:bidi="ar-SA"/>
      </w:rPr>
    </w:lvl>
  </w:abstractNum>
  <w:abstractNum w:abstractNumId="40" w15:restartNumberingAfterBreak="0">
    <w:nsid w:val="61065FAB"/>
    <w:multiLevelType w:val="hybridMultilevel"/>
    <w:tmpl w:val="DF28BD80"/>
    <w:lvl w:ilvl="0" w:tplc="6AA00F84">
      <w:start w:val="1"/>
      <w:numFmt w:val="decimal"/>
      <w:lvlText w:val="%1."/>
      <w:lvlJc w:val="left"/>
      <w:pPr>
        <w:ind w:left="1258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E281662">
      <w:start w:val="1"/>
      <w:numFmt w:val="decimal"/>
      <w:lvlText w:val="%2."/>
      <w:lvlJc w:val="left"/>
      <w:pPr>
        <w:ind w:left="538" w:hanging="33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95C3D22">
      <w:start w:val="1"/>
      <w:numFmt w:val="decimal"/>
      <w:lvlText w:val="%3."/>
      <w:lvlJc w:val="left"/>
      <w:pPr>
        <w:ind w:left="538" w:hanging="4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A8F412AA">
      <w:numFmt w:val="bullet"/>
      <w:lvlText w:val="•"/>
      <w:lvlJc w:val="left"/>
      <w:pPr>
        <w:ind w:left="3314" w:hanging="418"/>
      </w:pPr>
      <w:rPr>
        <w:rFonts w:hint="default"/>
        <w:lang w:val="ru-RU" w:eastAsia="en-US" w:bidi="ar-SA"/>
      </w:rPr>
    </w:lvl>
    <w:lvl w:ilvl="4" w:tplc="8118D878">
      <w:numFmt w:val="bullet"/>
      <w:lvlText w:val="•"/>
      <w:lvlJc w:val="left"/>
      <w:pPr>
        <w:ind w:left="4342" w:hanging="418"/>
      </w:pPr>
      <w:rPr>
        <w:rFonts w:hint="default"/>
        <w:lang w:val="ru-RU" w:eastAsia="en-US" w:bidi="ar-SA"/>
      </w:rPr>
    </w:lvl>
    <w:lvl w:ilvl="5" w:tplc="1B7A563E">
      <w:numFmt w:val="bullet"/>
      <w:lvlText w:val="•"/>
      <w:lvlJc w:val="left"/>
      <w:pPr>
        <w:ind w:left="5369" w:hanging="418"/>
      </w:pPr>
      <w:rPr>
        <w:rFonts w:hint="default"/>
        <w:lang w:val="ru-RU" w:eastAsia="en-US" w:bidi="ar-SA"/>
      </w:rPr>
    </w:lvl>
    <w:lvl w:ilvl="6" w:tplc="1FF8CB6A">
      <w:numFmt w:val="bullet"/>
      <w:lvlText w:val="•"/>
      <w:lvlJc w:val="left"/>
      <w:pPr>
        <w:ind w:left="6396" w:hanging="418"/>
      </w:pPr>
      <w:rPr>
        <w:rFonts w:hint="default"/>
        <w:lang w:val="ru-RU" w:eastAsia="en-US" w:bidi="ar-SA"/>
      </w:rPr>
    </w:lvl>
    <w:lvl w:ilvl="7" w:tplc="323EDC7E">
      <w:numFmt w:val="bullet"/>
      <w:lvlText w:val="•"/>
      <w:lvlJc w:val="left"/>
      <w:pPr>
        <w:ind w:left="7424" w:hanging="418"/>
      </w:pPr>
      <w:rPr>
        <w:rFonts w:hint="default"/>
        <w:lang w:val="ru-RU" w:eastAsia="en-US" w:bidi="ar-SA"/>
      </w:rPr>
    </w:lvl>
    <w:lvl w:ilvl="8" w:tplc="6B028950">
      <w:numFmt w:val="bullet"/>
      <w:lvlText w:val="•"/>
      <w:lvlJc w:val="left"/>
      <w:pPr>
        <w:ind w:left="8451" w:hanging="418"/>
      </w:pPr>
      <w:rPr>
        <w:rFonts w:hint="default"/>
        <w:lang w:val="ru-RU" w:eastAsia="en-US" w:bidi="ar-SA"/>
      </w:rPr>
    </w:lvl>
  </w:abstractNum>
  <w:abstractNum w:abstractNumId="41" w15:restartNumberingAfterBreak="0">
    <w:nsid w:val="643763DF"/>
    <w:multiLevelType w:val="hybridMultilevel"/>
    <w:tmpl w:val="369A3EAA"/>
    <w:lvl w:ilvl="0" w:tplc="8164437E">
      <w:start w:val="1"/>
      <w:numFmt w:val="decimal"/>
      <w:lvlText w:val="%1."/>
      <w:lvlJc w:val="left"/>
      <w:pPr>
        <w:ind w:left="538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AE2BC6">
      <w:start w:val="1"/>
      <w:numFmt w:val="decimal"/>
      <w:lvlText w:val="%2."/>
      <w:lvlJc w:val="left"/>
      <w:pPr>
        <w:ind w:left="160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9C4D712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8E96AAC6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 w:tplc="199E477E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3000D34C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6" w:tplc="AF96A264">
      <w:numFmt w:val="bullet"/>
      <w:lvlText w:val="•"/>
      <w:lvlJc w:val="left"/>
      <w:pPr>
        <w:ind w:left="6548" w:hanging="360"/>
      </w:pPr>
      <w:rPr>
        <w:rFonts w:hint="default"/>
        <w:lang w:val="ru-RU" w:eastAsia="en-US" w:bidi="ar-SA"/>
      </w:rPr>
    </w:lvl>
    <w:lvl w:ilvl="7" w:tplc="484031F4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C7C8E4E2">
      <w:numFmt w:val="bullet"/>
      <w:lvlText w:val="•"/>
      <w:lvlJc w:val="left"/>
      <w:pPr>
        <w:ind w:left="8527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6A662A63"/>
    <w:multiLevelType w:val="hybridMultilevel"/>
    <w:tmpl w:val="AA4E02E0"/>
    <w:lvl w:ilvl="0" w:tplc="93246942">
      <w:start w:val="1"/>
      <w:numFmt w:val="decimal"/>
      <w:lvlText w:val="%1."/>
      <w:lvlJc w:val="left"/>
      <w:pPr>
        <w:ind w:left="538" w:hanging="2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4AA506">
      <w:numFmt w:val="bullet"/>
      <w:lvlText w:val="•"/>
      <w:lvlJc w:val="left"/>
      <w:pPr>
        <w:ind w:left="1536" w:hanging="274"/>
      </w:pPr>
      <w:rPr>
        <w:rFonts w:hint="default"/>
        <w:lang w:val="ru-RU" w:eastAsia="en-US" w:bidi="ar-SA"/>
      </w:rPr>
    </w:lvl>
    <w:lvl w:ilvl="2" w:tplc="686C6D38">
      <w:numFmt w:val="bullet"/>
      <w:lvlText w:val="•"/>
      <w:lvlJc w:val="left"/>
      <w:pPr>
        <w:ind w:left="2533" w:hanging="274"/>
      </w:pPr>
      <w:rPr>
        <w:rFonts w:hint="default"/>
        <w:lang w:val="ru-RU" w:eastAsia="en-US" w:bidi="ar-SA"/>
      </w:rPr>
    </w:lvl>
    <w:lvl w:ilvl="3" w:tplc="7D6C36AA">
      <w:numFmt w:val="bullet"/>
      <w:lvlText w:val="•"/>
      <w:lvlJc w:val="left"/>
      <w:pPr>
        <w:ind w:left="3529" w:hanging="274"/>
      </w:pPr>
      <w:rPr>
        <w:rFonts w:hint="default"/>
        <w:lang w:val="ru-RU" w:eastAsia="en-US" w:bidi="ar-SA"/>
      </w:rPr>
    </w:lvl>
    <w:lvl w:ilvl="4" w:tplc="8C7A9E86">
      <w:numFmt w:val="bullet"/>
      <w:lvlText w:val="•"/>
      <w:lvlJc w:val="left"/>
      <w:pPr>
        <w:ind w:left="4526" w:hanging="274"/>
      </w:pPr>
      <w:rPr>
        <w:rFonts w:hint="default"/>
        <w:lang w:val="ru-RU" w:eastAsia="en-US" w:bidi="ar-SA"/>
      </w:rPr>
    </w:lvl>
    <w:lvl w:ilvl="5" w:tplc="FBD4B414">
      <w:numFmt w:val="bullet"/>
      <w:lvlText w:val="•"/>
      <w:lvlJc w:val="left"/>
      <w:pPr>
        <w:ind w:left="5523" w:hanging="274"/>
      </w:pPr>
      <w:rPr>
        <w:rFonts w:hint="default"/>
        <w:lang w:val="ru-RU" w:eastAsia="en-US" w:bidi="ar-SA"/>
      </w:rPr>
    </w:lvl>
    <w:lvl w:ilvl="6" w:tplc="ED9E6EF2">
      <w:numFmt w:val="bullet"/>
      <w:lvlText w:val="•"/>
      <w:lvlJc w:val="left"/>
      <w:pPr>
        <w:ind w:left="6519" w:hanging="274"/>
      </w:pPr>
      <w:rPr>
        <w:rFonts w:hint="default"/>
        <w:lang w:val="ru-RU" w:eastAsia="en-US" w:bidi="ar-SA"/>
      </w:rPr>
    </w:lvl>
    <w:lvl w:ilvl="7" w:tplc="B56C9EE8">
      <w:numFmt w:val="bullet"/>
      <w:lvlText w:val="•"/>
      <w:lvlJc w:val="left"/>
      <w:pPr>
        <w:ind w:left="7516" w:hanging="274"/>
      </w:pPr>
      <w:rPr>
        <w:rFonts w:hint="default"/>
        <w:lang w:val="ru-RU" w:eastAsia="en-US" w:bidi="ar-SA"/>
      </w:rPr>
    </w:lvl>
    <w:lvl w:ilvl="8" w:tplc="92DEE9BC">
      <w:numFmt w:val="bullet"/>
      <w:lvlText w:val="•"/>
      <w:lvlJc w:val="left"/>
      <w:pPr>
        <w:ind w:left="8513" w:hanging="274"/>
      </w:pPr>
      <w:rPr>
        <w:rFonts w:hint="default"/>
        <w:lang w:val="ru-RU" w:eastAsia="en-US" w:bidi="ar-SA"/>
      </w:rPr>
    </w:lvl>
  </w:abstractNum>
  <w:abstractNum w:abstractNumId="43" w15:restartNumberingAfterBreak="0">
    <w:nsid w:val="6B0C78E0"/>
    <w:multiLevelType w:val="hybridMultilevel"/>
    <w:tmpl w:val="D958A7EA"/>
    <w:lvl w:ilvl="0" w:tplc="64048238">
      <w:start w:val="1"/>
      <w:numFmt w:val="decimal"/>
      <w:lvlText w:val="[%1]"/>
      <w:lvlJc w:val="left"/>
      <w:pPr>
        <w:ind w:left="1193" w:hanging="372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0BCE2F58">
      <w:numFmt w:val="bullet"/>
      <w:lvlText w:val="•"/>
      <w:lvlJc w:val="left"/>
      <w:pPr>
        <w:ind w:left="2130" w:hanging="372"/>
      </w:pPr>
      <w:rPr>
        <w:rFonts w:hint="default"/>
        <w:lang w:val="ru-RU" w:eastAsia="en-US" w:bidi="ar-SA"/>
      </w:rPr>
    </w:lvl>
    <w:lvl w:ilvl="2" w:tplc="A698B86A">
      <w:numFmt w:val="bullet"/>
      <w:lvlText w:val="•"/>
      <w:lvlJc w:val="left"/>
      <w:pPr>
        <w:ind w:left="3061" w:hanging="372"/>
      </w:pPr>
      <w:rPr>
        <w:rFonts w:hint="default"/>
        <w:lang w:val="ru-RU" w:eastAsia="en-US" w:bidi="ar-SA"/>
      </w:rPr>
    </w:lvl>
    <w:lvl w:ilvl="3" w:tplc="664A848E">
      <w:numFmt w:val="bullet"/>
      <w:lvlText w:val="•"/>
      <w:lvlJc w:val="left"/>
      <w:pPr>
        <w:ind w:left="3991" w:hanging="372"/>
      </w:pPr>
      <w:rPr>
        <w:rFonts w:hint="default"/>
        <w:lang w:val="ru-RU" w:eastAsia="en-US" w:bidi="ar-SA"/>
      </w:rPr>
    </w:lvl>
    <w:lvl w:ilvl="4" w:tplc="E58A6A6E">
      <w:numFmt w:val="bullet"/>
      <w:lvlText w:val="•"/>
      <w:lvlJc w:val="left"/>
      <w:pPr>
        <w:ind w:left="4922" w:hanging="372"/>
      </w:pPr>
      <w:rPr>
        <w:rFonts w:hint="default"/>
        <w:lang w:val="ru-RU" w:eastAsia="en-US" w:bidi="ar-SA"/>
      </w:rPr>
    </w:lvl>
    <w:lvl w:ilvl="5" w:tplc="8D2EC732">
      <w:numFmt w:val="bullet"/>
      <w:lvlText w:val="•"/>
      <w:lvlJc w:val="left"/>
      <w:pPr>
        <w:ind w:left="5853" w:hanging="372"/>
      </w:pPr>
      <w:rPr>
        <w:rFonts w:hint="default"/>
        <w:lang w:val="ru-RU" w:eastAsia="en-US" w:bidi="ar-SA"/>
      </w:rPr>
    </w:lvl>
    <w:lvl w:ilvl="6" w:tplc="7922A4FE">
      <w:numFmt w:val="bullet"/>
      <w:lvlText w:val="•"/>
      <w:lvlJc w:val="left"/>
      <w:pPr>
        <w:ind w:left="6783" w:hanging="372"/>
      </w:pPr>
      <w:rPr>
        <w:rFonts w:hint="default"/>
        <w:lang w:val="ru-RU" w:eastAsia="en-US" w:bidi="ar-SA"/>
      </w:rPr>
    </w:lvl>
    <w:lvl w:ilvl="7" w:tplc="434C1CE6">
      <w:numFmt w:val="bullet"/>
      <w:lvlText w:val="•"/>
      <w:lvlJc w:val="left"/>
      <w:pPr>
        <w:ind w:left="7714" w:hanging="372"/>
      </w:pPr>
      <w:rPr>
        <w:rFonts w:hint="default"/>
        <w:lang w:val="ru-RU" w:eastAsia="en-US" w:bidi="ar-SA"/>
      </w:rPr>
    </w:lvl>
    <w:lvl w:ilvl="8" w:tplc="26806E6A">
      <w:numFmt w:val="bullet"/>
      <w:lvlText w:val="•"/>
      <w:lvlJc w:val="left"/>
      <w:pPr>
        <w:ind w:left="8645" w:hanging="372"/>
      </w:pPr>
      <w:rPr>
        <w:rFonts w:hint="default"/>
        <w:lang w:val="ru-RU" w:eastAsia="en-US" w:bidi="ar-SA"/>
      </w:rPr>
    </w:lvl>
  </w:abstractNum>
  <w:abstractNum w:abstractNumId="44" w15:restartNumberingAfterBreak="0">
    <w:nsid w:val="6D517EF3"/>
    <w:multiLevelType w:val="hybridMultilevel"/>
    <w:tmpl w:val="232C9026"/>
    <w:lvl w:ilvl="0" w:tplc="66E4BF36">
      <w:start w:val="1"/>
      <w:numFmt w:val="decimal"/>
      <w:lvlText w:val="%1."/>
      <w:lvlJc w:val="left"/>
      <w:pPr>
        <w:ind w:left="822" w:hanging="5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C8A0D8">
      <w:start w:val="1"/>
      <w:numFmt w:val="decimal"/>
      <w:lvlText w:val="[%2]"/>
      <w:lvlJc w:val="left"/>
      <w:pPr>
        <w:ind w:left="190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2" w:tplc="094CECB6">
      <w:numFmt w:val="bullet"/>
      <w:lvlText w:val="•"/>
      <w:lvlJc w:val="left"/>
      <w:pPr>
        <w:ind w:left="2856" w:hanging="372"/>
      </w:pPr>
      <w:rPr>
        <w:rFonts w:hint="default"/>
        <w:lang w:val="ru-RU" w:eastAsia="en-US" w:bidi="ar-SA"/>
      </w:rPr>
    </w:lvl>
    <w:lvl w:ilvl="3" w:tplc="A1FA936A">
      <w:numFmt w:val="bullet"/>
      <w:lvlText w:val="•"/>
      <w:lvlJc w:val="left"/>
      <w:pPr>
        <w:ind w:left="3812" w:hanging="372"/>
      </w:pPr>
      <w:rPr>
        <w:rFonts w:hint="default"/>
        <w:lang w:val="ru-RU" w:eastAsia="en-US" w:bidi="ar-SA"/>
      </w:rPr>
    </w:lvl>
    <w:lvl w:ilvl="4" w:tplc="B4A6CB54">
      <w:numFmt w:val="bullet"/>
      <w:lvlText w:val="•"/>
      <w:lvlJc w:val="left"/>
      <w:pPr>
        <w:ind w:left="4768" w:hanging="372"/>
      </w:pPr>
      <w:rPr>
        <w:rFonts w:hint="default"/>
        <w:lang w:val="ru-RU" w:eastAsia="en-US" w:bidi="ar-SA"/>
      </w:rPr>
    </w:lvl>
    <w:lvl w:ilvl="5" w:tplc="F5E05764">
      <w:numFmt w:val="bullet"/>
      <w:lvlText w:val="•"/>
      <w:lvlJc w:val="left"/>
      <w:pPr>
        <w:ind w:left="5725" w:hanging="372"/>
      </w:pPr>
      <w:rPr>
        <w:rFonts w:hint="default"/>
        <w:lang w:val="ru-RU" w:eastAsia="en-US" w:bidi="ar-SA"/>
      </w:rPr>
    </w:lvl>
    <w:lvl w:ilvl="6" w:tplc="2E22556A">
      <w:numFmt w:val="bullet"/>
      <w:lvlText w:val="•"/>
      <w:lvlJc w:val="left"/>
      <w:pPr>
        <w:ind w:left="6681" w:hanging="372"/>
      </w:pPr>
      <w:rPr>
        <w:rFonts w:hint="default"/>
        <w:lang w:val="ru-RU" w:eastAsia="en-US" w:bidi="ar-SA"/>
      </w:rPr>
    </w:lvl>
    <w:lvl w:ilvl="7" w:tplc="537C16B6">
      <w:numFmt w:val="bullet"/>
      <w:lvlText w:val="•"/>
      <w:lvlJc w:val="left"/>
      <w:pPr>
        <w:ind w:left="7637" w:hanging="372"/>
      </w:pPr>
      <w:rPr>
        <w:rFonts w:hint="default"/>
        <w:lang w:val="ru-RU" w:eastAsia="en-US" w:bidi="ar-SA"/>
      </w:rPr>
    </w:lvl>
    <w:lvl w:ilvl="8" w:tplc="9BFCADEC">
      <w:numFmt w:val="bullet"/>
      <w:lvlText w:val="•"/>
      <w:lvlJc w:val="left"/>
      <w:pPr>
        <w:ind w:left="8593" w:hanging="372"/>
      </w:pPr>
      <w:rPr>
        <w:rFonts w:hint="default"/>
        <w:lang w:val="ru-RU" w:eastAsia="en-US" w:bidi="ar-SA"/>
      </w:rPr>
    </w:lvl>
  </w:abstractNum>
  <w:abstractNum w:abstractNumId="45" w15:restartNumberingAfterBreak="0">
    <w:nsid w:val="70025D89"/>
    <w:multiLevelType w:val="hybridMultilevel"/>
    <w:tmpl w:val="183C359E"/>
    <w:lvl w:ilvl="0" w:tplc="6B7A8F3C">
      <w:start w:val="1"/>
      <w:numFmt w:val="decimal"/>
      <w:lvlText w:val="%1."/>
      <w:lvlJc w:val="left"/>
      <w:pPr>
        <w:ind w:left="1050" w:hanging="5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5ADC7C">
      <w:numFmt w:val="bullet"/>
      <w:lvlText w:val="•"/>
      <w:lvlJc w:val="left"/>
      <w:pPr>
        <w:ind w:left="2004" w:hanging="512"/>
      </w:pPr>
      <w:rPr>
        <w:rFonts w:hint="default"/>
        <w:lang w:val="ru-RU" w:eastAsia="en-US" w:bidi="ar-SA"/>
      </w:rPr>
    </w:lvl>
    <w:lvl w:ilvl="2" w:tplc="18CE142C">
      <w:numFmt w:val="bullet"/>
      <w:lvlText w:val="•"/>
      <w:lvlJc w:val="left"/>
      <w:pPr>
        <w:ind w:left="2949" w:hanging="512"/>
      </w:pPr>
      <w:rPr>
        <w:rFonts w:hint="default"/>
        <w:lang w:val="ru-RU" w:eastAsia="en-US" w:bidi="ar-SA"/>
      </w:rPr>
    </w:lvl>
    <w:lvl w:ilvl="3" w:tplc="50EE2FC2">
      <w:numFmt w:val="bullet"/>
      <w:lvlText w:val="•"/>
      <w:lvlJc w:val="left"/>
      <w:pPr>
        <w:ind w:left="3893" w:hanging="512"/>
      </w:pPr>
      <w:rPr>
        <w:rFonts w:hint="default"/>
        <w:lang w:val="ru-RU" w:eastAsia="en-US" w:bidi="ar-SA"/>
      </w:rPr>
    </w:lvl>
    <w:lvl w:ilvl="4" w:tplc="B48E3118">
      <w:numFmt w:val="bullet"/>
      <w:lvlText w:val="•"/>
      <w:lvlJc w:val="left"/>
      <w:pPr>
        <w:ind w:left="4838" w:hanging="512"/>
      </w:pPr>
      <w:rPr>
        <w:rFonts w:hint="default"/>
        <w:lang w:val="ru-RU" w:eastAsia="en-US" w:bidi="ar-SA"/>
      </w:rPr>
    </w:lvl>
    <w:lvl w:ilvl="5" w:tplc="EF80A7E8">
      <w:numFmt w:val="bullet"/>
      <w:lvlText w:val="•"/>
      <w:lvlJc w:val="left"/>
      <w:pPr>
        <w:ind w:left="5783" w:hanging="512"/>
      </w:pPr>
      <w:rPr>
        <w:rFonts w:hint="default"/>
        <w:lang w:val="ru-RU" w:eastAsia="en-US" w:bidi="ar-SA"/>
      </w:rPr>
    </w:lvl>
    <w:lvl w:ilvl="6" w:tplc="0B1465AC">
      <w:numFmt w:val="bullet"/>
      <w:lvlText w:val="•"/>
      <w:lvlJc w:val="left"/>
      <w:pPr>
        <w:ind w:left="6727" w:hanging="512"/>
      </w:pPr>
      <w:rPr>
        <w:rFonts w:hint="default"/>
        <w:lang w:val="ru-RU" w:eastAsia="en-US" w:bidi="ar-SA"/>
      </w:rPr>
    </w:lvl>
    <w:lvl w:ilvl="7" w:tplc="0B620132">
      <w:numFmt w:val="bullet"/>
      <w:lvlText w:val="•"/>
      <w:lvlJc w:val="left"/>
      <w:pPr>
        <w:ind w:left="7672" w:hanging="512"/>
      </w:pPr>
      <w:rPr>
        <w:rFonts w:hint="default"/>
        <w:lang w:val="ru-RU" w:eastAsia="en-US" w:bidi="ar-SA"/>
      </w:rPr>
    </w:lvl>
    <w:lvl w:ilvl="8" w:tplc="31A60DF0">
      <w:numFmt w:val="bullet"/>
      <w:lvlText w:val="•"/>
      <w:lvlJc w:val="left"/>
      <w:pPr>
        <w:ind w:left="8617" w:hanging="512"/>
      </w:pPr>
      <w:rPr>
        <w:rFonts w:hint="default"/>
        <w:lang w:val="ru-RU" w:eastAsia="en-US" w:bidi="ar-SA"/>
      </w:rPr>
    </w:lvl>
  </w:abstractNum>
  <w:abstractNum w:abstractNumId="46" w15:restartNumberingAfterBreak="0">
    <w:nsid w:val="75980DC8"/>
    <w:multiLevelType w:val="hybridMultilevel"/>
    <w:tmpl w:val="B9127EF6"/>
    <w:lvl w:ilvl="0" w:tplc="34CCF5D4">
      <w:start w:val="1"/>
      <w:numFmt w:val="decimal"/>
      <w:lvlText w:val="%1."/>
      <w:lvlJc w:val="left"/>
      <w:pPr>
        <w:ind w:left="79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17EAD5C">
      <w:numFmt w:val="bullet"/>
      <w:lvlText w:val="•"/>
      <w:lvlJc w:val="left"/>
      <w:pPr>
        <w:ind w:left="1770" w:hanging="260"/>
      </w:pPr>
      <w:rPr>
        <w:rFonts w:hint="default"/>
        <w:lang w:val="ru-RU" w:eastAsia="en-US" w:bidi="ar-SA"/>
      </w:rPr>
    </w:lvl>
    <w:lvl w:ilvl="2" w:tplc="2D7A03D4">
      <w:numFmt w:val="bullet"/>
      <w:lvlText w:val="•"/>
      <w:lvlJc w:val="left"/>
      <w:pPr>
        <w:ind w:left="2741" w:hanging="260"/>
      </w:pPr>
      <w:rPr>
        <w:rFonts w:hint="default"/>
        <w:lang w:val="ru-RU" w:eastAsia="en-US" w:bidi="ar-SA"/>
      </w:rPr>
    </w:lvl>
    <w:lvl w:ilvl="3" w:tplc="2682C048">
      <w:numFmt w:val="bullet"/>
      <w:lvlText w:val="•"/>
      <w:lvlJc w:val="left"/>
      <w:pPr>
        <w:ind w:left="3711" w:hanging="260"/>
      </w:pPr>
      <w:rPr>
        <w:rFonts w:hint="default"/>
        <w:lang w:val="ru-RU" w:eastAsia="en-US" w:bidi="ar-SA"/>
      </w:rPr>
    </w:lvl>
    <w:lvl w:ilvl="4" w:tplc="1AB28DC6">
      <w:numFmt w:val="bullet"/>
      <w:lvlText w:val="•"/>
      <w:lvlJc w:val="left"/>
      <w:pPr>
        <w:ind w:left="4682" w:hanging="260"/>
      </w:pPr>
      <w:rPr>
        <w:rFonts w:hint="default"/>
        <w:lang w:val="ru-RU" w:eastAsia="en-US" w:bidi="ar-SA"/>
      </w:rPr>
    </w:lvl>
    <w:lvl w:ilvl="5" w:tplc="8AEC1FEE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4B8ED55E">
      <w:numFmt w:val="bullet"/>
      <w:lvlText w:val="•"/>
      <w:lvlJc w:val="left"/>
      <w:pPr>
        <w:ind w:left="6623" w:hanging="260"/>
      </w:pPr>
      <w:rPr>
        <w:rFonts w:hint="default"/>
        <w:lang w:val="ru-RU" w:eastAsia="en-US" w:bidi="ar-SA"/>
      </w:rPr>
    </w:lvl>
    <w:lvl w:ilvl="7" w:tplc="1B88B9F4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4F0A8FB4">
      <w:numFmt w:val="bullet"/>
      <w:lvlText w:val="•"/>
      <w:lvlJc w:val="left"/>
      <w:pPr>
        <w:ind w:left="8565" w:hanging="2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9"/>
  </w:num>
  <w:num w:numId="3">
    <w:abstractNumId w:val="35"/>
  </w:num>
  <w:num w:numId="4">
    <w:abstractNumId w:val="43"/>
  </w:num>
  <w:num w:numId="5">
    <w:abstractNumId w:val="9"/>
  </w:num>
  <w:num w:numId="6">
    <w:abstractNumId w:val="24"/>
  </w:num>
  <w:num w:numId="7">
    <w:abstractNumId w:val="44"/>
  </w:num>
  <w:num w:numId="8">
    <w:abstractNumId w:val="34"/>
  </w:num>
  <w:num w:numId="9">
    <w:abstractNumId w:val="13"/>
  </w:num>
  <w:num w:numId="10">
    <w:abstractNumId w:val="39"/>
  </w:num>
  <w:num w:numId="11">
    <w:abstractNumId w:val="25"/>
  </w:num>
  <w:num w:numId="12">
    <w:abstractNumId w:val="10"/>
  </w:num>
  <w:num w:numId="13">
    <w:abstractNumId w:val="33"/>
  </w:num>
  <w:num w:numId="14">
    <w:abstractNumId w:val="38"/>
  </w:num>
  <w:num w:numId="15">
    <w:abstractNumId w:val="45"/>
  </w:num>
  <w:num w:numId="16">
    <w:abstractNumId w:val="2"/>
  </w:num>
  <w:num w:numId="17">
    <w:abstractNumId w:val="41"/>
  </w:num>
  <w:num w:numId="18">
    <w:abstractNumId w:val="14"/>
  </w:num>
  <w:num w:numId="19">
    <w:abstractNumId w:val="1"/>
  </w:num>
  <w:num w:numId="20">
    <w:abstractNumId w:val="7"/>
  </w:num>
  <w:num w:numId="21">
    <w:abstractNumId w:val="6"/>
  </w:num>
  <w:num w:numId="22">
    <w:abstractNumId w:val="32"/>
  </w:num>
  <w:num w:numId="23">
    <w:abstractNumId w:val="5"/>
  </w:num>
  <w:num w:numId="24">
    <w:abstractNumId w:val="28"/>
  </w:num>
  <w:num w:numId="25">
    <w:abstractNumId w:val="22"/>
  </w:num>
  <w:num w:numId="26">
    <w:abstractNumId w:val="15"/>
  </w:num>
  <w:num w:numId="27">
    <w:abstractNumId w:val="11"/>
  </w:num>
  <w:num w:numId="28">
    <w:abstractNumId w:val="16"/>
  </w:num>
  <w:num w:numId="29">
    <w:abstractNumId w:val="36"/>
  </w:num>
  <w:num w:numId="30">
    <w:abstractNumId w:val="46"/>
  </w:num>
  <w:num w:numId="31">
    <w:abstractNumId w:val="30"/>
  </w:num>
  <w:num w:numId="32">
    <w:abstractNumId w:val="37"/>
  </w:num>
  <w:num w:numId="33">
    <w:abstractNumId w:val="12"/>
  </w:num>
  <w:num w:numId="34">
    <w:abstractNumId w:val="20"/>
  </w:num>
  <w:num w:numId="35">
    <w:abstractNumId w:val="40"/>
  </w:num>
  <w:num w:numId="36">
    <w:abstractNumId w:val="3"/>
  </w:num>
  <w:num w:numId="37">
    <w:abstractNumId w:val="0"/>
  </w:num>
  <w:num w:numId="38">
    <w:abstractNumId w:val="31"/>
  </w:num>
  <w:num w:numId="39">
    <w:abstractNumId w:val="17"/>
  </w:num>
  <w:num w:numId="40">
    <w:abstractNumId w:val="26"/>
  </w:num>
  <w:num w:numId="41">
    <w:abstractNumId w:val="23"/>
  </w:num>
  <w:num w:numId="42">
    <w:abstractNumId w:val="42"/>
  </w:num>
  <w:num w:numId="43">
    <w:abstractNumId w:val="18"/>
  </w:num>
  <w:num w:numId="44">
    <w:abstractNumId w:val="27"/>
  </w:num>
  <w:num w:numId="45">
    <w:abstractNumId w:val="21"/>
  </w:num>
  <w:num w:numId="46">
    <w:abstractNumId w:val="29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74A8F"/>
    <w:rsid w:val="003B6816"/>
    <w:rsid w:val="00AA4B9C"/>
    <w:rsid w:val="00B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"/>
    <o:shapelayout v:ext="edit">
      <o:idmap v:ext="edit" data="1,3"/>
    </o:shapelayout>
  </w:shapeDefaults>
  <w:decimalSymbol w:val=","/>
  <w:listSeparator w:val=";"/>
  <w15:docId w15:val="{9FF02485-7658-49EA-8FC7-150D9E4E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8"/>
      <w:jc w:val="both"/>
      <w:outlineLvl w:val="1"/>
    </w:pPr>
    <w:rPr>
      <w:b/>
      <w:bCs/>
      <w:i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spacing w:before="55"/>
      <w:ind w:left="4425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before="74"/>
      <w:ind w:left="538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ind w:left="538"/>
      <w:jc w:val="both"/>
      <w:outlineLvl w:val="4"/>
    </w:pPr>
    <w:rPr>
      <w:b/>
      <w:bCs/>
      <w:i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8"/>
      <w:ind w:left="403" w:right="764"/>
      <w:jc w:val="center"/>
    </w:pPr>
    <w:rPr>
      <w:i/>
      <w:sz w:val="48"/>
      <w:szCs w:val="48"/>
    </w:rPr>
  </w:style>
  <w:style w:type="paragraph" w:styleId="a5">
    <w:name w:val="List Paragraph"/>
    <w:basedOn w:val="a"/>
    <w:uiPriority w:val="1"/>
    <w:qFormat/>
    <w:pPr>
      <w:ind w:left="5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2330</Words>
  <Characters>13281</Characters>
  <Application>Microsoft Office Word</Application>
  <DocSecurity>0</DocSecurity>
  <Lines>110</Lines>
  <Paragraphs>31</Paragraphs>
  <ScaleCrop>false</ScaleCrop>
  <Company>Razer</Company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Хозина</dc:creator>
  <cp:lastModifiedBy>Cartman</cp:lastModifiedBy>
  <cp:revision>2</cp:revision>
  <dcterms:created xsi:type="dcterms:W3CDTF">2019-12-03T11:55:00Z</dcterms:created>
  <dcterms:modified xsi:type="dcterms:W3CDTF">2019-12-03T11:57:00Z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2019-12-03T00:00:00Z</vt:filetime>
  </property>
</Properties>
</file>