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0" w:rsidRPr="00BF39FB" w:rsidRDefault="00CC26B0" w:rsidP="00CC2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B0" w:rsidRPr="00BF39FB" w:rsidRDefault="00CC26B0" w:rsidP="00CC2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B0" w:rsidRPr="00BF39FB" w:rsidRDefault="00CC26B0" w:rsidP="00CC2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B0" w:rsidRPr="00BF39FB" w:rsidRDefault="00CC26B0" w:rsidP="00CC2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E25" w:rsidRDefault="00A37E25" w:rsidP="00CC26B0">
      <w:pPr>
        <w:jc w:val="center"/>
        <w:rPr>
          <w:rFonts w:ascii="Tahoma" w:hAnsi="Tahoma" w:cs="Tahoma"/>
          <w:sz w:val="32"/>
          <w:szCs w:val="32"/>
        </w:rPr>
      </w:pPr>
    </w:p>
    <w:p w:rsidR="009B679E" w:rsidRPr="00BF39FB" w:rsidRDefault="009B679E" w:rsidP="00CC26B0">
      <w:pPr>
        <w:jc w:val="center"/>
        <w:rPr>
          <w:rFonts w:ascii="Tahoma" w:hAnsi="Tahoma" w:cs="Tahoma"/>
          <w:sz w:val="32"/>
          <w:szCs w:val="32"/>
        </w:rPr>
      </w:pPr>
      <w:r w:rsidRPr="00BF39FB">
        <w:rPr>
          <w:rFonts w:ascii="Tahoma" w:hAnsi="Tahoma" w:cs="Tahoma"/>
          <w:sz w:val="32"/>
          <w:szCs w:val="32"/>
        </w:rPr>
        <w:t>ФЕНОМЕН ЛЕЕНСОНА</w:t>
      </w:r>
    </w:p>
    <w:p w:rsidR="009B679E" w:rsidRPr="00BF39FB" w:rsidRDefault="009B679E" w:rsidP="00CC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9FB">
        <w:rPr>
          <w:rFonts w:ascii="Times New Roman" w:hAnsi="Times New Roman" w:cs="Times New Roman"/>
          <w:b/>
          <w:sz w:val="24"/>
          <w:szCs w:val="24"/>
        </w:rPr>
        <w:t>Лисичкин</w:t>
      </w:r>
      <w:proofErr w:type="spellEnd"/>
      <w:r w:rsidR="009D734F" w:rsidRPr="00BF39FB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9D734F" w:rsidRPr="00BF39FB" w:rsidRDefault="009D734F" w:rsidP="00CC26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9FB">
        <w:rPr>
          <w:rFonts w:ascii="Times New Roman" w:hAnsi="Times New Roman" w:cs="Times New Roman"/>
          <w:i/>
          <w:sz w:val="24"/>
          <w:szCs w:val="24"/>
        </w:rPr>
        <w:t>Химический факультет МГУ имени М.В. Ломоносова</w:t>
      </w:r>
    </w:p>
    <w:p w:rsidR="001C3528" w:rsidRPr="00BF39FB" w:rsidRDefault="009B679E" w:rsidP="006172EA">
      <w:pPr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Илья Абрамович </w:t>
      </w:r>
      <w:proofErr w:type="spellStart"/>
      <w:r w:rsidRPr="00BF39FB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BF39FB">
        <w:rPr>
          <w:rFonts w:ascii="Times New Roman" w:hAnsi="Times New Roman" w:cs="Times New Roman"/>
          <w:sz w:val="28"/>
          <w:szCs w:val="28"/>
        </w:rPr>
        <w:t xml:space="preserve"> (18.04.1945. – 29.05.2019.) </w:t>
      </w:r>
      <w:r w:rsidR="00CA761F">
        <w:rPr>
          <w:rFonts w:ascii="Times New Roman" w:hAnsi="Times New Roman" w:cs="Times New Roman"/>
          <w:sz w:val="28"/>
          <w:szCs w:val="28"/>
        </w:rPr>
        <w:t>о</w:t>
      </w:r>
      <w:r w:rsidRPr="00BF39FB">
        <w:rPr>
          <w:rFonts w:ascii="Times New Roman" w:hAnsi="Times New Roman" w:cs="Times New Roman"/>
          <w:sz w:val="28"/>
          <w:szCs w:val="28"/>
        </w:rPr>
        <w:t>кончил химический факультет МГУ летом 1967 г.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 и </w:t>
      </w:r>
      <w:r w:rsidR="00D17297" w:rsidRPr="00BF39FB">
        <w:rPr>
          <w:rFonts w:ascii="Times New Roman" w:hAnsi="Times New Roman" w:cs="Times New Roman"/>
          <w:sz w:val="28"/>
          <w:szCs w:val="28"/>
        </w:rPr>
        <w:t xml:space="preserve">с тех пор работал на нём </w:t>
      </w:r>
      <w:r w:rsidR="0027784D" w:rsidRPr="00BF39FB">
        <w:rPr>
          <w:rFonts w:ascii="Times New Roman" w:hAnsi="Times New Roman" w:cs="Times New Roman"/>
          <w:sz w:val="28"/>
          <w:szCs w:val="28"/>
        </w:rPr>
        <w:t xml:space="preserve">50 лет, </w:t>
      </w:r>
      <w:r w:rsidR="00FE1003" w:rsidRPr="00BF39FB">
        <w:rPr>
          <w:rFonts w:ascii="Times New Roman" w:hAnsi="Times New Roman" w:cs="Times New Roman"/>
          <w:sz w:val="28"/>
          <w:szCs w:val="28"/>
        </w:rPr>
        <w:t>почти до с</w:t>
      </w:r>
      <w:r w:rsidR="001C3528" w:rsidRPr="00BF39FB">
        <w:rPr>
          <w:rFonts w:ascii="Times New Roman" w:hAnsi="Times New Roman" w:cs="Times New Roman"/>
          <w:sz w:val="28"/>
          <w:szCs w:val="28"/>
        </w:rPr>
        <w:t>амо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й кончины. </w:t>
      </w:r>
      <w:r w:rsidR="00D17297" w:rsidRPr="00BF39FB">
        <w:rPr>
          <w:rFonts w:ascii="Times New Roman" w:hAnsi="Times New Roman" w:cs="Times New Roman"/>
          <w:sz w:val="28"/>
          <w:szCs w:val="28"/>
        </w:rPr>
        <w:t>И.А.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 был удивительно многогранной личностью. Трудно перечислить все те области знания и человеческой деятельности,</w:t>
      </w:r>
      <w:r w:rsidR="00D17297" w:rsidRPr="00BF39FB">
        <w:rPr>
          <w:rFonts w:ascii="Times New Roman" w:hAnsi="Times New Roman" w:cs="Times New Roman"/>
          <w:sz w:val="28"/>
          <w:szCs w:val="28"/>
        </w:rPr>
        <w:t xml:space="preserve"> в которых проявился его талант: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="00D17297" w:rsidRPr="00BF39FB">
        <w:rPr>
          <w:rFonts w:ascii="Times New Roman" w:hAnsi="Times New Roman" w:cs="Times New Roman"/>
          <w:sz w:val="28"/>
          <w:szCs w:val="28"/>
        </w:rPr>
        <w:t>п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рофессиональный химик, </w:t>
      </w:r>
      <w:r w:rsidR="003D0A1F" w:rsidRPr="00BF39FB">
        <w:rPr>
          <w:rFonts w:ascii="Times New Roman" w:hAnsi="Times New Roman" w:cs="Times New Roman"/>
          <w:sz w:val="28"/>
          <w:szCs w:val="28"/>
        </w:rPr>
        <w:t xml:space="preserve">талантливый популяризатор </w:t>
      </w:r>
      <w:r w:rsidR="003C6758" w:rsidRPr="00BF39FB">
        <w:rPr>
          <w:rFonts w:ascii="Times New Roman" w:hAnsi="Times New Roman" w:cs="Times New Roman"/>
          <w:sz w:val="28"/>
          <w:szCs w:val="28"/>
        </w:rPr>
        <w:t xml:space="preserve">целого комплекса естественных </w:t>
      </w:r>
      <w:r w:rsidR="003D0A1F" w:rsidRPr="00BF39FB">
        <w:rPr>
          <w:rFonts w:ascii="Times New Roman" w:hAnsi="Times New Roman" w:cs="Times New Roman"/>
          <w:sz w:val="28"/>
          <w:szCs w:val="28"/>
        </w:rPr>
        <w:t xml:space="preserve">наук, 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музыкант, </w:t>
      </w:r>
      <w:r w:rsidR="003C6758" w:rsidRPr="00BF39FB">
        <w:rPr>
          <w:rFonts w:ascii="Times New Roman" w:hAnsi="Times New Roman" w:cs="Times New Roman"/>
          <w:sz w:val="28"/>
          <w:szCs w:val="28"/>
        </w:rPr>
        <w:t xml:space="preserve">лингвист, </w:t>
      </w:r>
      <w:r w:rsidR="00FF4E27" w:rsidRPr="00BF39FB">
        <w:rPr>
          <w:rFonts w:ascii="Times New Roman" w:hAnsi="Times New Roman" w:cs="Times New Roman"/>
          <w:sz w:val="28"/>
          <w:szCs w:val="28"/>
        </w:rPr>
        <w:t>литератор</w:t>
      </w:r>
      <w:r w:rsidR="00FE1003" w:rsidRPr="00BF39FB">
        <w:rPr>
          <w:rFonts w:ascii="Times New Roman" w:hAnsi="Times New Roman" w:cs="Times New Roman"/>
          <w:sz w:val="28"/>
          <w:szCs w:val="28"/>
        </w:rPr>
        <w:t xml:space="preserve">, </w:t>
      </w:r>
      <w:r w:rsidR="007E1677" w:rsidRPr="00BF39FB">
        <w:rPr>
          <w:rFonts w:ascii="Times New Roman" w:hAnsi="Times New Roman" w:cs="Times New Roman"/>
          <w:sz w:val="28"/>
          <w:szCs w:val="28"/>
        </w:rPr>
        <w:t xml:space="preserve">энциклопедист, </w:t>
      </w:r>
      <w:r w:rsidR="00D17297" w:rsidRPr="00BF39FB">
        <w:rPr>
          <w:rFonts w:ascii="Times New Roman" w:hAnsi="Times New Roman" w:cs="Times New Roman"/>
          <w:sz w:val="28"/>
          <w:szCs w:val="28"/>
        </w:rPr>
        <w:t xml:space="preserve">просветитель, </w:t>
      </w:r>
      <w:r w:rsidR="00FE1003" w:rsidRPr="00BF39FB">
        <w:rPr>
          <w:rFonts w:ascii="Times New Roman" w:hAnsi="Times New Roman" w:cs="Times New Roman"/>
          <w:sz w:val="28"/>
          <w:szCs w:val="28"/>
        </w:rPr>
        <w:t>нумизмат, филателист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. В </w:t>
      </w:r>
      <w:r w:rsidR="00D17297" w:rsidRPr="00BF39FB">
        <w:rPr>
          <w:rFonts w:ascii="Times New Roman" w:hAnsi="Times New Roman" w:cs="Times New Roman"/>
          <w:sz w:val="28"/>
          <w:szCs w:val="28"/>
        </w:rPr>
        <w:t>личности И.А.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 сочеталось глубокое понимание естественных наук и </w:t>
      </w:r>
      <w:r w:rsidR="00D17297" w:rsidRPr="00BF39F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2E18C0" w:rsidRPr="00BF39FB">
        <w:rPr>
          <w:rFonts w:ascii="Times New Roman" w:hAnsi="Times New Roman" w:cs="Times New Roman"/>
          <w:sz w:val="28"/>
          <w:szCs w:val="28"/>
        </w:rPr>
        <w:t>вл</w:t>
      </w:r>
      <w:r w:rsidR="00CA761F">
        <w:rPr>
          <w:rFonts w:ascii="Times New Roman" w:hAnsi="Times New Roman" w:cs="Times New Roman"/>
          <w:sz w:val="28"/>
          <w:szCs w:val="28"/>
        </w:rPr>
        <w:t>адение гуманитарным знанием. Не</w:t>
      </w:r>
      <w:r w:rsidR="002E18C0" w:rsidRPr="00BF39FB">
        <w:rPr>
          <w:rFonts w:ascii="Times New Roman" w:hAnsi="Times New Roman" w:cs="Times New Roman"/>
          <w:sz w:val="28"/>
          <w:szCs w:val="28"/>
        </w:rPr>
        <w:t>удивительно, что с воспоминаниями о нём выступили наряду с химиками и представители гуманитарных наук</w:t>
      </w:r>
      <w:r w:rsidR="00321BD8" w:rsidRPr="00BF39FB">
        <w:rPr>
          <w:rFonts w:ascii="Times New Roman" w:hAnsi="Times New Roman" w:cs="Times New Roman"/>
          <w:sz w:val="28"/>
          <w:szCs w:val="28"/>
        </w:rPr>
        <w:t xml:space="preserve"> [1].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="001C3528" w:rsidRPr="00BF39FB">
        <w:rPr>
          <w:rFonts w:ascii="Times New Roman" w:hAnsi="Times New Roman" w:cs="Times New Roman"/>
          <w:sz w:val="28"/>
          <w:szCs w:val="28"/>
        </w:rPr>
        <w:t xml:space="preserve">Мне выпала почётная задача – проанализировать массив его многочисленных трудов. </w:t>
      </w:r>
      <w:r w:rsidR="005005F8" w:rsidRPr="00BF39FB">
        <w:rPr>
          <w:rFonts w:ascii="Times New Roman" w:hAnsi="Times New Roman" w:cs="Times New Roman"/>
          <w:sz w:val="28"/>
          <w:szCs w:val="28"/>
        </w:rPr>
        <w:t>В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 соответствии с тематикой настоящего сборника, </w:t>
      </w:r>
      <w:r w:rsidR="00B0340B" w:rsidRPr="00BF39FB">
        <w:rPr>
          <w:rFonts w:ascii="Times New Roman" w:hAnsi="Times New Roman" w:cs="Times New Roman"/>
          <w:sz w:val="28"/>
          <w:szCs w:val="28"/>
        </w:rPr>
        <w:t xml:space="preserve">я </w:t>
      </w:r>
      <w:r w:rsidR="002E18C0" w:rsidRPr="00BF39FB">
        <w:rPr>
          <w:rFonts w:ascii="Times New Roman" w:hAnsi="Times New Roman" w:cs="Times New Roman"/>
          <w:sz w:val="28"/>
          <w:szCs w:val="28"/>
        </w:rPr>
        <w:t>сдела</w:t>
      </w:r>
      <w:r w:rsidR="00B0340B" w:rsidRPr="00BF39FB">
        <w:rPr>
          <w:rFonts w:ascii="Times New Roman" w:hAnsi="Times New Roman" w:cs="Times New Roman"/>
          <w:sz w:val="28"/>
          <w:szCs w:val="28"/>
        </w:rPr>
        <w:t>ю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 попытку осветить деятельность И.А. как методиста-химика, </w:t>
      </w:r>
      <w:r w:rsidR="00F26BB8" w:rsidRPr="00BF39FB">
        <w:rPr>
          <w:rFonts w:ascii="Times New Roman" w:hAnsi="Times New Roman" w:cs="Times New Roman"/>
          <w:sz w:val="28"/>
          <w:szCs w:val="28"/>
        </w:rPr>
        <w:t>популяризатора науки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 и химика</w:t>
      </w:r>
      <w:r w:rsidR="005005F8" w:rsidRPr="00BF39FB">
        <w:rPr>
          <w:rFonts w:ascii="Times New Roman" w:hAnsi="Times New Roman" w:cs="Times New Roman"/>
          <w:sz w:val="28"/>
          <w:szCs w:val="28"/>
        </w:rPr>
        <w:t>-</w:t>
      </w:r>
      <w:r w:rsidR="002E18C0" w:rsidRPr="00BF39FB">
        <w:rPr>
          <w:rFonts w:ascii="Times New Roman" w:hAnsi="Times New Roman" w:cs="Times New Roman"/>
          <w:sz w:val="28"/>
          <w:szCs w:val="28"/>
        </w:rPr>
        <w:t xml:space="preserve">профессионала. </w:t>
      </w:r>
    </w:p>
    <w:p w:rsidR="00C065A2" w:rsidRPr="00BF39FB" w:rsidRDefault="00C065A2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Дипломная и кандидатская работы И.А. были выполнены под руководством проф. Г.Б. Сергеева (1928</w:t>
      </w:r>
      <w:r w:rsidR="00612B26">
        <w:rPr>
          <w:rFonts w:ascii="Times New Roman" w:hAnsi="Times New Roman" w:cs="Times New Roman"/>
          <w:sz w:val="28"/>
          <w:szCs w:val="28"/>
        </w:rPr>
        <w:t xml:space="preserve"> </w:t>
      </w:r>
      <w:r w:rsidR="00612B26">
        <w:rPr>
          <w:rFonts w:ascii="Calibri" w:hAnsi="Calibri" w:cs="Calibri"/>
          <w:sz w:val="28"/>
          <w:szCs w:val="28"/>
        </w:rPr>
        <w:t xml:space="preserve">– </w:t>
      </w:r>
      <w:r w:rsidRPr="00BF39FB">
        <w:rPr>
          <w:rFonts w:ascii="Times New Roman" w:hAnsi="Times New Roman" w:cs="Times New Roman"/>
          <w:sz w:val="28"/>
          <w:szCs w:val="28"/>
        </w:rPr>
        <w:t>2020) – ведущего отечественного специалиста в об</w:t>
      </w:r>
      <w:r w:rsidR="006172EA">
        <w:rPr>
          <w:rFonts w:ascii="Times New Roman" w:hAnsi="Times New Roman" w:cs="Times New Roman"/>
          <w:sz w:val="28"/>
          <w:szCs w:val="28"/>
        </w:rPr>
        <w:t xml:space="preserve">ласти химии низких температур. </w:t>
      </w:r>
      <w:r w:rsidRPr="00BF39FB">
        <w:rPr>
          <w:rFonts w:ascii="Times New Roman" w:hAnsi="Times New Roman" w:cs="Times New Roman"/>
          <w:sz w:val="28"/>
          <w:szCs w:val="28"/>
        </w:rPr>
        <w:t>И диплом и диссертация включали большой объём химического эксперимента, которым И.А занимался с увлечени</w:t>
      </w:r>
      <w:r w:rsidR="00CA761F">
        <w:rPr>
          <w:rFonts w:ascii="Times New Roman" w:hAnsi="Times New Roman" w:cs="Times New Roman"/>
          <w:sz w:val="28"/>
          <w:szCs w:val="28"/>
        </w:rPr>
        <w:t>ем. У него было отлично развито</w:t>
      </w:r>
      <w:r w:rsidR="006172EA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 xml:space="preserve">чувство вещества. </w:t>
      </w:r>
      <w:r w:rsidR="006A233D" w:rsidRPr="00BF39FB">
        <w:rPr>
          <w:rFonts w:ascii="Times New Roman" w:hAnsi="Times New Roman" w:cs="Times New Roman"/>
          <w:sz w:val="28"/>
          <w:szCs w:val="28"/>
        </w:rPr>
        <w:t>В п</w:t>
      </w:r>
      <w:r w:rsidRPr="00BF39FB">
        <w:rPr>
          <w:rFonts w:ascii="Times New Roman" w:hAnsi="Times New Roman" w:cs="Times New Roman"/>
          <w:sz w:val="28"/>
          <w:szCs w:val="28"/>
        </w:rPr>
        <w:t>осле</w:t>
      </w:r>
      <w:r w:rsidR="006A233D" w:rsidRPr="00BF39FB">
        <w:rPr>
          <w:rFonts w:ascii="Times New Roman" w:hAnsi="Times New Roman" w:cs="Times New Roman"/>
          <w:sz w:val="28"/>
          <w:szCs w:val="28"/>
        </w:rPr>
        <w:t>дующие годы</w:t>
      </w:r>
      <w:r w:rsidRPr="00BF39FB">
        <w:rPr>
          <w:rFonts w:ascii="Times New Roman" w:hAnsi="Times New Roman" w:cs="Times New Roman"/>
          <w:sz w:val="28"/>
          <w:szCs w:val="28"/>
        </w:rPr>
        <w:t xml:space="preserve"> И.А. опубликовал </w:t>
      </w:r>
      <w:r w:rsidR="00FF4E27" w:rsidRPr="00BF39FB">
        <w:rPr>
          <w:rFonts w:ascii="Times New Roman" w:hAnsi="Times New Roman" w:cs="Times New Roman"/>
          <w:sz w:val="28"/>
          <w:szCs w:val="28"/>
        </w:rPr>
        <w:t xml:space="preserve">в ведущих отечественных и зарубежных журналах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около сорока статей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 о механизмах низкотемпературных реакций, химической физике свободно-радикальных процессов и молекулярных комплексов</w:t>
      </w:r>
      <w:r w:rsidR="00FF4E27" w:rsidRPr="00BF39FB">
        <w:rPr>
          <w:rFonts w:ascii="Times New Roman" w:hAnsi="Times New Roman" w:cs="Times New Roman"/>
          <w:sz w:val="28"/>
          <w:szCs w:val="28"/>
        </w:rPr>
        <w:t>.</w:t>
      </w:r>
      <w:r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Особого внимания заслуживает отличный обзор в «Успехах </w:t>
      </w:r>
      <w:r w:rsidRPr="00BF39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химии» </w:t>
      </w:r>
      <w:r w:rsidR="00321BD8" w:rsidRPr="00BF3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[2] </w:t>
      </w:r>
      <w:r w:rsidRPr="00BF39FB">
        <w:rPr>
          <w:rFonts w:ascii="Times New Roman" w:hAnsi="Times New Roman" w:cs="Times New Roman"/>
          <w:sz w:val="28"/>
          <w:szCs w:val="28"/>
          <w:shd w:val="clear" w:color="auto" w:fill="FFFFFF"/>
        </w:rPr>
        <w:t>об отрицательных температурных коэффициентах скоростей химических реакций – интересному и нетривиальному явлению.</w:t>
      </w:r>
      <w:r w:rsidRPr="00BF39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39F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C065A2" w:rsidRPr="00BF39FB" w:rsidRDefault="00A24846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Высокая н</w:t>
      </w:r>
      <w:r w:rsidR="0002509D" w:rsidRPr="00BF39FB">
        <w:rPr>
          <w:rFonts w:ascii="Times New Roman" w:hAnsi="Times New Roman" w:cs="Times New Roman"/>
          <w:sz w:val="28"/>
          <w:szCs w:val="28"/>
        </w:rPr>
        <w:t xml:space="preserve">аучная квалификация И.А. известна мне не понаслышке. </w:t>
      </w:r>
      <w:r w:rsidRPr="00BF39FB">
        <w:rPr>
          <w:rFonts w:ascii="Times New Roman" w:hAnsi="Times New Roman" w:cs="Times New Roman"/>
          <w:sz w:val="28"/>
          <w:szCs w:val="28"/>
        </w:rPr>
        <w:t xml:space="preserve">Мы </w:t>
      </w:r>
      <w:r w:rsidR="006A233D" w:rsidRPr="00BF39FB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BF39FB">
        <w:rPr>
          <w:rFonts w:ascii="Times New Roman" w:hAnsi="Times New Roman" w:cs="Times New Roman"/>
          <w:sz w:val="28"/>
          <w:szCs w:val="28"/>
        </w:rPr>
        <w:t>неоднократно обсуждали разнообразные научные проблемы</w:t>
      </w:r>
      <w:r w:rsidR="00CA761F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касающиеся, главным образом, химии поверхности. </w:t>
      </w:r>
      <w:r w:rsidR="00C065A2" w:rsidRPr="00BF39FB">
        <w:rPr>
          <w:rFonts w:ascii="Times New Roman" w:hAnsi="Times New Roman" w:cs="Times New Roman"/>
          <w:sz w:val="28"/>
          <w:szCs w:val="28"/>
        </w:rPr>
        <w:t xml:space="preserve">Итогом нашего научного общения стали публикации </w:t>
      </w:r>
      <w:r w:rsidR="00321BD8" w:rsidRPr="00BF39FB">
        <w:rPr>
          <w:rFonts w:ascii="Times New Roman" w:hAnsi="Times New Roman" w:cs="Times New Roman"/>
          <w:sz w:val="28"/>
          <w:szCs w:val="28"/>
        </w:rPr>
        <w:t>[3, 4]</w:t>
      </w:r>
      <w:r w:rsidR="00C065A2" w:rsidRPr="00BF39FB">
        <w:rPr>
          <w:rFonts w:ascii="Times New Roman" w:hAnsi="Times New Roman" w:cs="Times New Roman"/>
          <w:sz w:val="28"/>
          <w:szCs w:val="28"/>
        </w:rPr>
        <w:t xml:space="preserve">, посвящённые применению метода ЭПР, в котором </w:t>
      </w:r>
      <w:r w:rsidR="007D0932">
        <w:rPr>
          <w:rFonts w:ascii="Times New Roman" w:hAnsi="Times New Roman" w:cs="Times New Roman"/>
          <w:sz w:val="28"/>
          <w:szCs w:val="28"/>
        </w:rPr>
        <w:t xml:space="preserve">он был высоким профессионалом, </w:t>
      </w:r>
      <w:r w:rsidR="00C065A2" w:rsidRPr="00BF39FB">
        <w:rPr>
          <w:rFonts w:ascii="Times New Roman" w:hAnsi="Times New Roman" w:cs="Times New Roman"/>
          <w:sz w:val="28"/>
          <w:szCs w:val="28"/>
        </w:rPr>
        <w:t xml:space="preserve">в исследовании привитых поверхностных соединений. </w:t>
      </w:r>
    </w:p>
    <w:p w:rsidR="00C065A2" w:rsidRPr="00BF39FB" w:rsidRDefault="00C065A2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И совсем недавно в издательстве </w:t>
      </w:r>
      <w:r w:rsidRPr="00BF39FB">
        <w:rPr>
          <w:rFonts w:ascii="Times New Roman" w:hAnsi="Times New Roman" w:cs="Times New Roman"/>
          <w:sz w:val="28"/>
          <w:szCs w:val="28"/>
          <w:lang w:val="en-US"/>
        </w:rPr>
        <w:t>Elsevier</w:t>
      </w:r>
      <w:r w:rsidR="006172EA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>вышел обзор</w:t>
      </w:r>
      <w:r w:rsidR="002651BF" w:rsidRPr="00BF39FB">
        <w:rPr>
          <w:rFonts w:ascii="Times New Roman" w:hAnsi="Times New Roman" w:cs="Times New Roman"/>
          <w:sz w:val="28"/>
          <w:szCs w:val="28"/>
        </w:rPr>
        <w:t xml:space="preserve"> [5]</w:t>
      </w:r>
      <w:r w:rsidRPr="00BF39FB">
        <w:rPr>
          <w:rFonts w:ascii="Times New Roman" w:hAnsi="Times New Roman" w:cs="Times New Roman"/>
          <w:sz w:val="28"/>
          <w:szCs w:val="28"/>
        </w:rPr>
        <w:t xml:space="preserve">, в котором рассмотрена проблема </w:t>
      </w:r>
      <w:r w:rsidR="006A233D" w:rsidRPr="00BF39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BF39FB">
        <w:rPr>
          <w:rFonts w:ascii="Times New Roman" w:hAnsi="Times New Roman" w:cs="Times New Roman"/>
          <w:sz w:val="28"/>
          <w:szCs w:val="28"/>
        </w:rPr>
        <w:t>металлоорганических соединений</w:t>
      </w:r>
      <w:r w:rsidR="00FF4E27" w:rsidRPr="00BF39FB">
        <w:rPr>
          <w:rFonts w:ascii="Times New Roman" w:hAnsi="Times New Roman" w:cs="Times New Roman"/>
          <w:sz w:val="28"/>
          <w:szCs w:val="28"/>
        </w:rPr>
        <w:t xml:space="preserve">, золей металлов и </w:t>
      </w:r>
      <w:proofErr w:type="spellStart"/>
      <w:r w:rsidR="00FF4E27" w:rsidRPr="00BF39FB">
        <w:rPr>
          <w:rFonts w:ascii="Times New Roman" w:hAnsi="Times New Roman" w:cs="Times New Roman"/>
          <w:sz w:val="28"/>
          <w:szCs w:val="28"/>
        </w:rPr>
        <w:t>металлополимеров</w:t>
      </w:r>
      <w:proofErr w:type="spellEnd"/>
      <w:r w:rsidRPr="00BF39FB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BF39FB">
        <w:rPr>
          <w:rFonts w:ascii="Times New Roman" w:hAnsi="Times New Roman" w:cs="Times New Roman"/>
          <w:sz w:val="28"/>
          <w:szCs w:val="28"/>
        </w:rPr>
        <w:t>металлопарового</w:t>
      </w:r>
      <w:proofErr w:type="spellEnd"/>
      <w:r w:rsidRPr="00BF39FB">
        <w:rPr>
          <w:rFonts w:ascii="Times New Roman" w:hAnsi="Times New Roman" w:cs="Times New Roman"/>
          <w:sz w:val="28"/>
          <w:szCs w:val="28"/>
        </w:rPr>
        <w:t xml:space="preserve"> синтеза</w:t>
      </w:r>
      <w:r w:rsidR="00BA266F">
        <w:rPr>
          <w:rFonts w:ascii="Times New Roman" w:hAnsi="Times New Roman" w:cs="Times New Roman"/>
          <w:sz w:val="28"/>
          <w:szCs w:val="28"/>
        </w:rPr>
        <w:t>.</w:t>
      </w:r>
      <w:r w:rsidRPr="00BF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EA" w:rsidRDefault="00FF4E27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Однако</w:t>
      </w:r>
      <w:r w:rsidR="009F56F4" w:rsidRPr="00BF39FB">
        <w:rPr>
          <w:rFonts w:ascii="Times New Roman" w:hAnsi="Times New Roman" w:cs="Times New Roman"/>
          <w:sz w:val="28"/>
          <w:szCs w:val="28"/>
        </w:rPr>
        <w:t xml:space="preserve"> экспериментальная научная работа в узкой области физической химии не </w:t>
      </w:r>
      <w:proofErr w:type="gramStart"/>
      <w:r w:rsidR="009F56F4" w:rsidRPr="00BF39FB">
        <w:rPr>
          <w:rFonts w:ascii="Times New Roman" w:hAnsi="Times New Roman" w:cs="Times New Roman"/>
          <w:sz w:val="28"/>
          <w:szCs w:val="28"/>
        </w:rPr>
        <w:t xml:space="preserve">стала главным делом И.А. </w:t>
      </w:r>
      <w:r w:rsidR="002D37AF" w:rsidRPr="00BF39FB">
        <w:rPr>
          <w:rFonts w:ascii="Times New Roman" w:hAnsi="Times New Roman" w:cs="Times New Roman"/>
          <w:sz w:val="28"/>
          <w:szCs w:val="28"/>
        </w:rPr>
        <w:t>Ему было</w:t>
      </w:r>
      <w:proofErr w:type="gramEnd"/>
      <w:r w:rsidR="002D37AF" w:rsidRPr="00BF39FB">
        <w:rPr>
          <w:rFonts w:ascii="Times New Roman" w:hAnsi="Times New Roman" w:cs="Times New Roman"/>
          <w:sz w:val="28"/>
          <w:szCs w:val="28"/>
        </w:rPr>
        <w:t xml:space="preserve"> тесно в рамках одного научного направления, его интересовало буквально всё. Думаю, что это одна из причин его трансформации от ручейка </w:t>
      </w:r>
      <w:proofErr w:type="spellStart"/>
      <w:r w:rsidR="002D37AF" w:rsidRPr="00BF39FB">
        <w:rPr>
          <w:rFonts w:ascii="Times New Roman" w:hAnsi="Times New Roman" w:cs="Times New Roman"/>
          <w:sz w:val="28"/>
          <w:szCs w:val="28"/>
        </w:rPr>
        <w:t>криохимии</w:t>
      </w:r>
      <w:proofErr w:type="spellEnd"/>
      <w:r w:rsidR="002D37AF" w:rsidRPr="00BF39FB">
        <w:rPr>
          <w:rFonts w:ascii="Times New Roman" w:hAnsi="Times New Roman" w:cs="Times New Roman"/>
          <w:sz w:val="28"/>
          <w:szCs w:val="28"/>
        </w:rPr>
        <w:t xml:space="preserve"> к океану естествознания. </w:t>
      </w:r>
    </w:p>
    <w:p w:rsidR="009F56F4" w:rsidRPr="00BF39FB" w:rsidRDefault="009F56F4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Глубокое понимание физической химии</w:t>
      </w:r>
      <w:r w:rsidR="00E720C5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желание поделиться своими знаниями и привлечь к нашей науке молодёжь привели И.А. в коллектив методической комиссии сначала московской, потом российской и всесоюзной химических олимпиад. Он был мастером с</w:t>
      </w:r>
      <w:r w:rsidR="00CA761F">
        <w:rPr>
          <w:rFonts w:ascii="Times New Roman" w:hAnsi="Times New Roman" w:cs="Times New Roman"/>
          <w:sz w:val="28"/>
          <w:szCs w:val="28"/>
        </w:rPr>
        <w:t xml:space="preserve">оставления интересных, </w:t>
      </w:r>
      <w:r w:rsidRPr="00BF39FB">
        <w:rPr>
          <w:rFonts w:ascii="Times New Roman" w:hAnsi="Times New Roman" w:cs="Times New Roman"/>
          <w:sz w:val="28"/>
          <w:szCs w:val="28"/>
        </w:rPr>
        <w:t>нестандартных, а иногда очень изящных задач.</w:t>
      </w:r>
    </w:p>
    <w:p w:rsidR="009F56F4" w:rsidRPr="00BF39FB" w:rsidRDefault="009F56F4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У меня есть причина для гордости: по-видимому, я один из первых, а, возможно, и первый человек в окружении И.А., который понял, что из этого ещё юного выпускника химфака может получиться толковый автор научно-популярной литературы. Это мне стало ясно после взаимодействия с И.А. на химических олимпиадах, где он основательно и увлечённо общался со школьниками. Поэтому осенью 1970 г. я привёл Илью в редакцию «Химии и жизни» и с тех пор</w:t>
      </w:r>
      <w:r w:rsidR="00FF4E27" w:rsidRPr="00BF39FB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сначала изредка, а потом почти в каждом номере в </w:t>
      </w:r>
      <w:r w:rsidR="00FF4E27" w:rsidRPr="00BF39FB">
        <w:rPr>
          <w:rFonts w:ascii="Times New Roman" w:hAnsi="Times New Roman" w:cs="Times New Roman"/>
          <w:sz w:val="28"/>
          <w:szCs w:val="28"/>
        </w:rPr>
        <w:t>то</w:t>
      </w:r>
      <w:r w:rsidRPr="00BF39FB">
        <w:rPr>
          <w:rFonts w:ascii="Times New Roman" w:hAnsi="Times New Roman" w:cs="Times New Roman"/>
          <w:sz w:val="28"/>
          <w:szCs w:val="28"/>
        </w:rPr>
        <w:t xml:space="preserve"> время лучшего в СССР научно-популярного журнала стали появляться его статьи.</w:t>
      </w:r>
    </w:p>
    <w:p w:rsidR="002D37AF" w:rsidRPr="00BF39FB" w:rsidRDefault="002D37AF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Среди многочисленных выдающихся особенностей</w:t>
      </w:r>
      <w:r w:rsidRPr="00BF3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 xml:space="preserve">И.А. необходимо выделить главную, на мой взгляд, черту – он был великим тружеником. Понятие «лень» было ему чуждо, он просто не знал, что это такое. И.А. мог работать без отдыха по многу часов, дней и недель. Его страница в системе «Истина МГУ» </w:t>
      </w:r>
      <w:r w:rsidR="002651BF" w:rsidRPr="00BF39FB">
        <w:rPr>
          <w:rFonts w:ascii="Times New Roman" w:hAnsi="Times New Roman" w:cs="Times New Roman"/>
          <w:sz w:val="28"/>
          <w:szCs w:val="28"/>
        </w:rPr>
        <w:t xml:space="preserve">[6] </w:t>
      </w:r>
      <w:r w:rsidR="00FF4E27" w:rsidRPr="00BF39FB">
        <w:rPr>
          <w:rFonts w:ascii="Times New Roman" w:hAnsi="Times New Roman" w:cs="Times New Roman"/>
          <w:sz w:val="28"/>
          <w:szCs w:val="28"/>
        </w:rPr>
        <w:t>уникальна: семь десятков книг (</w:t>
      </w:r>
      <w:r w:rsidRPr="00BF39FB">
        <w:rPr>
          <w:rFonts w:ascii="Times New Roman" w:hAnsi="Times New Roman" w:cs="Times New Roman"/>
          <w:sz w:val="28"/>
          <w:szCs w:val="28"/>
        </w:rPr>
        <w:t>включая переиздания</w:t>
      </w:r>
      <w:r w:rsidR="00FF4E27" w:rsidRPr="00BF39FB">
        <w:rPr>
          <w:rFonts w:ascii="Times New Roman" w:hAnsi="Times New Roman" w:cs="Times New Roman"/>
          <w:sz w:val="28"/>
          <w:szCs w:val="28"/>
        </w:rPr>
        <w:t>)</w:t>
      </w:r>
      <w:r w:rsidRPr="00BF39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более тысячи статей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. Скептики возразят: в «Истине» можно найти и других химиков с подобной производительностью. Нет, имеется существенное </w:t>
      </w:r>
      <w:r w:rsidRPr="00BF39FB">
        <w:rPr>
          <w:rFonts w:ascii="Times New Roman" w:hAnsi="Times New Roman" w:cs="Times New Roman"/>
          <w:sz w:val="28"/>
          <w:szCs w:val="28"/>
        </w:rPr>
        <w:lastRenderedPageBreak/>
        <w:t xml:space="preserve">различие: «другие химики» создавали продукцию в соавторстве, зачастую в составе довольно многочисленных коллективов, а некоторые, пользуясь своим начальственным положением, попросту приписывали свою фамилию к перечню подлинных авторов. А Илья Абрамович </w:t>
      </w:r>
      <w:proofErr w:type="spellStart"/>
      <w:r w:rsidRPr="00BF39FB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BF39FB">
        <w:rPr>
          <w:rFonts w:ascii="Times New Roman" w:hAnsi="Times New Roman" w:cs="Times New Roman"/>
          <w:sz w:val="28"/>
          <w:szCs w:val="28"/>
        </w:rPr>
        <w:t xml:space="preserve"> в подавляющем большинстве своих книг и статей – единственный автор. Если же он входил в состав коллектива, то обычно выполнял львиную долю работы.</w:t>
      </w:r>
    </w:p>
    <w:p w:rsidR="00F5398C" w:rsidRPr="00BF39FB" w:rsidRDefault="00F5398C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Работу на химическом факультете МГУ – младший, старший научный сотрудник, доцент – И.А. в течение примерно 10 лет сочетал с профессиональной методической деятельностью в лаборатории химического образования Московского института развития образовательных систем (МИРОС) с момента его основания. И.А. совместно с автором этих строк выполнил анализ истории и тенденций развития школьного химического образования  в СССР и РФ</w:t>
      </w:r>
      <w:r w:rsidR="004A731F" w:rsidRPr="00BF39FB">
        <w:rPr>
          <w:rFonts w:ascii="Times New Roman" w:hAnsi="Times New Roman" w:cs="Times New Roman"/>
          <w:sz w:val="28"/>
          <w:szCs w:val="28"/>
        </w:rPr>
        <w:t xml:space="preserve"> [</w:t>
      </w:r>
      <w:r w:rsidR="009753AF">
        <w:rPr>
          <w:rFonts w:ascii="Times New Roman" w:hAnsi="Times New Roman" w:cs="Times New Roman"/>
          <w:sz w:val="28"/>
          <w:szCs w:val="28"/>
        </w:rPr>
        <w:t>7</w:t>
      </w:r>
      <w:r w:rsidR="00A37E25">
        <w:rPr>
          <w:rFonts w:ascii="Calibri" w:hAnsi="Calibri" w:cs="Calibri"/>
          <w:sz w:val="28"/>
          <w:szCs w:val="28"/>
        </w:rPr>
        <w:t>-</w:t>
      </w:r>
      <w:r w:rsidR="004A731F" w:rsidRPr="00BF39FB">
        <w:rPr>
          <w:rFonts w:ascii="Times New Roman" w:hAnsi="Times New Roman" w:cs="Times New Roman"/>
          <w:sz w:val="28"/>
          <w:szCs w:val="28"/>
        </w:rPr>
        <w:t>1</w:t>
      </w:r>
      <w:r w:rsidR="009753AF">
        <w:rPr>
          <w:rFonts w:ascii="Times New Roman" w:hAnsi="Times New Roman" w:cs="Times New Roman"/>
          <w:sz w:val="28"/>
          <w:szCs w:val="28"/>
        </w:rPr>
        <w:t>1</w:t>
      </w:r>
      <w:r w:rsidR="004A731F" w:rsidRPr="00BF39FB">
        <w:rPr>
          <w:rFonts w:ascii="Times New Roman" w:hAnsi="Times New Roman" w:cs="Times New Roman"/>
          <w:sz w:val="28"/>
          <w:szCs w:val="28"/>
        </w:rPr>
        <w:t>]</w:t>
      </w:r>
      <w:r w:rsidRPr="00BF39FB">
        <w:rPr>
          <w:rFonts w:ascii="Times New Roman" w:hAnsi="Times New Roman" w:cs="Times New Roman"/>
          <w:sz w:val="28"/>
          <w:szCs w:val="28"/>
        </w:rPr>
        <w:t>. Эти статьи были переведены на английский язык и получили значительное число цитирований.</w:t>
      </w:r>
    </w:p>
    <w:p w:rsidR="00F5398C" w:rsidRPr="00BF39FB" w:rsidRDefault="00F5398C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Среди методических публикаций И.А. выделяются статьи в </w:t>
      </w:r>
      <w:r w:rsidRPr="00BF39F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CA6D2A">
        <w:rPr>
          <w:rFonts w:ascii="Times New Roman" w:hAnsi="Times New Roman" w:cs="Times New Roman"/>
          <w:sz w:val="28"/>
          <w:szCs w:val="28"/>
        </w:rPr>
        <w:t xml:space="preserve"> (</w:t>
      </w:r>
      <w:r w:rsidR="00CA6D2A" w:rsidRPr="00BF39FB">
        <w:rPr>
          <w:rFonts w:ascii="Times New Roman" w:hAnsi="Times New Roman" w:cs="Times New Roman"/>
          <w:sz w:val="28"/>
          <w:szCs w:val="28"/>
          <w:lang w:val="en-US"/>
        </w:rPr>
        <w:t>JCE</w:t>
      </w:r>
      <w:r w:rsidR="00CA6D2A">
        <w:rPr>
          <w:rFonts w:ascii="Times New Roman" w:hAnsi="Times New Roman" w:cs="Times New Roman"/>
          <w:sz w:val="28"/>
          <w:szCs w:val="28"/>
        </w:rPr>
        <w:t>)</w:t>
      </w:r>
      <w:r w:rsidRPr="00BF39FB">
        <w:rPr>
          <w:rFonts w:ascii="Times New Roman" w:hAnsi="Times New Roman" w:cs="Times New Roman"/>
          <w:sz w:val="28"/>
          <w:szCs w:val="28"/>
        </w:rPr>
        <w:t xml:space="preserve"> – главном международном журнале, посвящённом химическому образованию</w:t>
      </w:r>
      <w:r w:rsidR="004A731F" w:rsidRPr="00BF39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731F" w:rsidRPr="00BF39F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A731F" w:rsidRPr="00BF39FB">
        <w:rPr>
          <w:rFonts w:ascii="Times New Roman" w:hAnsi="Times New Roman" w:cs="Times New Roman"/>
          <w:sz w:val="28"/>
          <w:szCs w:val="28"/>
        </w:rPr>
        <w:t xml:space="preserve">. статью М.Г. </w:t>
      </w:r>
      <w:proofErr w:type="spellStart"/>
      <w:r w:rsidR="004A731F" w:rsidRPr="00BF39FB">
        <w:rPr>
          <w:rFonts w:ascii="Times New Roman" w:hAnsi="Times New Roman" w:cs="Times New Roman"/>
          <w:sz w:val="28"/>
          <w:szCs w:val="28"/>
        </w:rPr>
        <w:t>Гольдфельда</w:t>
      </w:r>
      <w:proofErr w:type="spellEnd"/>
      <w:r w:rsidR="004A731F" w:rsidRPr="00BF39FB">
        <w:rPr>
          <w:rFonts w:ascii="Times New Roman" w:hAnsi="Times New Roman" w:cs="Times New Roman"/>
          <w:sz w:val="28"/>
          <w:szCs w:val="28"/>
        </w:rPr>
        <w:t xml:space="preserve"> в настоящем сборнике)</w:t>
      </w:r>
      <w:r w:rsidRPr="00BF39FB">
        <w:rPr>
          <w:rFonts w:ascii="Times New Roman" w:hAnsi="Times New Roman" w:cs="Times New Roman"/>
          <w:sz w:val="28"/>
          <w:szCs w:val="28"/>
        </w:rPr>
        <w:t xml:space="preserve">. Следует учесть, что напечататься в нём весьма непросто – каждая рукопись жёстко и неоднократно рецензируется. Заметим также, что И.А. единственный отечественный автор, опубликовавший 11 статей в </w:t>
      </w:r>
      <w:r w:rsidRPr="00BF39FB">
        <w:rPr>
          <w:rFonts w:ascii="Times New Roman" w:hAnsi="Times New Roman" w:cs="Times New Roman"/>
          <w:sz w:val="28"/>
          <w:szCs w:val="28"/>
          <w:lang w:val="en-US"/>
        </w:rPr>
        <w:t>JCE</w:t>
      </w:r>
      <w:r w:rsidRPr="00BF39FB">
        <w:rPr>
          <w:rFonts w:ascii="Times New Roman" w:hAnsi="Times New Roman" w:cs="Times New Roman"/>
          <w:sz w:val="28"/>
          <w:szCs w:val="28"/>
        </w:rPr>
        <w:t xml:space="preserve"> – это много больше, чем у любого другого </w:t>
      </w:r>
      <w:r w:rsidR="00FF4E27" w:rsidRPr="00BF39FB">
        <w:rPr>
          <w:rFonts w:ascii="Times New Roman" w:hAnsi="Times New Roman" w:cs="Times New Roman"/>
          <w:sz w:val="28"/>
          <w:szCs w:val="28"/>
        </w:rPr>
        <w:t>российско</w:t>
      </w:r>
      <w:r w:rsidRPr="00BF39FB">
        <w:rPr>
          <w:rFonts w:ascii="Times New Roman" w:hAnsi="Times New Roman" w:cs="Times New Roman"/>
          <w:sz w:val="28"/>
          <w:szCs w:val="28"/>
        </w:rPr>
        <w:t xml:space="preserve">го методиста, а методикой преподавания химии в нашей стране занимается множество кандидатов и докторов педагогических наук, включая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нескольких членов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 Академии образования. </w:t>
      </w:r>
    </w:p>
    <w:p w:rsidR="00F5398C" w:rsidRPr="00BF39FB" w:rsidRDefault="00F5398C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Как, вероятно, помнят многие читатели,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A6D2A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BF39FB">
        <w:rPr>
          <w:rFonts w:ascii="Times New Roman" w:hAnsi="Times New Roman" w:cs="Times New Roman"/>
          <w:sz w:val="28"/>
          <w:szCs w:val="28"/>
        </w:rPr>
        <w:t xml:space="preserve">ЕГЭ этот экзамен вызывал массу нареканий. В значительной мере эти нарекания были связаны с низким уровнем контрольно-измерительных материалов (КИМ). Часто попадались химически неграмотные тесты, страдающие излишним упрощением, а также неоднозначностью решений. </w:t>
      </w:r>
      <w:r w:rsidR="00CA6D2A">
        <w:rPr>
          <w:rFonts w:ascii="Times New Roman" w:hAnsi="Times New Roman" w:cs="Times New Roman"/>
          <w:sz w:val="28"/>
          <w:szCs w:val="28"/>
        </w:rPr>
        <w:t xml:space="preserve">Характеризуя </w:t>
      </w:r>
      <w:r w:rsidRPr="00BF39FB">
        <w:rPr>
          <w:rFonts w:ascii="Times New Roman" w:hAnsi="Times New Roman" w:cs="Times New Roman"/>
          <w:sz w:val="28"/>
          <w:szCs w:val="28"/>
        </w:rPr>
        <w:t>подобны</w:t>
      </w:r>
      <w:r w:rsidR="00CA6D2A">
        <w:rPr>
          <w:rFonts w:ascii="Times New Roman" w:hAnsi="Times New Roman" w:cs="Times New Roman"/>
          <w:sz w:val="28"/>
          <w:szCs w:val="28"/>
        </w:rPr>
        <w:t>е</w:t>
      </w:r>
      <w:r w:rsidRPr="00BF39FB">
        <w:rPr>
          <w:rFonts w:ascii="Times New Roman" w:hAnsi="Times New Roman" w:cs="Times New Roman"/>
          <w:sz w:val="28"/>
          <w:szCs w:val="28"/>
        </w:rPr>
        <w:t xml:space="preserve"> задания ЕГЭ</w:t>
      </w:r>
      <w:r w:rsidR="00CA6D2A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преподаватель Специализированного учебно-научного центра при МГУ (интерната имени А.Н.Колмогорова) В.В.Загорский писал в журнале «Химия в школе»</w:t>
      </w:r>
      <w:r w:rsidR="00CA6D2A">
        <w:rPr>
          <w:rFonts w:ascii="Times New Roman" w:hAnsi="Times New Roman" w:cs="Times New Roman"/>
          <w:sz w:val="28"/>
          <w:szCs w:val="28"/>
        </w:rPr>
        <w:t>, что</w:t>
      </w:r>
      <w:r w:rsidRPr="00BF39FB">
        <w:rPr>
          <w:rFonts w:ascii="Times New Roman" w:hAnsi="Times New Roman" w:cs="Times New Roman"/>
          <w:sz w:val="28"/>
          <w:szCs w:val="28"/>
        </w:rPr>
        <w:t xml:space="preserve"> для решения некоторых задач нашим учащимся необходимо осознанно глупеть. </w:t>
      </w:r>
    </w:p>
    <w:p w:rsidR="00F5398C" w:rsidRPr="00BF39FB" w:rsidRDefault="00F5398C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Поэтому, когда ко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 однажды обратилась руководительница </w:t>
      </w:r>
      <w:r w:rsidR="009609BA" w:rsidRPr="009609BA">
        <w:rPr>
          <w:rFonts w:ascii="Times New Roman" w:hAnsi="Times New Roman" w:cs="Times New Roman"/>
          <w:sz w:val="28"/>
          <w:szCs w:val="28"/>
        </w:rPr>
        <w:t>комиссии по разработке КИМ по химии</w:t>
      </w:r>
      <w:r w:rsidRPr="00BF39FB">
        <w:rPr>
          <w:rFonts w:ascii="Times New Roman" w:hAnsi="Times New Roman" w:cs="Times New Roman"/>
          <w:sz w:val="28"/>
          <w:szCs w:val="28"/>
        </w:rPr>
        <w:t xml:space="preserve"> с просьбой порекомендовать в состав этой ком</w:t>
      </w:r>
      <w:r w:rsidR="009609BA">
        <w:rPr>
          <w:rFonts w:ascii="Times New Roman" w:hAnsi="Times New Roman" w:cs="Times New Roman"/>
          <w:sz w:val="28"/>
          <w:szCs w:val="28"/>
        </w:rPr>
        <w:t>иссии</w:t>
      </w:r>
      <w:r w:rsidRPr="00BF39FB">
        <w:rPr>
          <w:rFonts w:ascii="Times New Roman" w:hAnsi="Times New Roman" w:cs="Times New Roman"/>
          <w:sz w:val="28"/>
          <w:szCs w:val="28"/>
        </w:rPr>
        <w:t xml:space="preserve"> грамотного химика, я без раздумий назвал И.А. Однако </w:t>
      </w:r>
      <w:r w:rsidRPr="00BF39FB">
        <w:rPr>
          <w:rFonts w:ascii="Times New Roman" w:hAnsi="Times New Roman" w:cs="Times New Roman"/>
          <w:sz w:val="28"/>
          <w:szCs w:val="28"/>
        </w:rPr>
        <w:lastRenderedPageBreak/>
        <w:t xml:space="preserve">научная грамотность, тщательность, точность в мелочах обусловили </w:t>
      </w:r>
      <w:r w:rsidR="007948D6" w:rsidRPr="00BF39FB">
        <w:rPr>
          <w:rFonts w:ascii="Times New Roman" w:hAnsi="Times New Roman" w:cs="Times New Roman"/>
          <w:sz w:val="28"/>
          <w:szCs w:val="28"/>
        </w:rPr>
        <w:t xml:space="preserve">отчисление И.А </w:t>
      </w:r>
      <w:r w:rsidRPr="00BF39FB">
        <w:rPr>
          <w:rFonts w:ascii="Times New Roman" w:hAnsi="Times New Roman" w:cs="Times New Roman"/>
          <w:sz w:val="28"/>
          <w:szCs w:val="28"/>
        </w:rPr>
        <w:t xml:space="preserve">через три месяца: он забраковал примерно треть разработанных этим коллективом </w:t>
      </w:r>
      <w:r w:rsidR="009609BA">
        <w:rPr>
          <w:rFonts w:ascii="Times New Roman" w:hAnsi="Times New Roman" w:cs="Times New Roman"/>
          <w:sz w:val="28"/>
          <w:szCs w:val="28"/>
        </w:rPr>
        <w:t>заданий</w:t>
      </w:r>
      <w:r w:rsidRPr="00BF39FB">
        <w:rPr>
          <w:rFonts w:ascii="Times New Roman" w:hAnsi="Times New Roman" w:cs="Times New Roman"/>
          <w:sz w:val="28"/>
          <w:szCs w:val="28"/>
        </w:rPr>
        <w:t>.</w:t>
      </w:r>
    </w:p>
    <w:p w:rsidR="00C33FF4" w:rsidRPr="00BF39FB" w:rsidRDefault="001F0F84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Среди книг и статей И.А. можно обнаружить тексты</w:t>
      </w:r>
      <w:r w:rsidR="00CA761F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предназначенные для специалистов химиков, для широкой читательской аудитории, для старшеклассников и даже для учеников младших классов. </w:t>
      </w:r>
      <w:r w:rsidR="00F4209E" w:rsidRPr="00BF39FB">
        <w:rPr>
          <w:rFonts w:ascii="Times New Roman" w:hAnsi="Times New Roman" w:cs="Times New Roman"/>
          <w:sz w:val="28"/>
          <w:szCs w:val="28"/>
        </w:rPr>
        <w:t>Так</w:t>
      </w:r>
      <w:r w:rsidR="00BA313E" w:rsidRPr="00BF39FB">
        <w:rPr>
          <w:rFonts w:ascii="Times New Roman" w:hAnsi="Times New Roman" w:cs="Times New Roman"/>
          <w:sz w:val="28"/>
          <w:szCs w:val="28"/>
        </w:rPr>
        <w:t xml:space="preserve">ой диапазон </w:t>
      </w:r>
      <w:proofErr w:type="gramStart"/>
      <w:r w:rsidR="00BA313E" w:rsidRPr="00BF39FB">
        <w:rPr>
          <w:rFonts w:ascii="Times New Roman" w:hAnsi="Times New Roman" w:cs="Times New Roman"/>
          <w:sz w:val="28"/>
          <w:szCs w:val="28"/>
        </w:rPr>
        <w:t>с</w:t>
      </w:r>
      <w:r w:rsidR="00F4209E" w:rsidRPr="00BF39FB">
        <w:rPr>
          <w:rFonts w:ascii="Times New Roman" w:hAnsi="Times New Roman" w:cs="Times New Roman"/>
          <w:sz w:val="28"/>
          <w:szCs w:val="28"/>
        </w:rPr>
        <w:t xml:space="preserve">видетельствует о </w:t>
      </w:r>
      <w:r w:rsidR="005005F8" w:rsidRPr="00BF39FB">
        <w:rPr>
          <w:rFonts w:ascii="Times New Roman" w:hAnsi="Times New Roman" w:cs="Times New Roman"/>
          <w:sz w:val="28"/>
          <w:szCs w:val="28"/>
        </w:rPr>
        <w:t>литературн</w:t>
      </w:r>
      <w:r w:rsidR="00F4209E" w:rsidRPr="00BF39FB">
        <w:rPr>
          <w:rFonts w:ascii="Times New Roman" w:hAnsi="Times New Roman" w:cs="Times New Roman"/>
          <w:sz w:val="28"/>
          <w:szCs w:val="28"/>
        </w:rPr>
        <w:t xml:space="preserve">ом мастерстве И.А. </w:t>
      </w:r>
      <w:r w:rsidR="00BC0347" w:rsidRPr="00BF39FB">
        <w:rPr>
          <w:rFonts w:ascii="Times New Roman" w:hAnsi="Times New Roman" w:cs="Times New Roman"/>
          <w:sz w:val="28"/>
          <w:szCs w:val="28"/>
        </w:rPr>
        <w:t>Напомним</w:t>
      </w:r>
      <w:proofErr w:type="gramEnd"/>
      <w:r w:rsidR="00BC0347" w:rsidRPr="00BF39FB">
        <w:rPr>
          <w:rFonts w:ascii="Times New Roman" w:hAnsi="Times New Roman" w:cs="Times New Roman"/>
          <w:sz w:val="28"/>
          <w:szCs w:val="28"/>
        </w:rPr>
        <w:t>, что д</w:t>
      </w:r>
      <w:r w:rsidR="00C33FF4" w:rsidRPr="00BF39FB">
        <w:rPr>
          <w:rFonts w:ascii="Times New Roman" w:hAnsi="Times New Roman" w:cs="Times New Roman"/>
          <w:sz w:val="28"/>
          <w:szCs w:val="28"/>
        </w:rPr>
        <w:t>ля детей надо писать так же</w:t>
      </w:r>
      <w:r w:rsidRPr="00BF39FB">
        <w:rPr>
          <w:rFonts w:ascii="Times New Roman" w:hAnsi="Times New Roman" w:cs="Times New Roman"/>
          <w:sz w:val="28"/>
          <w:szCs w:val="28"/>
        </w:rPr>
        <w:t>,</w:t>
      </w:r>
      <w:r w:rsidR="00C33FF4" w:rsidRPr="00BF39FB">
        <w:rPr>
          <w:rFonts w:ascii="Times New Roman" w:hAnsi="Times New Roman" w:cs="Times New Roman"/>
          <w:sz w:val="28"/>
          <w:szCs w:val="28"/>
        </w:rPr>
        <w:t xml:space="preserve"> как для взрослых, но только </w:t>
      </w:r>
      <w:r w:rsidRPr="00BF39FB">
        <w:rPr>
          <w:rFonts w:ascii="Times New Roman" w:hAnsi="Times New Roman" w:cs="Times New Roman"/>
          <w:sz w:val="28"/>
          <w:szCs w:val="28"/>
        </w:rPr>
        <w:t xml:space="preserve">– </w:t>
      </w:r>
      <w:r w:rsidR="00C33FF4" w:rsidRPr="00BF39FB">
        <w:rPr>
          <w:rFonts w:ascii="Times New Roman" w:hAnsi="Times New Roman" w:cs="Times New Roman"/>
          <w:sz w:val="28"/>
          <w:szCs w:val="28"/>
        </w:rPr>
        <w:t>лучше</w:t>
      </w:r>
      <w:r w:rsidR="00BC0347" w:rsidRPr="00BF3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9AA" w:rsidRPr="00BF39FB" w:rsidRDefault="006229AA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Помимо научных и методических статей И.А. опубликовал более трёхсот статей в различных энциклопедиях. А ведь пишущая научная братия хорошо знает, что в цепочке статья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="00F4412D" w:rsidRPr="00BF39FB">
        <w:rPr>
          <w:rFonts w:ascii="Times New Roman" w:hAnsi="Times New Roman" w:cs="Times New Roman"/>
          <w:sz w:val="28"/>
          <w:szCs w:val="28"/>
        </w:rPr>
        <w:t>–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>обзор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="00F4412D" w:rsidRPr="00BF39FB">
        <w:rPr>
          <w:rFonts w:ascii="Times New Roman" w:hAnsi="Times New Roman" w:cs="Times New Roman"/>
          <w:sz w:val="28"/>
          <w:szCs w:val="28"/>
        </w:rPr>
        <w:t>–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>книга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="00F4412D" w:rsidRPr="00BF39FB">
        <w:rPr>
          <w:rFonts w:ascii="Times New Roman" w:hAnsi="Times New Roman" w:cs="Times New Roman"/>
          <w:sz w:val="28"/>
          <w:szCs w:val="28"/>
        </w:rPr>
        <w:t>–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>учебник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="00F4412D" w:rsidRPr="00BF39FB">
        <w:rPr>
          <w:rFonts w:ascii="Times New Roman" w:hAnsi="Times New Roman" w:cs="Times New Roman"/>
          <w:sz w:val="28"/>
          <w:szCs w:val="28"/>
        </w:rPr>
        <w:t>–</w:t>
      </w:r>
      <w:r w:rsidR="00F4412D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 xml:space="preserve">энциклопедия труднее всего писать энциклопедические статьи – </w:t>
      </w:r>
      <w:r w:rsidR="009609BA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BF39FB">
        <w:rPr>
          <w:rFonts w:ascii="Times New Roman" w:hAnsi="Times New Roman" w:cs="Times New Roman"/>
          <w:sz w:val="28"/>
          <w:szCs w:val="28"/>
        </w:rPr>
        <w:t xml:space="preserve">абсолютная научная достоверность должна сочетаться с ясностью и лаконичностью изложения. А если речь идёт об энциклопедии для детей – это высший пилотаж, так как надо заботиться ещё и о занимательности изложения, не прибегая к непонятной школьнику терминологии. У И.А. не менее двух сотен статей в энциклопедиях для детей, где он единственный автор. </w:t>
      </w:r>
    </w:p>
    <w:p w:rsidR="006229AA" w:rsidRPr="00BF39FB" w:rsidRDefault="006229AA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Незадолго до кончины И.А. вышел в свет сборник напечатанных в Новой Российской энциклопедии статей о химических элементах</w:t>
      </w:r>
      <w:r w:rsidR="00F31608" w:rsidRPr="00BF39FB">
        <w:rPr>
          <w:rFonts w:ascii="Times New Roman" w:hAnsi="Times New Roman" w:cs="Times New Roman"/>
          <w:sz w:val="28"/>
          <w:szCs w:val="28"/>
        </w:rPr>
        <w:t xml:space="preserve"> [1</w:t>
      </w:r>
      <w:r w:rsidR="009753AF">
        <w:rPr>
          <w:rFonts w:ascii="Times New Roman" w:hAnsi="Times New Roman" w:cs="Times New Roman"/>
          <w:sz w:val="28"/>
          <w:szCs w:val="28"/>
        </w:rPr>
        <w:t>2</w:t>
      </w:r>
      <w:r w:rsidR="00F31608" w:rsidRPr="00BF39FB">
        <w:rPr>
          <w:rFonts w:ascii="Times New Roman" w:hAnsi="Times New Roman" w:cs="Times New Roman"/>
          <w:sz w:val="28"/>
          <w:szCs w:val="28"/>
        </w:rPr>
        <w:t>]</w:t>
      </w:r>
      <w:r w:rsidRPr="00BF39FB">
        <w:rPr>
          <w:rFonts w:ascii="Times New Roman" w:hAnsi="Times New Roman" w:cs="Times New Roman"/>
          <w:sz w:val="28"/>
          <w:szCs w:val="28"/>
        </w:rPr>
        <w:t>. Основу его составляют публикации И.А. Издательство, к сожалению, не озаботилось не только заключением договора с И.А., но даже не проинформировало его о намерении издать сборник. Обсуждая со мной случившееся, И.А.</w:t>
      </w:r>
      <w:r w:rsidR="009609BA">
        <w:rPr>
          <w:rFonts w:ascii="Times New Roman" w:hAnsi="Times New Roman" w:cs="Times New Roman"/>
          <w:sz w:val="28"/>
          <w:szCs w:val="28"/>
        </w:rPr>
        <w:t xml:space="preserve"> сетовал на то</w:t>
      </w:r>
      <w:r w:rsidRPr="00BF39FB">
        <w:rPr>
          <w:rFonts w:ascii="Times New Roman" w:hAnsi="Times New Roman" w:cs="Times New Roman"/>
          <w:sz w:val="28"/>
          <w:szCs w:val="28"/>
        </w:rPr>
        <w:t xml:space="preserve">, что сборник был издан без его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, а на титуле фигурирует какой-то М.А. </w:t>
      </w:r>
      <w:proofErr w:type="spellStart"/>
      <w:r w:rsidRPr="00BF39FB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BF39FB">
        <w:rPr>
          <w:rFonts w:ascii="Times New Roman" w:hAnsi="Times New Roman" w:cs="Times New Roman"/>
          <w:sz w:val="28"/>
          <w:szCs w:val="28"/>
        </w:rPr>
        <w:t>. К тому же И.А. сомневался в своём согласии на предложение войти в состав авторского коллектива, если бы таковое было ему сделано.</w:t>
      </w:r>
    </w:p>
    <w:p w:rsidR="0027784D" w:rsidRPr="00BF39FB" w:rsidRDefault="0027784D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Энциклопедичность И.А. проявилась и в его увл</w:t>
      </w:r>
      <w:r w:rsidR="00F31608" w:rsidRPr="00BF39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ечении лингвистикой. Он написал </w:t>
      </w:r>
      <w:r w:rsidRPr="00BF39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уникальную книгу о происхождении многих сотен химических терминов</w:t>
      </w:r>
      <w:r w:rsidR="00861E31" w:rsidRPr="00BF39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[1</w:t>
      </w:r>
      <w:r w:rsidR="009753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="00861E31" w:rsidRPr="00BF39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]</w:t>
      </w:r>
      <w:r w:rsidRPr="00BF39F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EC4D49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>И уж совсем неожиданным для коллег-химиков стали его лекции на лингвистических школах.</w:t>
      </w:r>
    </w:p>
    <w:p w:rsidR="0027784D" w:rsidRPr="00BF39FB" w:rsidRDefault="0027784D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Нельзя не отметить цикл публикаций И.А., посвящённый нобелевским лауреатам по химии. Перевод нобелевских лекций лауреатов, описание их биографий и научных достижений составили основу книги </w:t>
      </w:r>
      <w:r w:rsidR="00861E31" w:rsidRPr="00BF39FB">
        <w:rPr>
          <w:rFonts w:ascii="Times New Roman" w:hAnsi="Times New Roman" w:cs="Times New Roman"/>
          <w:sz w:val="28"/>
          <w:szCs w:val="28"/>
        </w:rPr>
        <w:t>[1</w:t>
      </w:r>
      <w:r w:rsidR="009753AF">
        <w:rPr>
          <w:rFonts w:ascii="Times New Roman" w:hAnsi="Times New Roman" w:cs="Times New Roman"/>
          <w:sz w:val="28"/>
          <w:szCs w:val="28"/>
        </w:rPr>
        <w:t>4</w:t>
      </w:r>
      <w:r w:rsidR="00861E31" w:rsidRPr="00BF39F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A7AC4" w:rsidRPr="00BF39FB" w:rsidRDefault="008A7AC4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И.А. прекрасно знал английский</w:t>
      </w:r>
      <w:r w:rsidR="00386E23" w:rsidRPr="00BF39FB">
        <w:rPr>
          <w:rFonts w:ascii="Times New Roman" w:hAnsi="Times New Roman" w:cs="Times New Roman"/>
          <w:sz w:val="28"/>
          <w:szCs w:val="28"/>
        </w:rPr>
        <w:t>, что в сочетании с широким и глубоким пониманием</w:t>
      </w:r>
      <w:r w:rsidRPr="00BF39FB">
        <w:rPr>
          <w:rFonts w:ascii="Times New Roman" w:hAnsi="Times New Roman" w:cs="Times New Roman"/>
          <w:sz w:val="28"/>
          <w:szCs w:val="28"/>
        </w:rPr>
        <w:t xml:space="preserve"> химических дисциплин привел</w:t>
      </w:r>
      <w:r w:rsidR="00386E23" w:rsidRPr="00BF39FB">
        <w:rPr>
          <w:rFonts w:ascii="Times New Roman" w:hAnsi="Times New Roman" w:cs="Times New Roman"/>
          <w:sz w:val="28"/>
          <w:szCs w:val="28"/>
        </w:rPr>
        <w:t>о</w:t>
      </w:r>
      <w:r w:rsidRPr="00BF39FB">
        <w:rPr>
          <w:rFonts w:ascii="Times New Roman" w:hAnsi="Times New Roman" w:cs="Times New Roman"/>
          <w:sz w:val="28"/>
          <w:szCs w:val="28"/>
        </w:rPr>
        <w:t xml:space="preserve"> к появлению трёх уникальных </w:t>
      </w:r>
      <w:r w:rsidR="00CA761F">
        <w:rPr>
          <w:rFonts w:ascii="Times New Roman" w:hAnsi="Times New Roman" w:cs="Times New Roman"/>
          <w:sz w:val="28"/>
          <w:szCs w:val="28"/>
        </w:rPr>
        <w:t>словарей-пособий</w:t>
      </w:r>
      <w:r w:rsidRPr="00BF39FB">
        <w:rPr>
          <w:rFonts w:ascii="Times New Roman" w:hAnsi="Times New Roman" w:cs="Times New Roman"/>
          <w:sz w:val="28"/>
          <w:szCs w:val="28"/>
        </w:rPr>
        <w:t xml:space="preserve"> (совместно с С.О. Даминовой)</w:t>
      </w:r>
      <w:r w:rsidR="00861E31" w:rsidRPr="00BF39FB">
        <w:rPr>
          <w:rFonts w:ascii="Times New Roman" w:hAnsi="Times New Roman" w:cs="Times New Roman"/>
          <w:sz w:val="28"/>
          <w:szCs w:val="28"/>
        </w:rPr>
        <w:t xml:space="preserve"> [1</w:t>
      </w:r>
      <w:r w:rsidR="009753AF">
        <w:rPr>
          <w:rFonts w:ascii="Times New Roman" w:hAnsi="Times New Roman" w:cs="Times New Roman"/>
          <w:sz w:val="28"/>
          <w:szCs w:val="28"/>
        </w:rPr>
        <w:t>5</w:t>
      </w:r>
      <w:r w:rsidR="00A37E25">
        <w:rPr>
          <w:rFonts w:ascii="Calibri" w:hAnsi="Calibri" w:cs="Calibri"/>
          <w:sz w:val="28"/>
          <w:szCs w:val="28"/>
        </w:rPr>
        <w:t>-</w:t>
      </w:r>
      <w:r w:rsidR="00861E31" w:rsidRPr="00BF39FB">
        <w:rPr>
          <w:rFonts w:ascii="Times New Roman" w:hAnsi="Times New Roman" w:cs="Times New Roman"/>
          <w:sz w:val="28"/>
          <w:szCs w:val="28"/>
        </w:rPr>
        <w:t>1</w:t>
      </w:r>
      <w:r w:rsidR="009753AF">
        <w:rPr>
          <w:rFonts w:ascii="Times New Roman" w:hAnsi="Times New Roman" w:cs="Times New Roman"/>
          <w:sz w:val="28"/>
          <w:szCs w:val="28"/>
        </w:rPr>
        <w:t>7</w:t>
      </w:r>
      <w:r w:rsidR="00861E31" w:rsidRPr="00BF39FB">
        <w:rPr>
          <w:rFonts w:ascii="Times New Roman" w:hAnsi="Times New Roman" w:cs="Times New Roman"/>
          <w:sz w:val="28"/>
          <w:szCs w:val="28"/>
        </w:rPr>
        <w:t>]</w:t>
      </w:r>
      <w:r w:rsidRPr="00BF39FB">
        <w:rPr>
          <w:rFonts w:ascii="Times New Roman" w:hAnsi="Times New Roman" w:cs="Times New Roman"/>
          <w:sz w:val="28"/>
          <w:szCs w:val="28"/>
        </w:rPr>
        <w:t>.</w:t>
      </w:r>
      <w:r w:rsidR="00386E23"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 xml:space="preserve">К сегодняшнему </w:t>
      </w:r>
      <w:r w:rsidRPr="00BF39FB">
        <w:rPr>
          <w:rFonts w:ascii="Times New Roman" w:hAnsi="Times New Roman" w:cs="Times New Roman"/>
          <w:sz w:val="28"/>
          <w:szCs w:val="28"/>
        </w:rPr>
        <w:lastRenderedPageBreak/>
        <w:t>дню эти книги выдержали от двух до пяти изданий и</w:t>
      </w:r>
      <w:r w:rsidR="00386E23" w:rsidRPr="00BF39FB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386E23" w:rsidRPr="00BF39FB">
        <w:rPr>
          <w:rFonts w:ascii="Times New Roman" w:hAnsi="Times New Roman" w:cs="Times New Roman"/>
          <w:sz w:val="28"/>
          <w:szCs w:val="28"/>
        </w:rPr>
        <w:t>,</w:t>
      </w:r>
      <w:r w:rsidRPr="00BF39FB">
        <w:rPr>
          <w:rFonts w:ascii="Times New Roman" w:hAnsi="Times New Roman" w:cs="Times New Roman"/>
          <w:sz w:val="28"/>
          <w:szCs w:val="28"/>
        </w:rPr>
        <w:t xml:space="preserve"> их будут переиздавать и в дальнейшем. </w:t>
      </w:r>
    </w:p>
    <w:p w:rsidR="009D1185" w:rsidRPr="00BF39FB" w:rsidRDefault="00527756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Образ И.А. как </w:t>
      </w:r>
      <w:r w:rsidR="00367359" w:rsidRPr="00BF39FB">
        <w:rPr>
          <w:rFonts w:ascii="Times New Roman" w:hAnsi="Times New Roman" w:cs="Times New Roman"/>
          <w:sz w:val="28"/>
          <w:szCs w:val="28"/>
        </w:rPr>
        <w:t>популяризатора</w:t>
      </w:r>
      <w:r w:rsidR="00CA761F">
        <w:rPr>
          <w:rFonts w:ascii="Times New Roman" w:hAnsi="Times New Roman" w:cs="Times New Roman"/>
          <w:sz w:val="28"/>
          <w:szCs w:val="28"/>
        </w:rPr>
        <w:t xml:space="preserve"> будет не</w:t>
      </w:r>
      <w:r w:rsidRPr="00BF39FB">
        <w:rPr>
          <w:rFonts w:ascii="Times New Roman" w:hAnsi="Times New Roman" w:cs="Times New Roman"/>
          <w:sz w:val="28"/>
          <w:szCs w:val="28"/>
        </w:rPr>
        <w:t xml:space="preserve">полон, если не </w:t>
      </w:r>
      <w:r w:rsidR="008B302D" w:rsidRPr="00BF39FB">
        <w:rPr>
          <w:rFonts w:ascii="Times New Roman" w:hAnsi="Times New Roman" w:cs="Times New Roman"/>
          <w:sz w:val="28"/>
          <w:szCs w:val="28"/>
        </w:rPr>
        <w:t>отметить его несколько гипертрофированную склонность к коллекционированию: он</w:t>
      </w:r>
      <w:r w:rsidR="009D1185" w:rsidRPr="00BF39FB">
        <w:rPr>
          <w:rFonts w:ascii="Times New Roman" w:hAnsi="Times New Roman" w:cs="Times New Roman"/>
          <w:sz w:val="28"/>
          <w:szCs w:val="28"/>
        </w:rPr>
        <w:t xml:space="preserve"> собирал не </w:t>
      </w:r>
      <w:r w:rsidR="008B302D" w:rsidRPr="00BF39FB">
        <w:rPr>
          <w:rFonts w:ascii="Times New Roman" w:hAnsi="Times New Roman" w:cs="Times New Roman"/>
          <w:sz w:val="28"/>
          <w:szCs w:val="28"/>
        </w:rPr>
        <w:t>только марки и монеты, но и интересные научные факты</w:t>
      </w:r>
      <w:r w:rsidR="002A76CB" w:rsidRPr="00BF39FB">
        <w:rPr>
          <w:rFonts w:ascii="Times New Roman" w:hAnsi="Times New Roman" w:cs="Times New Roman"/>
          <w:sz w:val="28"/>
          <w:szCs w:val="28"/>
        </w:rPr>
        <w:t xml:space="preserve"> и курьёзы</w:t>
      </w:r>
      <w:r w:rsidR="008B302D" w:rsidRPr="00BF39FB">
        <w:rPr>
          <w:rFonts w:ascii="Times New Roman" w:hAnsi="Times New Roman" w:cs="Times New Roman"/>
          <w:sz w:val="28"/>
          <w:szCs w:val="28"/>
        </w:rPr>
        <w:t xml:space="preserve">. Иногда это приводило к </w:t>
      </w:r>
      <w:r w:rsidR="006B166F" w:rsidRPr="00BF39FB">
        <w:rPr>
          <w:rFonts w:ascii="Times New Roman" w:hAnsi="Times New Roman" w:cs="Times New Roman"/>
          <w:sz w:val="28"/>
          <w:szCs w:val="28"/>
        </w:rPr>
        <w:t>появлению книжек</w:t>
      </w:r>
      <w:r w:rsidR="00BA266F">
        <w:rPr>
          <w:rFonts w:ascii="Times New Roman" w:hAnsi="Times New Roman" w:cs="Times New Roman"/>
          <w:sz w:val="28"/>
          <w:szCs w:val="28"/>
        </w:rPr>
        <w:t>,</w:t>
      </w:r>
      <w:r w:rsidR="006B166F" w:rsidRPr="00BF39FB">
        <w:rPr>
          <w:rFonts w:ascii="Times New Roman" w:hAnsi="Times New Roman" w:cs="Times New Roman"/>
          <w:sz w:val="28"/>
          <w:szCs w:val="28"/>
        </w:rPr>
        <w:t xml:space="preserve"> похожих на справочники, а это не лучший </w:t>
      </w:r>
      <w:r w:rsidR="00954A16" w:rsidRPr="00BF39FB">
        <w:rPr>
          <w:rFonts w:ascii="Times New Roman" w:hAnsi="Times New Roman" w:cs="Times New Roman"/>
          <w:sz w:val="28"/>
          <w:szCs w:val="28"/>
        </w:rPr>
        <w:t>класс</w:t>
      </w:r>
      <w:r w:rsidR="006B166F" w:rsidRPr="00BF39FB">
        <w:rPr>
          <w:rFonts w:ascii="Times New Roman" w:hAnsi="Times New Roman" w:cs="Times New Roman"/>
          <w:sz w:val="28"/>
          <w:szCs w:val="28"/>
        </w:rPr>
        <w:t xml:space="preserve"> </w:t>
      </w:r>
      <w:r w:rsidR="00954A16" w:rsidRPr="00BF39FB">
        <w:rPr>
          <w:rFonts w:ascii="Times New Roman" w:hAnsi="Times New Roman" w:cs="Times New Roman"/>
          <w:sz w:val="28"/>
          <w:szCs w:val="28"/>
        </w:rPr>
        <w:t>научно-популярной литературы. Однако такие книги</w:t>
      </w:r>
      <w:r w:rsidR="00496AA3">
        <w:rPr>
          <w:rFonts w:ascii="Times New Roman" w:hAnsi="Times New Roman" w:cs="Times New Roman"/>
          <w:sz w:val="28"/>
          <w:szCs w:val="28"/>
        </w:rPr>
        <w:t>,</w:t>
      </w:r>
      <w:r w:rsidR="00954A16" w:rsidRPr="00BF39FB">
        <w:rPr>
          <w:rFonts w:ascii="Times New Roman" w:hAnsi="Times New Roman" w:cs="Times New Roman"/>
          <w:sz w:val="28"/>
          <w:szCs w:val="28"/>
        </w:rPr>
        <w:t xml:space="preserve"> как </w:t>
      </w:r>
      <w:r w:rsidR="00861E31" w:rsidRPr="00BF39FB">
        <w:rPr>
          <w:rFonts w:ascii="Times New Roman" w:hAnsi="Times New Roman" w:cs="Times New Roman"/>
          <w:sz w:val="28"/>
          <w:szCs w:val="28"/>
        </w:rPr>
        <w:t>[1</w:t>
      </w:r>
      <w:r w:rsidR="009753AF">
        <w:rPr>
          <w:rFonts w:ascii="Times New Roman" w:hAnsi="Times New Roman" w:cs="Times New Roman"/>
          <w:sz w:val="28"/>
          <w:szCs w:val="28"/>
        </w:rPr>
        <w:t>8</w:t>
      </w:r>
      <w:r w:rsidR="00A37E25">
        <w:rPr>
          <w:rFonts w:ascii="Calibri" w:hAnsi="Calibri" w:cs="Calibri"/>
          <w:sz w:val="28"/>
          <w:szCs w:val="28"/>
        </w:rPr>
        <w:t>-</w:t>
      </w:r>
      <w:r w:rsidR="00861E31" w:rsidRPr="00BF39FB">
        <w:rPr>
          <w:rFonts w:ascii="Times New Roman" w:hAnsi="Times New Roman" w:cs="Times New Roman"/>
          <w:sz w:val="28"/>
          <w:szCs w:val="28"/>
        </w:rPr>
        <w:t>2</w:t>
      </w:r>
      <w:r w:rsidR="009753AF">
        <w:rPr>
          <w:rFonts w:ascii="Times New Roman" w:hAnsi="Times New Roman" w:cs="Times New Roman"/>
          <w:sz w:val="28"/>
          <w:szCs w:val="28"/>
        </w:rPr>
        <w:t>0</w:t>
      </w:r>
      <w:r w:rsidR="00861E31" w:rsidRPr="00BF39FB">
        <w:rPr>
          <w:rFonts w:ascii="Times New Roman" w:hAnsi="Times New Roman" w:cs="Times New Roman"/>
          <w:sz w:val="28"/>
          <w:szCs w:val="28"/>
        </w:rPr>
        <w:t>]</w:t>
      </w:r>
      <w:r w:rsidR="00CA761F">
        <w:rPr>
          <w:rFonts w:ascii="Times New Roman" w:hAnsi="Times New Roman" w:cs="Times New Roman"/>
          <w:sz w:val="28"/>
          <w:szCs w:val="28"/>
        </w:rPr>
        <w:t>,</w:t>
      </w:r>
      <w:r w:rsidR="00EC4D49">
        <w:rPr>
          <w:rFonts w:ascii="Times New Roman" w:hAnsi="Times New Roman" w:cs="Times New Roman"/>
          <w:sz w:val="28"/>
          <w:szCs w:val="28"/>
        </w:rPr>
        <w:t xml:space="preserve"> </w:t>
      </w:r>
      <w:r w:rsidR="009D1185" w:rsidRPr="00BF39FB">
        <w:rPr>
          <w:rFonts w:ascii="Times New Roman" w:hAnsi="Times New Roman" w:cs="Times New Roman"/>
          <w:sz w:val="28"/>
          <w:szCs w:val="28"/>
        </w:rPr>
        <w:t>войдут в золотой фонд российских образовательных изданий.</w:t>
      </w:r>
    </w:p>
    <w:p w:rsidR="00CC26B0" w:rsidRPr="00BF39FB" w:rsidRDefault="00CC26B0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 xml:space="preserve">И.А. был блестящим лектором: студенты химического факультета, </w:t>
      </w:r>
      <w:r w:rsidR="00DF6296">
        <w:rPr>
          <w:rFonts w:ascii="Times New Roman" w:hAnsi="Times New Roman" w:cs="Times New Roman"/>
          <w:sz w:val="28"/>
          <w:szCs w:val="28"/>
        </w:rPr>
        <w:t>В</w:t>
      </w:r>
      <w:r w:rsidRPr="00BF39FB">
        <w:rPr>
          <w:rFonts w:ascii="Times New Roman" w:hAnsi="Times New Roman" w:cs="Times New Roman"/>
          <w:sz w:val="28"/>
          <w:szCs w:val="28"/>
        </w:rPr>
        <w:t>ысшего химического колледжа РАН, факультета наук о материалах с благодарностью вспоминают его содержательные и яркие по форме курсы физической и химической кинетики. И это не фигура речи – чтобы в этом убедиться, достаточно посмотреть студенческие сайты в Интернете. А уж что говорить о школьной молодёжи, которая заслушивалась его колоритными и запоминающимися</w:t>
      </w:r>
      <w:r w:rsidRPr="00BF3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9FB">
        <w:rPr>
          <w:rFonts w:ascii="Times New Roman" w:hAnsi="Times New Roman" w:cs="Times New Roman"/>
          <w:sz w:val="28"/>
          <w:szCs w:val="28"/>
        </w:rPr>
        <w:t>выступлениями на химических и лингвистических летних школах. Можно с уверенностью утверждать, что немало молодых людей выбрали для себя научную карьеру под влиянием лекций И.А.</w:t>
      </w:r>
    </w:p>
    <w:p w:rsidR="007E1677" w:rsidRPr="00BF39FB" w:rsidRDefault="007E1677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В 20</w:t>
      </w:r>
      <w:r w:rsidR="00CA761F">
        <w:rPr>
          <w:rFonts w:ascii="Times New Roman" w:hAnsi="Times New Roman" w:cs="Times New Roman"/>
          <w:sz w:val="28"/>
          <w:szCs w:val="28"/>
        </w:rPr>
        <w:t>17 г. И.А. был уволен на пенсию</w:t>
      </w:r>
      <w:r w:rsidRPr="00BF39FB">
        <w:rPr>
          <w:rFonts w:ascii="Times New Roman" w:hAnsi="Times New Roman" w:cs="Times New Roman"/>
          <w:sz w:val="28"/>
          <w:szCs w:val="28"/>
        </w:rPr>
        <w:t xml:space="preserve"> «как не посещающий заседания кафедры физической химии и не принима</w:t>
      </w:r>
      <w:r w:rsidR="00F4412D">
        <w:rPr>
          <w:rFonts w:ascii="Times New Roman" w:hAnsi="Times New Roman" w:cs="Times New Roman"/>
          <w:sz w:val="28"/>
          <w:szCs w:val="28"/>
        </w:rPr>
        <w:t xml:space="preserve">ющий участия в жизни кафедры». </w:t>
      </w:r>
      <w:r w:rsidRPr="00BF39FB">
        <w:rPr>
          <w:rFonts w:ascii="Times New Roman" w:hAnsi="Times New Roman" w:cs="Times New Roman"/>
          <w:sz w:val="28"/>
          <w:szCs w:val="28"/>
        </w:rPr>
        <w:t xml:space="preserve">Формально тогдашняя администрация химического факультета была права – ему следовало бывать на заседаниях и собраниях и регулярно общаться с начальством. Но </w:t>
      </w:r>
      <w:proofErr w:type="gramStart"/>
      <w:r w:rsidRPr="00BF39F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BF39FB">
        <w:rPr>
          <w:rFonts w:ascii="Times New Roman" w:hAnsi="Times New Roman" w:cs="Times New Roman"/>
          <w:sz w:val="28"/>
          <w:szCs w:val="28"/>
        </w:rPr>
        <w:t xml:space="preserve"> же решение руководства химического факультета вызывает недоумение: </w:t>
      </w:r>
      <w:r w:rsidR="00FA098A" w:rsidRPr="00BF39FB">
        <w:rPr>
          <w:rFonts w:ascii="Times New Roman" w:hAnsi="Times New Roman" w:cs="Times New Roman"/>
          <w:sz w:val="28"/>
          <w:szCs w:val="28"/>
        </w:rPr>
        <w:t xml:space="preserve">не ослабевавшая со временем </w:t>
      </w:r>
      <w:r w:rsidRPr="00BF39FB">
        <w:rPr>
          <w:rFonts w:ascii="Times New Roman" w:hAnsi="Times New Roman" w:cs="Times New Roman"/>
          <w:sz w:val="28"/>
          <w:szCs w:val="28"/>
        </w:rPr>
        <w:t>публикационная активность И.А. интенсивно работала на имидж и факультета и университета, да и химии в целом – вспомним о тотальной хемофобии.</w:t>
      </w:r>
    </w:p>
    <w:p w:rsidR="00CB789F" w:rsidRPr="00BE701D" w:rsidRDefault="00CB789F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FB">
        <w:rPr>
          <w:rFonts w:ascii="Times New Roman" w:hAnsi="Times New Roman" w:cs="Times New Roman"/>
          <w:sz w:val="28"/>
          <w:szCs w:val="28"/>
        </w:rPr>
        <w:t>Можно не сомневаться в том, что Иль</w:t>
      </w:r>
      <w:r w:rsidR="00CA761F">
        <w:rPr>
          <w:rFonts w:ascii="Times New Roman" w:hAnsi="Times New Roman" w:cs="Times New Roman"/>
          <w:sz w:val="28"/>
          <w:szCs w:val="28"/>
        </w:rPr>
        <w:t>я</w:t>
      </w:r>
      <w:r w:rsidRPr="00BF39FB">
        <w:rPr>
          <w:rFonts w:ascii="Times New Roman" w:hAnsi="Times New Roman" w:cs="Times New Roman"/>
          <w:sz w:val="28"/>
          <w:szCs w:val="28"/>
        </w:rPr>
        <w:t xml:space="preserve"> Абрамович </w:t>
      </w:r>
      <w:proofErr w:type="spellStart"/>
      <w:r w:rsidRPr="00BF39FB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BF39FB">
        <w:rPr>
          <w:rFonts w:ascii="Times New Roman" w:hAnsi="Times New Roman" w:cs="Times New Roman"/>
          <w:sz w:val="28"/>
          <w:szCs w:val="28"/>
        </w:rPr>
        <w:t xml:space="preserve"> навсегда останется в истории отечественной науки и образования как выдающийся популяризатор и просветитель. Так же как в памяти поколений осталось имя другого </w:t>
      </w:r>
      <w:r w:rsidR="00AD43F8" w:rsidRPr="00BF39FB">
        <w:rPr>
          <w:rFonts w:ascii="Times New Roman" w:hAnsi="Times New Roman" w:cs="Times New Roman"/>
          <w:sz w:val="28"/>
          <w:szCs w:val="28"/>
        </w:rPr>
        <w:t xml:space="preserve">замечательного </w:t>
      </w:r>
      <w:r w:rsidRPr="00BF39FB">
        <w:rPr>
          <w:rFonts w:ascii="Times New Roman" w:hAnsi="Times New Roman" w:cs="Times New Roman"/>
          <w:sz w:val="28"/>
          <w:szCs w:val="28"/>
        </w:rPr>
        <w:t xml:space="preserve">пропагандиста научных знаний </w:t>
      </w:r>
      <w:r w:rsidR="007A31AE">
        <w:rPr>
          <w:rFonts w:ascii="Times New Roman" w:hAnsi="Times New Roman" w:cs="Times New Roman"/>
          <w:sz w:val="28"/>
          <w:szCs w:val="28"/>
        </w:rPr>
        <w:t xml:space="preserve">– </w:t>
      </w:r>
      <w:r w:rsidRPr="00BF39FB">
        <w:rPr>
          <w:rFonts w:ascii="Times New Roman" w:hAnsi="Times New Roman" w:cs="Times New Roman"/>
          <w:sz w:val="28"/>
          <w:szCs w:val="28"/>
        </w:rPr>
        <w:t>Я.И. Перельмана.</w:t>
      </w:r>
    </w:p>
    <w:p w:rsidR="00861E31" w:rsidRPr="00BE701D" w:rsidRDefault="00861E31" w:rsidP="009D734F">
      <w:pPr>
        <w:spacing w:line="4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4A1" w:rsidRPr="00BE701D" w:rsidRDefault="009444A1" w:rsidP="006172EA">
      <w:pPr>
        <w:spacing w:after="0" w:line="4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F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21BD8" w:rsidRPr="00F4412D" w:rsidRDefault="00321BD8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https://trv-science.ru/2019/06/18/leyenson-in-memoriam/</w:t>
        </w:r>
      </w:hyperlink>
    </w:p>
    <w:p w:rsidR="00321BD8" w:rsidRPr="00F4412D" w:rsidRDefault="00321BD8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tooltip="Леенсон Илья Абрамо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Леенсон</w:t>
        </w:r>
        <w:proofErr w:type="spellEnd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И.А.</w:t>
        </w:r>
      </w:hyperlink>
      <w:r w:rsidR="00861E31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7" w:tooltip="Сергеев Глеб Борисович (перейти на страницу сотрудника)" w:history="1"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Сергеев Г.Б.</w:t>
        </w:r>
      </w:hyperlink>
      <w:r w:rsidR="00861E31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Перейти на страницу статьи" w:history="1"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Отрицательный температурный коэффициент в химических реакциях</w:t>
        </w:r>
      </w:hyperlink>
      <w:r w:rsidR="002F5A44">
        <w:rPr>
          <w:rFonts w:ascii="Times New Roman" w:hAnsi="Times New Roman" w:cs="Times New Roman"/>
          <w:sz w:val="24"/>
          <w:szCs w:val="24"/>
        </w:rPr>
        <w:t xml:space="preserve"> //</w:t>
      </w:r>
      <w:r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ерейти на страницу журнала" w:history="1"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Успехи химии</w:t>
        </w:r>
      </w:hyperlink>
      <w:r w:rsidRPr="00F4412D">
        <w:rPr>
          <w:rFonts w:ascii="Times New Roman" w:hAnsi="Times New Roman" w:cs="Times New Roman"/>
          <w:sz w:val="24"/>
          <w:szCs w:val="24"/>
        </w:rPr>
        <w:t>,</w:t>
      </w:r>
      <w:r w:rsidRPr="00F4412D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441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412D">
        <w:rPr>
          <w:rFonts w:ascii="Times New Roman" w:hAnsi="Times New Roman" w:cs="Times New Roman"/>
          <w:bCs/>
          <w:sz w:val="24"/>
          <w:szCs w:val="24"/>
        </w:rPr>
        <w:t xml:space="preserve">1984, </w:t>
      </w:r>
      <w:r w:rsidRPr="00F4412D">
        <w:rPr>
          <w:rFonts w:ascii="Times New Roman" w:hAnsi="Times New Roman" w:cs="Times New Roman"/>
          <w:sz w:val="24"/>
          <w:szCs w:val="24"/>
        </w:rPr>
        <w:t>том 53, № 5, с. 721</w:t>
      </w:r>
      <w:r w:rsidR="00A37E25">
        <w:rPr>
          <w:rFonts w:ascii="Calibri" w:hAnsi="Calibri" w:cs="Calibri"/>
          <w:sz w:val="24"/>
          <w:szCs w:val="24"/>
        </w:rPr>
        <w:t>-</w:t>
      </w:r>
      <w:r w:rsidRPr="00F4412D">
        <w:rPr>
          <w:rFonts w:ascii="Times New Roman" w:hAnsi="Times New Roman" w:cs="Times New Roman"/>
          <w:sz w:val="24"/>
          <w:szCs w:val="24"/>
        </w:rPr>
        <w:t>752.</w:t>
      </w:r>
    </w:p>
    <w:p w:rsidR="002E5EF5" w:rsidRPr="00F4412D" w:rsidRDefault="00321BD8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r:id="rId10" w:tooltip="Мингалёв Павел Германо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Мингалев</w:t>
        </w:r>
        <w:proofErr w:type="spellEnd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П.Г.</w:t>
        </w:r>
      </w:hyperlink>
      <w:r w:rsidR="00861E31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 xml:space="preserve"> HYPERLINK "https://istina.msu.ru/workers/1911797/" \o "Леенсон Илья Абрамович (перейти на страницу сотрудника)"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Леенсон</w:t>
      </w:r>
      <w:proofErr w:type="spellEnd"/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И.А.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Ржевский Д.В. (перейти на страницу сотрудника)" w:history="1"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Ржевский Д.В.</w:t>
        </w:r>
      </w:hyperlink>
      <w:r w:rsidR="00861E31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 xml:space="preserve"> HYPERLINK "https://istina.msu.ru/workers/2671697/" \o "Лисичкин Георгий Васильевич (перейти на страницу сотрудника)"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Лисичкин</w:t>
      </w:r>
      <w:proofErr w:type="spellEnd"/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Г.В.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tooltip="Перейти на страницу статьи" w:history="1"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Метод спинового зонда в изучении привитого слоя кремнеземов, химически модифицированных соединениями олова</w:t>
        </w:r>
      </w:hyperlink>
      <w:r w:rsidR="002F5A44">
        <w:rPr>
          <w:rFonts w:ascii="Times New Roman" w:hAnsi="Times New Roman" w:cs="Times New Roman"/>
          <w:sz w:val="24"/>
          <w:szCs w:val="24"/>
        </w:rPr>
        <w:t xml:space="preserve"> //</w:t>
      </w:r>
      <w:r w:rsidRPr="00F441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11A5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Тезисы </w:t>
      </w:r>
      <w:hyperlink r:id="rId13" w:tooltip="Перейти на страницу сборника" w:history="1"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II</w:t>
        </w:r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М</w:t>
        </w:r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еждународн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ой</w:t>
        </w:r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конференци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и</w:t>
        </w:r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Химия высокоорганизованных веществ и научные основы нанотехнологии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 w:rsidR="00E11A51">
        <w:rPr>
          <w:rFonts w:ascii="Times New Roman" w:hAnsi="Times New Roman" w:cs="Times New Roman"/>
          <w:sz w:val="24"/>
          <w:szCs w:val="24"/>
        </w:rPr>
        <w:t xml:space="preserve">. </w:t>
      </w:r>
      <w:r w:rsidR="00A37E25">
        <w:rPr>
          <w:rFonts w:ascii="Calibri" w:hAnsi="Calibri" w:cs="Calibri"/>
          <w:sz w:val="24"/>
          <w:szCs w:val="24"/>
        </w:rPr>
        <w:t xml:space="preserve">- </w:t>
      </w:r>
      <w:r w:rsidRPr="00F4412D">
        <w:rPr>
          <w:rFonts w:ascii="Times New Roman" w:hAnsi="Times New Roman" w:cs="Times New Roman"/>
          <w:bCs/>
          <w:sz w:val="24"/>
          <w:szCs w:val="24"/>
        </w:rPr>
        <w:t>СПб</w:t>
      </w:r>
      <w:r w:rsidR="00E11A51">
        <w:rPr>
          <w:rFonts w:ascii="Times New Roman" w:hAnsi="Times New Roman" w:cs="Times New Roman"/>
          <w:bCs/>
          <w:sz w:val="24"/>
          <w:szCs w:val="24"/>
        </w:rPr>
        <w:t>:</w:t>
      </w:r>
      <w:r w:rsidRPr="00F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12D">
        <w:rPr>
          <w:rFonts w:ascii="Times New Roman" w:hAnsi="Times New Roman" w:cs="Times New Roman"/>
          <w:iCs/>
          <w:sz w:val="24"/>
          <w:szCs w:val="24"/>
        </w:rPr>
        <w:t xml:space="preserve">НИИХ </w:t>
      </w:r>
      <w:proofErr w:type="spellStart"/>
      <w:r w:rsidRPr="00F4412D">
        <w:rPr>
          <w:rFonts w:ascii="Times New Roman" w:hAnsi="Times New Roman" w:cs="Times New Roman"/>
          <w:iCs/>
          <w:sz w:val="24"/>
          <w:szCs w:val="24"/>
        </w:rPr>
        <w:t>СПбУ</w:t>
      </w:r>
      <w:proofErr w:type="spellEnd"/>
      <w:r w:rsidRPr="00F4412D">
        <w:rPr>
          <w:rFonts w:ascii="Times New Roman" w:hAnsi="Times New Roman" w:cs="Times New Roman"/>
          <w:sz w:val="24"/>
          <w:szCs w:val="24"/>
        </w:rPr>
        <w:t xml:space="preserve">, </w:t>
      </w:r>
      <w:r w:rsidR="00E11A51" w:rsidRPr="00F4412D">
        <w:rPr>
          <w:rFonts w:ascii="Times New Roman" w:hAnsi="Times New Roman" w:cs="Times New Roman"/>
          <w:bCs/>
          <w:sz w:val="24"/>
          <w:szCs w:val="24"/>
        </w:rPr>
        <w:t>1998</w:t>
      </w:r>
      <w:r w:rsidR="00E11A51">
        <w:rPr>
          <w:rFonts w:ascii="Times New Roman" w:hAnsi="Times New Roman" w:cs="Times New Roman"/>
          <w:bCs/>
          <w:sz w:val="24"/>
          <w:szCs w:val="24"/>
        </w:rPr>
        <w:t xml:space="preserve">. С </w:t>
      </w:r>
      <w:r w:rsidRPr="00F4412D">
        <w:rPr>
          <w:rFonts w:ascii="Times New Roman" w:hAnsi="Times New Roman" w:cs="Times New Roman"/>
          <w:sz w:val="24"/>
          <w:szCs w:val="24"/>
        </w:rPr>
        <w:t>1.</w:t>
      </w:r>
    </w:p>
    <w:p w:rsidR="00321BD8" w:rsidRPr="00F4412D" w:rsidRDefault="00321BD8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 xml:space="preserve">4. </w:t>
      </w:r>
      <w:r w:rsidR="00CA761F" w:rsidRPr="00F4412D">
        <w:rPr>
          <w:rFonts w:ascii="Times New Roman" w:hAnsi="Times New Roman" w:cs="Times New Roman"/>
          <w:i/>
          <w:sz w:val="24"/>
          <w:szCs w:val="24"/>
        </w:rPr>
        <w:t>Фонин М.В., Фадеев А.</w:t>
      </w:r>
      <w:r w:rsidR="006A4F25" w:rsidRPr="00F4412D">
        <w:rPr>
          <w:rFonts w:ascii="Times New Roman" w:hAnsi="Times New Roman" w:cs="Times New Roman"/>
          <w:i/>
          <w:sz w:val="24"/>
          <w:szCs w:val="24"/>
        </w:rPr>
        <w:t>Ю</w: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t>.,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 xml:space="preserve"> HYPERLINK "https://istina.msu.ru/workers/1911797/" \o "Леенсон Илья Абрамович (перейти на страницу сотрудника)"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Леенсон</w:t>
      </w:r>
      <w:proofErr w:type="spellEnd"/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И.А.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 xml:space="preserve"> HYPERLINK "https://istina.msu.ru/workers/2671697/" \o "Лисичкин Георгий Васильевич (перейти на страницу сотрудника)"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Лисичкин</w:t>
      </w:r>
      <w:proofErr w:type="spellEnd"/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Г.В.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ерейти на страницу статьи" w:history="1"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Исследование распределения кремнийорганических модификаторов по поверхности силикагеля методом парамагнитных меток</w:t>
        </w:r>
      </w:hyperlink>
      <w:r w:rsidR="002F5A44">
        <w:rPr>
          <w:rFonts w:ascii="Times New Roman" w:hAnsi="Times New Roman" w:cs="Times New Roman"/>
          <w:sz w:val="24"/>
          <w:szCs w:val="24"/>
        </w:rPr>
        <w:t xml:space="preserve"> //</w:t>
      </w:r>
      <w:r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Перейти на страницу сборника" w:history="1"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Тезисы I Международной конференции 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  <w:r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Химия высокоорганизованных веществ и научные основы нанотехнологии</w:t>
        </w:r>
        <w:r w:rsidR="00E11A51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  <w:r w:rsidR="00E11A51">
        <w:rPr>
          <w:rFonts w:ascii="Times New Roman" w:hAnsi="Times New Roman" w:cs="Times New Roman"/>
          <w:sz w:val="24"/>
          <w:szCs w:val="24"/>
        </w:rPr>
        <w:t xml:space="preserve">. </w:t>
      </w:r>
      <w:r w:rsidR="00A37E25">
        <w:rPr>
          <w:rFonts w:ascii="Calibri" w:hAnsi="Calibri" w:cs="Calibri"/>
          <w:sz w:val="24"/>
          <w:szCs w:val="24"/>
        </w:rPr>
        <w:t>-</w:t>
      </w:r>
      <w:r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E11A51" w:rsidRPr="00F4412D">
        <w:rPr>
          <w:rFonts w:ascii="Times New Roman" w:hAnsi="Times New Roman" w:cs="Times New Roman"/>
          <w:sz w:val="24"/>
          <w:szCs w:val="24"/>
        </w:rPr>
        <w:t>СПб</w:t>
      </w:r>
      <w:r w:rsidR="00E11A51">
        <w:rPr>
          <w:rFonts w:ascii="Times New Roman" w:hAnsi="Times New Roman" w:cs="Times New Roman"/>
          <w:sz w:val="24"/>
          <w:szCs w:val="24"/>
        </w:rPr>
        <w:t xml:space="preserve">: НИИХ </w:t>
      </w:r>
      <w:proofErr w:type="spellStart"/>
      <w:r w:rsidR="00E11A51">
        <w:rPr>
          <w:rFonts w:ascii="Times New Roman" w:hAnsi="Times New Roman" w:cs="Times New Roman"/>
          <w:sz w:val="24"/>
          <w:szCs w:val="24"/>
        </w:rPr>
        <w:t>СПбУ</w:t>
      </w:r>
      <w:proofErr w:type="spellEnd"/>
      <w:r w:rsidR="00E11A51">
        <w:rPr>
          <w:rFonts w:ascii="Times New Roman" w:hAnsi="Times New Roman" w:cs="Times New Roman"/>
          <w:sz w:val="24"/>
          <w:szCs w:val="24"/>
        </w:rPr>
        <w:t>,</w:t>
      </w:r>
      <w:r w:rsidR="00E11A51" w:rsidRPr="00F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12D">
        <w:rPr>
          <w:rFonts w:ascii="Times New Roman" w:hAnsi="Times New Roman" w:cs="Times New Roman"/>
          <w:bCs/>
          <w:sz w:val="24"/>
          <w:szCs w:val="24"/>
        </w:rPr>
        <w:t>1996</w:t>
      </w:r>
      <w:r w:rsidR="00E11A51">
        <w:rPr>
          <w:rFonts w:ascii="Times New Roman" w:hAnsi="Times New Roman" w:cs="Times New Roman"/>
          <w:bCs/>
          <w:sz w:val="24"/>
          <w:szCs w:val="24"/>
        </w:rPr>
        <w:t xml:space="preserve">. С. </w:t>
      </w:r>
      <w:r w:rsidRPr="00F4412D">
        <w:rPr>
          <w:rFonts w:ascii="Times New Roman" w:hAnsi="Times New Roman" w:cs="Times New Roman"/>
          <w:sz w:val="24"/>
          <w:szCs w:val="24"/>
        </w:rPr>
        <w:t>324</w:t>
      </w:r>
      <w:r w:rsidR="00A37E25">
        <w:rPr>
          <w:rFonts w:ascii="Times New Roman" w:hAnsi="Times New Roman" w:cs="Times New Roman"/>
          <w:sz w:val="24"/>
          <w:szCs w:val="24"/>
        </w:rPr>
        <w:t>-3</w:t>
      </w:r>
      <w:r w:rsidRPr="00F4412D">
        <w:rPr>
          <w:rFonts w:ascii="Times New Roman" w:hAnsi="Times New Roman" w:cs="Times New Roman"/>
          <w:sz w:val="24"/>
          <w:szCs w:val="24"/>
        </w:rPr>
        <w:t>26</w:t>
      </w:r>
      <w:r w:rsidR="002651BF" w:rsidRPr="00F4412D">
        <w:rPr>
          <w:rFonts w:ascii="Times New Roman" w:hAnsi="Times New Roman" w:cs="Times New Roman"/>
          <w:sz w:val="24"/>
          <w:szCs w:val="24"/>
        </w:rPr>
        <w:t>.</w:t>
      </w:r>
    </w:p>
    <w:p w:rsidR="002E5EF5" w:rsidRPr="00612B26" w:rsidRDefault="002651B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2B26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tooltip="Оленин Андрей Юрье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Olenin</w:t>
        </w:r>
        <w:proofErr w:type="spellEnd"/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A</w:t>
        </w:r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Yu</w:t>
        </w:r>
      </w:hyperlink>
      <w:r w:rsidR="00861E31" w:rsidRPr="00612B26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HYPERLINK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https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://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istina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msu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ru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/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workers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/1911797/" \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o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Леенсон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Илья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Абрамович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(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перейти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на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страницу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сотрудника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Leenson</w:t>
      </w:r>
      <w:proofErr w:type="spellEnd"/>
      <w:r w:rsidR="00861E31" w:rsidRPr="00612B26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I</w:t>
      </w:r>
      <w:r w:rsidR="00861E31" w:rsidRPr="00612B26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A</w:t>
      </w:r>
      <w:r w:rsidR="00861E31" w:rsidRPr="00612B26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HYPERLINK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https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://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istina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msu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ru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/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workers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>/2671697/" \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>o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Лисичкин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Георгий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Васильевич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(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перейти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на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страницу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сотрудника</w:instrText>
      </w:r>
      <w:r w:rsidR="00861E31" w:rsidRPr="00612B26">
        <w:rPr>
          <w:rFonts w:ascii="Times New Roman" w:hAnsi="Times New Roman" w:cs="Times New Roman"/>
          <w:i/>
          <w:sz w:val="24"/>
          <w:szCs w:val="24"/>
        </w:rPr>
        <w:instrText xml:space="preserve">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Lisichkin</w:t>
      </w:r>
      <w:proofErr w:type="spellEnd"/>
      <w:r w:rsidR="00861E31" w:rsidRPr="00612B26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G</w:t>
      </w:r>
      <w:r w:rsidR="00861E31" w:rsidRPr="00612B26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V</w:t>
      </w:r>
      <w:r w:rsidR="00861E31" w:rsidRPr="00612B26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612B2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Перейти на страницу книги" w:history="1"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Direct synthesis of metal complexes. </w:t>
        </w:r>
        <w:proofErr w:type="spellStart"/>
        <w:proofErr w:type="gramStart"/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Cryochemical</w:t>
        </w:r>
        <w:proofErr w:type="spellEnd"/>
        <w:r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co-condensation of metal vapors and organic compounds</w:t>
        </w:r>
      </w:hyperlink>
      <w:r w:rsidR="006A4F25" w:rsidRPr="00F441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12D">
        <w:rPr>
          <w:rFonts w:ascii="Times New Roman" w:hAnsi="Times New Roman" w:cs="Times New Roman"/>
          <w:iCs/>
          <w:sz w:val="24"/>
          <w:szCs w:val="24"/>
          <w:lang w:val="en-US"/>
        </w:rPr>
        <w:t>Elsevier Amsterdam, Netherlands</w:t>
      </w:r>
      <w:r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412D">
        <w:rPr>
          <w:rFonts w:ascii="Times New Roman" w:hAnsi="Times New Roman" w:cs="Times New Roman"/>
          <w:bCs/>
          <w:sz w:val="24"/>
          <w:szCs w:val="24"/>
          <w:lang w:val="en-US"/>
        </w:rPr>
        <w:t>2018</w:t>
      </w:r>
      <w:r w:rsidRPr="00F4412D">
        <w:rPr>
          <w:rFonts w:ascii="Times New Roman" w:hAnsi="Times New Roman" w:cs="Times New Roman"/>
          <w:sz w:val="24"/>
          <w:szCs w:val="24"/>
          <w:lang w:val="en-US"/>
        </w:rPr>
        <w:t>, 448 </w:t>
      </w:r>
      <w:r w:rsidRPr="00F4412D">
        <w:rPr>
          <w:rFonts w:ascii="Times New Roman" w:hAnsi="Times New Roman" w:cs="Times New Roman"/>
          <w:sz w:val="24"/>
          <w:szCs w:val="24"/>
        </w:rPr>
        <w:t>с</w:t>
      </w:r>
      <w:r w:rsidRPr="00F441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41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51BF" w:rsidRPr="00F4412D" w:rsidRDefault="002651B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12D">
        <w:rPr>
          <w:rFonts w:ascii="Times New Roman" w:hAnsi="Times New Roman" w:cs="Times New Roman"/>
          <w:sz w:val="24"/>
          <w:szCs w:val="24"/>
          <w:lang w:val="en-US"/>
        </w:rPr>
        <w:t>6. https://isti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>na.msu.ru/profile/Leenson/</w:t>
      </w:r>
    </w:p>
    <w:p w:rsidR="002E5EF5" w:rsidRPr="00612B26" w:rsidRDefault="003B7596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12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8" w:tooltip="Лисичкин Георгий Василье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Lisichkin</w:t>
        </w:r>
        <w:proofErr w:type="spellEnd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G.V.</w:t>
        </w:r>
      </w:hyperlink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HYPERLINK "https://istina.msu.ru/workers/1911797/" \o "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Леенсон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Илья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Абрамович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(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перейти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на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страницу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сотрудника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Leenson</w:t>
      </w:r>
      <w:proofErr w:type="spellEnd"/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I.A.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9" w:tooltip="Перейти на страницу статьи" w:history="1">
        <w:r w:rsidR="004A731F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Natural-sciences education in secondary school in the USSR and Russia: History, trends, and challenges of modernization</w:t>
        </w:r>
      </w:hyperlink>
      <w:r w:rsidR="006A4F25" w:rsidRPr="00F441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tooltip="Перейти на страницу журнала" w:history="1">
        <w:r w:rsidR="004A731F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Russian Journal of General Chemistry</w:t>
        </w:r>
      </w:hyperlink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731F" w:rsidRPr="00F4412D">
        <w:rPr>
          <w:rFonts w:ascii="Times New Roman" w:hAnsi="Times New Roman" w:cs="Times New Roman"/>
          <w:bCs/>
          <w:sz w:val="24"/>
          <w:szCs w:val="24"/>
          <w:lang w:val="en-US"/>
        </w:rPr>
        <w:t>2013, v.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> 83, № 6, p. 1185</w:t>
      </w:r>
      <w:r w:rsidR="00A37E25">
        <w:rPr>
          <w:rFonts w:ascii="Calibri" w:hAnsi="Calibri" w:cs="Calibri"/>
          <w:sz w:val="24"/>
          <w:szCs w:val="24"/>
        </w:rPr>
        <w:t>-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2E5EF5" w:rsidRPr="00F44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731F" w:rsidRPr="00612B26" w:rsidRDefault="003B7596" w:rsidP="00AB007B">
      <w:pPr>
        <w:spacing w:after="60"/>
        <w:ind w:firstLine="397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F4412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1" w:tooltip="Лисичкин Георгий Василье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Lisichkin</w:t>
        </w:r>
        <w:proofErr w:type="spellEnd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G.V.</w:t>
        </w:r>
      </w:hyperlink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HYPERLINK "https://istina.msu.ru/workers/1911797/" \o "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Леенсон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Илья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Абрамович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(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перейти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на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страницу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 </w:instrText>
      </w:r>
      <w:r w:rsidR="00861E31" w:rsidRPr="00F4412D">
        <w:rPr>
          <w:rFonts w:ascii="Times New Roman" w:hAnsi="Times New Roman" w:cs="Times New Roman"/>
          <w:i/>
          <w:sz w:val="24"/>
          <w:szCs w:val="24"/>
        </w:rPr>
        <w:instrText>сотрудника</w:instrText>
      </w:r>
      <w:r w:rsidR="00861E31" w:rsidRPr="00F4412D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>Leenson</w:t>
      </w:r>
      <w:proofErr w:type="spellEnd"/>
      <w:r w:rsidR="00861E31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I.A.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61E31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2" w:tooltip="Перейти на страницу статьи" w:history="1">
        <w:r w:rsidR="004A731F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Basic training and methodological problems of the modern chemical education in secondary school</w:t>
        </w:r>
      </w:hyperlink>
      <w:r w:rsidR="006A4F25" w:rsidRPr="00F441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tooltip="Перейти на страницу журнала" w:history="1">
        <w:r w:rsidR="004A731F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Russian Journal of General Chemistry</w:t>
        </w:r>
      </w:hyperlink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731F" w:rsidRPr="00F4412D">
        <w:rPr>
          <w:rFonts w:ascii="Times New Roman" w:hAnsi="Times New Roman" w:cs="Times New Roman"/>
          <w:bCs/>
          <w:sz w:val="24"/>
          <w:szCs w:val="24"/>
          <w:lang w:val="en-US"/>
        </w:rPr>
        <w:t>2013,</w:t>
      </w:r>
      <w:r w:rsidR="004A731F" w:rsidRPr="00F4412D">
        <w:rPr>
          <w:rStyle w:val="apple-converted-space"/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>v. 83, № 4, p. 839</w:t>
      </w:r>
      <w:r w:rsidR="00A37E25">
        <w:rPr>
          <w:rFonts w:ascii="Calibri" w:hAnsi="Calibri" w:cs="Calibri"/>
          <w:sz w:val="24"/>
          <w:szCs w:val="24"/>
        </w:rPr>
        <w:t>-</w:t>
      </w:r>
      <w:r w:rsidR="004A731F" w:rsidRPr="00F4412D">
        <w:rPr>
          <w:rFonts w:ascii="Times New Roman" w:hAnsi="Times New Roman" w:cs="Times New Roman"/>
          <w:sz w:val="24"/>
          <w:szCs w:val="24"/>
          <w:lang w:val="en-US"/>
        </w:rPr>
        <w:t>849</w:t>
      </w:r>
      <w:r w:rsidR="002E5EF5" w:rsidRPr="00F441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EF5" w:rsidRPr="00F4412D" w:rsidRDefault="003B7596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B2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A731F" w:rsidRPr="00612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4" w:tooltip="Лисичкин Георгий Василье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Лисичкин</w:t>
        </w:r>
        <w:proofErr w:type="spellEnd"/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Г</w:t>
        </w:r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В</w:t>
        </w:r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</w:hyperlink>
      <w:r w:rsidR="00861E31" w:rsidRPr="00612B2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61E31" w:rsidRPr="00612B26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 </w:t>
      </w:r>
      <w:hyperlink r:id="rId25" w:tooltip="Леенсон Илья Абрамович (перейти на страницу сотрудника)" w:history="1">
        <w:proofErr w:type="spellStart"/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Леенсон</w:t>
        </w:r>
        <w:proofErr w:type="spellEnd"/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И</w:t>
        </w:r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  <w:r w:rsidR="00861E31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А</w:t>
        </w:r>
        <w:r w:rsidR="00861E31" w:rsidRPr="00612B2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.</w:t>
        </w:r>
      </w:hyperlink>
      <w:r w:rsidR="00861E31" w:rsidRPr="00612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26" w:tooltip="Перейти на страницу статьи" w:history="1">
        <w:r w:rsidR="004A731F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Содержание школьного курса химии: новый взгляд на старую проблему</w:t>
        </w:r>
      </w:hyperlink>
      <w:r w:rsidR="002F5A44">
        <w:rPr>
          <w:rFonts w:ascii="Times New Roman" w:hAnsi="Times New Roman" w:cs="Times New Roman"/>
          <w:sz w:val="24"/>
          <w:szCs w:val="24"/>
        </w:rPr>
        <w:t xml:space="preserve"> //</w:t>
      </w:r>
      <w:r w:rsidR="004A731F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Перейти на страницу журнала" w:history="1">
        <w:r w:rsidR="004A731F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Химия в школе</w:t>
        </w:r>
      </w:hyperlink>
      <w:r w:rsidR="004A731F" w:rsidRPr="00F4412D">
        <w:rPr>
          <w:rFonts w:ascii="Times New Roman" w:hAnsi="Times New Roman" w:cs="Times New Roman"/>
          <w:sz w:val="24"/>
          <w:szCs w:val="24"/>
        </w:rPr>
        <w:t xml:space="preserve">, </w:t>
      </w:r>
      <w:r w:rsidR="004A731F" w:rsidRPr="00F4412D">
        <w:rPr>
          <w:rFonts w:ascii="Times New Roman" w:hAnsi="Times New Roman" w:cs="Times New Roman"/>
          <w:bCs/>
          <w:sz w:val="24"/>
          <w:szCs w:val="24"/>
        </w:rPr>
        <w:t>2006,</w:t>
      </w:r>
      <w:r w:rsidR="004A731F"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4A731F" w:rsidRPr="00F4412D">
        <w:rPr>
          <w:rFonts w:ascii="Times New Roman" w:hAnsi="Times New Roman" w:cs="Times New Roman"/>
          <w:sz w:val="24"/>
          <w:szCs w:val="24"/>
        </w:rPr>
        <w:t>№ 4, с. 19</w:t>
      </w:r>
      <w:r w:rsidR="00A37E25">
        <w:rPr>
          <w:rFonts w:ascii="Calibri" w:hAnsi="Calibri" w:cs="Calibri"/>
          <w:sz w:val="24"/>
          <w:szCs w:val="24"/>
        </w:rPr>
        <w:t>-</w:t>
      </w:r>
      <w:r w:rsidR="004A731F" w:rsidRPr="00F4412D">
        <w:rPr>
          <w:rFonts w:ascii="Times New Roman" w:hAnsi="Times New Roman" w:cs="Times New Roman"/>
          <w:sz w:val="24"/>
          <w:szCs w:val="24"/>
        </w:rPr>
        <w:t>24</w:t>
      </w:r>
      <w:r w:rsidR="002E5EF5" w:rsidRPr="00F4412D">
        <w:rPr>
          <w:rFonts w:ascii="Times New Roman" w:hAnsi="Times New Roman" w:cs="Times New Roman"/>
          <w:sz w:val="24"/>
          <w:szCs w:val="24"/>
        </w:rPr>
        <w:t>.</w:t>
      </w:r>
    </w:p>
    <w:p w:rsidR="002E5EF5" w:rsidRPr="00F4412D" w:rsidRDefault="003B7596" w:rsidP="002F5A44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>10</w:t>
      </w:r>
      <w:r w:rsidR="004A731F"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. </w:t>
      </w:r>
      <w:hyperlink r:id="rId28" w:tooltip="Лисичкин Георгий Васильевич (перейти на страницу сотрудника)" w:history="1">
        <w:proofErr w:type="spellStart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Лисичкин</w:t>
        </w:r>
        <w:proofErr w:type="spellEnd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Г.В.</w:t>
        </w:r>
      </w:hyperlink>
      <w:r w:rsidR="0075507F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75507F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5507F" w:rsidRPr="00F4412D">
        <w:rPr>
          <w:rFonts w:ascii="Times New Roman" w:hAnsi="Times New Roman" w:cs="Times New Roman"/>
          <w:i/>
          <w:sz w:val="24"/>
          <w:szCs w:val="24"/>
        </w:rPr>
        <w:instrText>HYPERLINK "https://istina.msu.ru/workers/1911797/" \o "Леенсон Илья Абрамович (перейти на страницу сотрудника)"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Леенсон</w:t>
      </w:r>
      <w:proofErr w:type="spellEnd"/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И.А.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75507F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Перейти на страницу статьи" w:history="1">
        <w:r w:rsidR="004A731F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Естествознание вместо физики химии и биологии?</w:t>
        </w:r>
      </w:hyperlink>
      <w:r w:rsidR="004A731F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2F5A44">
        <w:rPr>
          <w:rFonts w:ascii="Times New Roman" w:hAnsi="Times New Roman" w:cs="Times New Roman"/>
          <w:sz w:val="24"/>
          <w:szCs w:val="24"/>
        </w:rPr>
        <w:t xml:space="preserve">// </w:t>
      </w:r>
      <w:hyperlink r:id="rId30" w:tooltip="Перейти на страницу журнала" w:history="1">
        <w:r w:rsidR="004A731F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Химия в школе</w:t>
        </w:r>
      </w:hyperlink>
      <w:r w:rsidR="004A731F" w:rsidRPr="00F4412D">
        <w:rPr>
          <w:rFonts w:ascii="Times New Roman" w:hAnsi="Times New Roman" w:cs="Times New Roman"/>
          <w:sz w:val="24"/>
          <w:szCs w:val="24"/>
        </w:rPr>
        <w:t xml:space="preserve">, </w:t>
      </w:r>
      <w:r w:rsidR="004A731F" w:rsidRPr="00F4412D">
        <w:rPr>
          <w:rFonts w:ascii="Times New Roman" w:hAnsi="Times New Roman" w:cs="Times New Roman"/>
          <w:bCs/>
          <w:sz w:val="24"/>
          <w:szCs w:val="24"/>
        </w:rPr>
        <w:t>2007,</w:t>
      </w:r>
      <w:r w:rsidR="004A731F" w:rsidRPr="00F4412D">
        <w:rPr>
          <w:rFonts w:ascii="Times New Roman" w:hAnsi="Times New Roman" w:cs="Times New Roman"/>
          <w:sz w:val="24"/>
          <w:szCs w:val="24"/>
        </w:rPr>
        <w:t xml:space="preserve"> № 6, с.</w:t>
      </w:r>
      <w:r w:rsidR="002F5A44">
        <w:rPr>
          <w:rFonts w:ascii="Times New Roman" w:hAnsi="Times New Roman" w:cs="Times New Roman"/>
          <w:sz w:val="24"/>
          <w:szCs w:val="24"/>
        </w:rPr>
        <w:t xml:space="preserve"> </w:t>
      </w:r>
      <w:r w:rsidR="004A731F" w:rsidRPr="00F4412D">
        <w:rPr>
          <w:rFonts w:ascii="Times New Roman" w:hAnsi="Times New Roman" w:cs="Times New Roman"/>
          <w:sz w:val="24"/>
          <w:szCs w:val="24"/>
        </w:rPr>
        <w:t>2</w:t>
      </w:r>
      <w:r w:rsidR="00A37E25">
        <w:rPr>
          <w:rFonts w:ascii="Calibri" w:hAnsi="Calibri" w:cs="Calibri"/>
          <w:sz w:val="24"/>
          <w:szCs w:val="24"/>
        </w:rPr>
        <w:t>-</w:t>
      </w:r>
      <w:r w:rsidR="004A731F" w:rsidRPr="00F4412D">
        <w:rPr>
          <w:rFonts w:ascii="Times New Roman" w:hAnsi="Times New Roman" w:cs="Times New Roman"/>
          <w:sz w:val="24"/>
          <w:szCs w:val="24"/>
        </w:rPr>
        <w:t>5</w:t>
      </w:r>
      <w:r w:rsidR="002E5EF5" w:rsidRPr="00F4412D">
        <w:rPr>
          <w:rFonts w:ascii="Times New Roman" w:hAnsi="Times New Roman" w:cs="Times New Roman"/>
          <w:sz w:val="24"/>
          <w:szCs w:val="24"/>
        </w:rPr>
        <w:t>.</w:t>
      </w:r>
    </w:p>
    <w:p w:rsidR="004A731F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>11</w:t>
      </w:r>
      <w:r w:rsidR="004A731F" w:rsidRPr="00F4412D">
        <w:rPr>
          <w:rFonts w:ascii="Times New Roman" w:hAnsi="Times New Roman" w:cs="Times New Roman"/>
          <w:sz w:val="24"/>
          <w:szCs w:val="24"/>
        </w:rPr>
        <w:t xml:space="preserve">. </w:t>
      </w:r>
      <w:hyperlink r:id="rId31" w:tooltip="Леенсон Илья Абрамович (перейти на страницу сотрудника)" w:history="1">
        <w:proofErr w:type="spellStart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Леенсон</w:t>
        </w:r>
        <w:proofErr w:type="spellEnd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И.А.</w:t>
        </w:r>
      </w:hyperlink>
      <w:r w:rsidR="0075507F" w:rsidRPr="00F4412D">
        <w:rPr>
          <w:rFonts w:ascii="Times New Roman" w:hAnsi="Times New Roman" w:cs="Times New Roman"/>
          <w:i/>
          <w:sz w:val="24"/>
          <w:szCs w:val="24"/>
        </w:rPr>
        <w:t>,</w:t>
      </w:r>
      <w:r w:rsidR="0075507F" w:rsidRPr="00F4412D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5507F" w:rsidRPr="00F4412D">
        <w:rPr>
          <w:rFonts w:ascii="Times New Roman" w:hAnsi="Times New Roman" w:cs="Times New Roman"/>
          <w:i/>
          <w:sz w:val="24"/>
          <w:szCs w:val="24"/>
        </w:rPr>
        <w:instrText xml:space="preserve"> HYPERLINK "https://istina.msu.ru/workers/2671697/" \o "Лисичкин Георгий Васильевич (перейти на страницу сотрудника)" </w:instrTex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Лисичкин</w:t>
      </w:r>
      <w:proofErr w:type="spellEnd"/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Г.В.</w:t>
      </w:r>
      <w:r w:rsidR="00852208" w:rsidRPr="00F4412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75507F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ooltip="Перейти на страницу статьи" w:history="1">
        <w:r w:rsidR="004A731F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Российское школьное образование глазами экспертов Международной программы оценки учащихся</w:t>
        </w:r>
      </w:hyperlink>
      <w:r w:rsidR="004A731F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2F5A44">
        <w:rPr>
          <w:rFonts w:ascii="Times New Roman" w:hAnsi="Times New Roman" w:cs="Times New Roman"/>
          <w:sz w:val="24"/>
          <w:szCs w:val="24"/>
        </w:rPr>
        <w:t xml:space="preserve">// </w:t>
      </w:r>
      <w:hyperlink r:id="rId33" w:tooltip="Перейти на страницу сборника" w:history="1">
        <w:r w:rsidR="004A731F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Естественнонаучное образование: тенденции развития в России и в мире</w:t>
        </w:r>
      </w:hyperlink>
      <w:r w:rsidR="002F5A44">
        <w:rPr>
          <w:rFonts w:ascii="Times New Roman" w:hAnsi="Times New Roman" w:cs="Times New Roman"/>
          <w:sz w:val="24"/>
          <w:szCs w:val="24"/>
        </w:rPr>
        <w:t xml:space="preserve">. </w:t>
      </w:r>
      <w:r w:rsidR="00A37E25">
        <w:rPr>
          <w:rFonts w:ascii="Calibri" w:hAnsi="Calibri" w:cs="Calibri"/>
          <w:sz w:val="24"/>
          <w:szCs w:val="24"/>
        </w:rPr>
        <w:t>-</w:t>
      </w:r>
      <w:r w:rsidR="002F5A44">
        <w:rPr>
          <w:rFonts w:ascii="Calibri" w:hAnsi="Calibri" w:cs="Calibri"/>
          <w:sz w:val="24"/>
          <w:szCs w:val="24"/>
        </w:rPr>
        <w:t xml:space="preserve"> </w:t>
      </w:r>
      <w:r w:rsidR="004A731F"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>М.</w:t>
      </w:r>
      <w:r w:rsidR="002F5A44">
        <w:rPr>
          <w:rStyle w:val="apple-converted-space"/>
          <w:rFonts w:ascii="Times New Roman" w:hAnsi="Times New Roman" w:cs="Times New Roman"/>
          <w:bCs/>
          <w:sz w:val="24"/>
          <w:szCs w:val="24"/>
        </w:rPr>
        <w:t>:</w:t>
      </w:r>
      <w:r w:rsidR="004A731F"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A731F" w:rsidRPr="00F4412D">
        <w:rPr>
          <w:rFonts w:ascii="Times New Roman" w:hAnsi="Times New Roman" w:cs="Times New Roman"/>
          <w:iCs/>
          <w:sz w:val="24"/>
          <w:szCs w:val="24"/>
        </w:rPr>
        <w:t>Изд-во Московского университета</w:t>
      </w:r>
      <w:r w:rsidR="002F5A44">
        <w:rPr>
          <w:rFonts w:ascii="Times New Roman" w:hAnsi="Times New Roman" w:cs="Times New Roman"/>
          <w:iCs/>
          <w:sz w:val="24"/>
          <w:szCs w:val="24"/>
        </w:rPr>
        <w:t>, 2011.</w:t>
      </w:r>
      <w:r w:rsidR="004A731F" w:rsidRPr="00F441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5A44">
        <w:rPr>
          <w:rFonts w:ascii="Times New Roman" w:hAnsi="Times New Roman" w:cs="Times New Roman"/>
          <w:sz w:val="24"/>
          <w:szCs w:val="24"/>
        </w:rPr>
        <w:t>С</w:t>
      </w:r>
      <w:r w:rsidR="004A731F" w:rsidRPr="00F4412D">
        <w:rPr>
          <w:rFonts w:ascii="Times New Roman" w:hAnsi="Times New Roman" w:cs="Times New Roman"/>
          <w:sz w:val="24"/>
          <w:szCs w:val="24"/>
        </w:rPr>
        <w:t>. 20</w:t>
      </w:r>
      <w:r w:rsidR="00A37E25">
        <w:rPr>
          <w:rFonts w:ascii="Calibri" w:hAnsi="Calibri" w:cs="Calibri"/>
          <w:sz w:val="24"/>
          <w:szCs w:val="24"/>
        </w:rPr>
        <w:t>-</w:t>
      </w:r>
      <w:r w:rsidR="004A731F" w:rsidRPr="00F4412D">
        <w:rPr>
          <w:rFonts w:ascii="Times New Roman" w:hAnsi="Times New Roman" w:cs="Times New Roman"/>
          <w:sz w:val="24"/>
          <w:szCs w:val="24"/>
        </w:rPr>
        <w:t>34</w:t>
      </w:r>
      <w:r w:rsidR="00F31608" w:rsidRPr="00F4412D">
        <w:rPr>
          <w:rFonts w:ascii="Times New Roman" w:hAnsi="Times New Roman" w:cs="Times New Roman"/>
          <w:sz w:val="24"/>
          <w:szCs w:val="24"/>
        </w:rPr>
        <w:t>.</w:t>
      </w:r>
    </w:p>
    <w:p w:rsidR="00F31608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>12</w:t>
      </w:r>
      <w:r w:rsidR="00F31608" w:rsidRPr="00F4412D">
        <w:rPr>
          <w:rFonts w:ascii="Times New Roman" w:hAnsi="Times New Roman" w:cs="Times New Roman"/>
          <w:sz w:val="24"/>
          <w:szCs w:val="24"/>
        </w:rPr>
        <w:t xml:space="preserve">. Химические элементы. Энциклопедический словарь. </w:t>
      </w:r>
      <w:r w:rsidR="00F31608" w:rsidRPr="00F4412D">
        <w:rPr>
          <w:rFonts w:ascii="Times New Roman" w:hAnsi="Times New Roman" w:cs="Times New Roman"/>
          <w:i/>
          <w:sz w:val="24"/>
          <w:szCs w:val="24"/>
        </w:rPr>
        <w:t xml:space="preserve">В.В. Лунин, М.А. </w:t>
      </w:r>
      <w:proofErr w:type="spellStart"/>
      <w:r w:rsidR="00F31608" w:rsidRPr="00F4412D">
        <w:rPr>
          <w:rFonts w:ascii="Times New Roman" w:hAnsi="Times New Roman" w:cs="Times New Roman"/>
          <w:i/>
          <w:sz w:val="24"/>
          <w:szCs w:val="24"/>
        </w:rPr>
        <w:t>Леенсон</w:t>
      </w:r>
      <w:proofErr w:type="spellEnd"/>
      <w:r w:rsidR="00F31608" w:rsidRPr="00F4412D">
        <w:rPr>
          <w:rFonts w:ascii="Times New Roman" w:hAnsi="Times New Roman" w:cs="Times New Roman"/>
          <w:i/>
          <w:sz w:val="24"/>
          <w:szCs w:val="24"/>
        </w:rPr>
        <w:t xml:space="preserve">, А.А. Дроздов, Н.Ф. Степанов, С.С. </w:t>
      </w:r>
      <w:proofErr w:type="spellStart"/>
      <w:r w:rsidR="00F31608" w:rsidRPr="00F4412D">
        <w:rPr>
          <w:rFonts w:ascii="Times New Roman" w:hAnsi="Times New Roman" w:cs="Times New Roman"/>
          <w:i/>
          <w:sz w:val="24"/>
          <w:szCs w:val="24"/>
        </w:rPr>
        <w:t>Бердоносов</w:t>
      </w:r>
      <w:proofErr w:type="spellEnd"/>
      <w:r w:rsidR="002F5A44">
        <w:rPr>
          <w:rFonts w:ascii="Times New Roman" w:hAnsi="Times New Roman" w:cs="Times New Roman"/>
          <w:sz w:val="24"/>
          <w:szCs w:val="24"/>
        </w:rPr>
        <w:t>.</w:t>
      </w:r>
      <w:r w:rsidR="00F31608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A37E25">
        <w:rPr>
          <w:rFonts w:ascii="Calibri" w:hAnsi="Calibri" w:cs="Calibri"/>
          <w:sz w:val="24"/>
          <w:szCs w:val="24"/>
        </w:rPr>
        <w:t>-</w:t>
      </w:r>
      <w:r w:rsidR="002F5A44">
        <w:rPr>
          <w:rFonts w:ascii="Times New Roman" w:hAnsi="Times New Roman" w:cs="Times New Roman"/>
          <w:sz w:val="24"/>
          <w:szCs w:val="24"/>
        </w:rPr>
        <w:t xml:space="preserve"> М.: </w:t>
      </w:r>
      <w:r w:rsidR="00F31608" w:rsidRPr="00F4412D">
        <w:rPr>
          <w:rFonts w:ascii="Times New Roman" w:hAnsi="Times New Roman" w:cs="Times New Roman"/>
          <w:sz w:val="24"/>
          <w:szCs w:val="24"/>
        </w:rPr>
        <w:t xml:space="preserve">ООО «Издательство «Энциклопедия», 2019. – 384 </w:t>
      </w:r>
      <w:proofErr w:type="gramStart"/>
      <w:r w:rsidR="00F31608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1608" w:rsidRPr="00F4412D">
        <w:rPr>
          <w:rFonts w:ascii="Times New Roman" w:hAnsi="Times New Roman" w:cs="Times New Roman"/>
          <w:sz w:val="24"/>
          <w:szCs w:val="24"/>
        </w:rPr>
        <w:t>.</w:t>
      </w:r>
    </w:p>
    <w:p w:rsidR="00F31608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>13</w:t>
      </w:r>
      <w:r w:rsidR="00F31608" w:rsidRPr="00F4412D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tooltip="Леенсон Илья Абрамович (перейти на страницу сотрудника)" w:history="1">
        <w:proofErr w:type="spellStart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Леенсон</w:t>
        </w:r>
        <w:proofErr w:type="spellEnd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И.А.</w:t>
        </w:r>
      </w:hyperlink>
      <w:r w:rsidR="0075507F" w:rsidRPr="00F4412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5" w:tooltip="Перейти на страницу книги" w:history="1">
        <w:r w:rsidR="00F31608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Язык химии. Этимология химических названий</w:t>
        </w:r>
      </w:hyperlink>
      <w:r w:rsidR="0075507F" w:rsidRPr="00F4412D">
        <w:rPr>
          <w:rFonts w:ascii="Times New Roman" w:hAnsi="Times New Roman" w:cs="Times New Roman"/>
          <w:sz w:val="24"/>
          <w:szCs w:val="24"/>
        </w:rPr>
        <w:t>.</w:t>
      </w:r>
      <w:r w:rsidR="00F31608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2F5A44">
        <w:rPr>
          <w:rFonts w:ascii="Times New Roman" w:hAnsi="Times New Roman" w:cs="Times New Roman"/>
          <w:sz w:val="24"/>
          <w:szCs w:val="24"/>
        </w:rPr>
        <w:t xml:space="preserve">М.: АСТ, </w:t>
      </w:r>
      <w:r w:rsidR="00F31608" w:rsidRPr="00F4412D">
        <w:rPr>
          <w:rFonts w:ascii="Times New Roman" w:hAnsi="Times New Roman" w:cs="Times New Roman"/>
          <w:bCs/>
          <w:sz w:val="24"/>
          <w:szCs w:val="24"/>
        </w:rPr>
        <w:t>2016</w:t>
      </w:r>
      <w:r w:rsidR="00A37E25">
        <w:rPr>
          <w:rFonts w:ascii="Times New Roman" w:hAnsi="Times New Roman" w:cs="Times New Roman"/>
          <w:bCs/>
          <w:sz w:val="24"/>
          <w:szCs w:val="24"/>
        </w:rPr>
        <w:t>,</w:t>
      </w:r>
      <w:r w:rsidR="00F31608" w:rsidRPr="00F4412D">
        <w:rPr>
          <w:rFonts w:ascii="Times New Roman" w:hAnsi="Times New Roman" w:cs="Times New Roman"/>
          <w:sz w:val="24"/>
          <w:szCs w:val="24"/>
        </w:rPr>
        <w:t xml:space="preserve"> 464 </w:t>
      </w:r>
      <w:proofErr w:type="gramStart"/>
      <w:r w:rsidR="00F31608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1608" w:rsidRPr="00F4412D">
        <w:rPr>
          <w:rFonts w:ascii="Times New Roman" w:hAnsi="Times New Roman" w:cs="Times New Roman"/>
          <w:sz w:val="24"/>
          <w:szCs w:val="24"/>
        </w:rPr>
        <w:t>.</w:t>
      </w:r>
    </w:p>
    <w:p w:rsidR="00861E31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4412D">
        <w:rPr>
          <w:rFonts w:ascii="Times New Roman" w:hAnsi="Times New Roman" w:cs="Times New Roman"/>
          <w:sz w:val="24"/>
          <w:szCs w:val="24"/>
        </w:rPr>
        <w:t>14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507F" w:rsidRPr="00F4412D">
        <w:rPr>
          <w:rFonts w:ascii="Times New Roman" w:hAnsi="Times New Roman" w:cs="Times New Roman"/>
          <w:i/>
          <w:sz w:val="24"/>
          <w:szCs w:val="24"/>
        </w:rPr>
        <w:t>Леенсон</w:t>
      </w:r>
      <w:proofErr w:type="spellEnd"/>
      <w:r w:rsidR="0075507F" w:rsidRPr="00F4412D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="0075507F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Перейти на страницу сборника" w:history="1">
        <w:r w:rsidR="00861E31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Нобелевская премия. Химия</w:t>
        </w:r>
      </w:hyperlink>
      <w:r w:rsidR="00861E31" w:rsidRPr="00F4412D">
        <w:rPr>
          <w:rFonts w:ascii="Times New Roman" w:hAnsi="Times New Roman" w:cs="Times New Roman"/>
          <w:sz w:val="24"/>
          <w:szCs w:val="24"/>
          <w:shd w:val="clear" w:color="auto" w:fill="FFFFFF"/>
        </w:rPr>
        <w:t>, серия</w:t>
      </w:r>
      <w:r w:rsidR="00861E31" w:rsidRPr="00F441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Перейти на страницу серии" w:history="1">
        <w:r w:rsidR="00861E31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Нобелевские лекции</w:t>
        </w:r>
        <w:r w:rsidR="006A4F25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861E31" w:rsidRPr="00F4412D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— 100 лет</w:t>
        </w:r>
      </w:hyperlink>
      <w:r w:rsidR="002F5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5A44">
        <w:rPr>
          <w:rFonts w:ascii="Calibri" w:hAnsi="Calibri" w:cs="Calibri"/>
          <w:sz w:val="24"/>
          <w:szCs w:val="24"/>
          <w:shd w:val="clear" w:color="auto" w:fill="FFFFFF"/>
        </w:rPr>
        <w:t>‒</w:t>
      </w:r>
      <w:r w:rsidR="00861E31" w:rsidRPr="00F44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507F" w:rsidRPr="00F441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</w:t>
      </w:r>
      <w:r w:rsidR="002F5A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</w:t>
      </w:r>
      <w:r w:rsidR="0075507F" w:rsidRPr="00F441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507F" w:rsidRPr="00F441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Физматлит</w:t>
      </w:r>
      <w:proofErr w:type="spellEnd"/>
      <w:r w:rsidR="002F5A4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2006.</w:t>
      </w:r>
    </w:p>
    <w:p w:rsidR="00861E31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15</w:t>
      </w:r>
      <w:r w:rsidR="00861E31" w:rsidRPr="00F4412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75507F" w:rsidRPr="00F441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Леенсон</w:t>
      </w:r>
      <w:proofErr w:type="spellEnd"/>
      <w:r w:rsidR="0075507F" w:rsidRPr="00F441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И.А., Даминова С.О.</w:t>
      </w:r>
      <w:r w:rsidR="00861E31" w:rsidRPr="00F4412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38" w:tooltip="Перейти на страницу книги" w:history="1"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Англо-русский словарь сокращений в химии</w:t>
        </w:r>
      </w:hyperlink>
      <w:r w:rsidR="006A4F25" w:rsidRPr="00F4412D">
        <w:rPr>
          <w:rFonts w:ascii="Times New Roman" w:hAnsi="Times New Roman" w:cs="Times New Roman"/>
          <w:sz w:val="24"/>
          <w:szCs w:val="24"/>
        </w:rPr>
        <w:t>.</w:t>
      </w:r>
      <w:r w:rsidR="00AB007B">
        <w:rPr>
          <w:rFonts w:ascii="Times New Roman" w:hAnsi="Times New Roman" w:cs="Times New Roman"/>
          <w:sz w:val="24"/>
          <w:szCs w:val="24"/>
        </w:rPr>
        <w:t xml:space="preserve"> </w:t>
      </w:r>
      <w:r w:rsidR="00AB007B">
        <w:rPr>
          <w:rFonts w:ascii="Calibri" w:hAnsi="Calibri" w:cs="Calibri"/>
          <w:sz w:val="24"/>
          <w:szCs w:val="24"/>
        </w:rPr>
        <w:t>‒</w:t>
      </w:r>
      <w:r w:rsidR="002F5A44">
        <w:rPr>
          <w:rFonts w:ascii="Times New Roman" w:hAnsi="Times New Roman" w:cs="Times New Roman"/>
          <w:sz w:val="24"/>
          <w:szCs w:val="24"/>
        </w:rPr>
        <w:t xml:space="preserve"> 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М., </w:t>
      </w:r>
      <w:r w:rsidR="00861E31" w:rsidRPr="00F4412D">
        <w:rPr>
          <w:rFonts w:ascii="Times New Roman" w:hAnsi="Times New Roman" w:cs="Times New Roman"/>
          <w:bCs/>
          <w:sz w:val="24"/>
          <w:szCs w:val="24"/>
        </w:rPr>
        <w:t>2010</w:t>
      </w:r>
      <w:r w:rsidR="006A4F25" w:rsidRPr="00F4412D">
        <w:rPr>
          <w:rFonts w:ascii="Times New Roman" w:hAnsi="Times New Roman" w:cs="Times New Roman"/>
          <w:bCs/>
          <w:sz w:val="24"/>
          <w:szCs w:val="24"/>
        </w:rPr>
        <w:t>,</w:t>
      </w:r>
      <w:r w:rsidR="00861E31" w:rsidRPr="00F4412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61E31" w:rsidRPr="00F4412D">
        <w:rPr>
          <w:rFonts w:ascii="Times New Roman" w:hAnsi="Times New Roman" w:cs="Times New Roman"/>
          <w:iCs/>
          <w:sz w:val="24"/>
          <w:szCs w:val="24"/>
        </w:rPr>
        <w:t>URSS</w:t>
      </w:r>
      <w:r w:rsidR="00861E31" w:rsidRPr="00F4412D">
        <w:rPr>
          <w:rFonts w:ascii="Times New Roman" w:hAnsi="Times New Roman" w:cs="Times New Roman"/>
          <w:sz w:val="24"/>
          <w:szCs w:val="24"/>
        </w:rPr>
        <w:t>, 188 </w:t>
      </w:r>
      <w:proofErr w:type="gramStart"/>
      <w:r w:rsidR="00861E31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E31" w:rsidRPr="00F44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E31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>16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507F" w:rsidRPr="00F4412D">
        <w:rPr>
          <w:rFonts w:ascii="Times New Roman" w:hAnsi="Times New Roman" w:cs="Times New Roman"/>
          <w:i/>
          <w:sz w:val="24"/>
          <w:szCs w:val="24"/>
        </w:rPr>
        <w:t>Леенсон</w:t>
      </w:r>
      <w:proofErr w:type="spellEnd"/>
      <w:r w:rsidR="0075507F" w:rsidRPr="00F4412D">
        <w:rPr>
          <w:rFonts w:ascii="Times New Roman" w:hAnsi="Times New Roman" w:cs="Times New Roman"/>
          <w:i/>
          <w:sz w:val="24"/>
          <w:szCs w:val="24"/>
        </w:rPr>
        <w:t xml:space="preserve"> И.А., Даминова С.О. </w:t>
      </w:r>
      <w:hyperlink r:id="rId39" w:tooltip="Перейти на страницу книги" w:history="1"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Англо-русский словарь химического лабораторного оборудования</w:t>
        </w:r>
      </w:hyperlink>
      <w:r w:rsidR="006A4F25" w:rsidRPr="00F4412D">
        <w:rPr>
          <w:rFonts w:ascii="Times New Roman" w:hAnsi="Times New Roman" w:cs="Times New Roman"/>
          <w:sz w:val="24"/>
          <w:szCs w:val="24"/>
        </w:rPr>
        <w:t>.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A37E25">
        <w:rPr>
          <w:rFonts w:ascii="Calibri" w:hAnsi="Calibri" w:cs="Calibri"/>
          <w:sz w:val="24"/>
          <w:szCs w:val="24"/>
        </w:rPr>
        <w:t>-</w:t>
      </w:r>
      <w:r w:rsidR="002F5A44">
        <w:rPr>
          <w:rFonts w:ascii="Times New Roman" w:hAnsi="Times New Roman" w:cs="Times New Roman"/>
          <w:sz w:val="24"/>
          <w:szCs w:val="24"/>
        </w:rPr>
        <w:t xml:space="preserve"> М.: </w:t>
      </w:r>
      <w:r w:rsidR="00861E31" w:rsidRPr="00F4412D">
        <w:rPr>
          <w:rFonts w:ascii="Times New Roman" w:hAnsi="Times New Roman" w:cs="Times New Roman"/>
          <w:iCs/>
          <w:sz w:val="24"/>
          <w:szCs w:val="24"/>
        </w:rPr>
        <w:t xml:space="preserve">Книжный дом </w:t>
      </w:r>
      <w:r w:rsidR="002F5A44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861E31" w:rsidRPr="00F4412D">
        <w:rPr>
          <w:rFonts w:ascii="Times New Roman" w:hAnsi="Times New Roman" w:cs="Times New Roman"/>
          <w:iCs/>
          <w:sz w:val="24"/>
          <w:szCs w:val="24"/>
        </w:rPr>
        <w:t>Либроком</w:t>
      </w:r>
      <w:proofErr w:type="spellEnd"/>
      <w:r w:rsidR="002F5A44">
        <w:rPr>
          <w:rFonts w:ascii="Times New Roman" w:hAnsi="Times New Roman" w:cs="Times New Roman"/>
          <w:iCs/>
          <w:sz w:val="24"/>
          <w:szCs w:val="24"/>
        </w:rPr>
        <w:t>»</w:t>
      </w:r>
      <w:r w:rsidR="006A4F25" w:rsidRPr="00F4412D">
        <w:rPr>
          <w:rFonts w:ascii="Times New Roman" w:hAnsi="Times New Roman" w:cs="Times New Roman"/>
          <w:iCs/>
          <w:sz w:val="24"/>
          <w:szCs w:val="24"/>
        </w:rPr>
        <w:t>,</w:t>
      </w:r>
      <w:r w:rsidR="00861E31" w:rsidRPr="00F441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1E31" w:rsidRPr="00F4412D">
        <w:rPr>
          <w:rFonts w:ascii="Times New Roman" w:hAnsi="Times New Roman" w:cs="Times New Roman"/>
          <w:bCs/>
          <w:sz w:val="24"/>
          <w:szCs w:val="24"/>
        </w:rPr>
        <w:t>2010</w:t>
      </w:r>
      <w:r w:rsidR="002F5A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7E25">
        <w:rPr>
          <w:rFonts w:ascii="Calibri" w:hAnsi="Calibri" w:cs="Calibri"/>
          <w:bCs/>
          <w:sz w:val="24"/>
          <w:szCs w:val="24"/>
        </w:rPr>
        <w:t xml:space="preserve">- </w:t>
      </w:r>
      <w:r w:rsidR="00861E31" w:rsidRPr="00F4412D">
        <w:rPr>
          <w:rFonts w:ascii="Times New Roman" w:hAnsi="Times New Roman" w:cs="Times New Roman"/>
          <w:sz w:val="24"/>
          <w:szCs w:val="24"/>
        </w:rPr>
        <w:t>206 </w:t>
      </w:r>
      <w:proofErr w:type="gramStart"/>
      <w:r w:rsidR="00861E31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5A44">
        <w:rPr>
          <w:rFonts w:ascii="Times New Roman" w:hAnsi="Times New Roman" w:cs="Times New Roman"/>
          <w:sz w:val="24"/>
          <w:szCs w:val="24"/>
        </w:rPr>
        <w:t>.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31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>17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. </w:t>
      </w:r>
      <w:r w:rsidR="0075507F" w:rsidRPr="00F4412D">
        <w:rPr>
          <w:rFonts w:ascii="Times New Roman" w:hAnsi="Times New Roman" w:cs="Times New Roman"/>
          <w:i/>
          <w:sz w:val="24"/>
          <w:szCs w:val="24"/>
        </w:rPr>
        <w:t xml:space="preserve">Даминова С.О., </w:t>
      </w:r>
      <w:proofErr w:type="spellStart"/>
      <w:r w:rsidR="0075507F" w:rsidRPr="00F4412D">
        <w:rPr>
          <w:rFonts w:ascii="Times New Roman" w:hAnsi="Times New Roman" w:cs="Times New Roman"/>
          <w:i/>
          <w:sz w:val="24"/>
          <w:szCs w:val="24"/>
        </w:rPr>
        <w:t>Леенсон</w:t>
      </w:r>
      <w:proofErr w:type="spellEnd"/>
      <w:r w:rsidR="0075507F" w:rsidRPr="00F4412D">
        <w:rPr>
          <w:rFonts w:ascii="Times New Roman" w:hAnsi="Times New Roman" w:cs="Times New Roman"/>
          <w:i/>
          <w:sz w:val="24"/>
          <w:szCs w:val="24"/>
        </w:rPr>
        <w:t xml:space="preserve"> И.А.</w:t>
      </w:r>
      <w:r w:rsidR="0075507F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tooltip="Перейти на страницу книги" w:history="1"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Practice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to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Translate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Chemistry</w:t>
        </w:r>
        <w:r w:rsidR="006A4F25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Пособие по переводу научных статей по химии</w:t>
        </w:r>
      </w:hyperlink>
      <w:r w:rsidR="006A4F25" w:rsidRPr="00F4412D">
        <w:rPr>
          <w:rFonts w:ascii="Times New Roman" w:hAnsi="Times New Roman" w:cs="Times New Roman"/>
          <w:sz w:val="24"/>
          <w:szCs w:val="24"/>
        </w:rPr>
        <w:t>.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861E31" w:rsidRPr="00F4412D">
        <w:rPr>
          <w:rStyle w:val="apple-converted-space"/>
          <w:rFonts w:ascii="Times New Roman" w:hAnsi="Times New Roman" w:cs="Times New Roman"/>
          <w:sz w:val="24"/>
          <w:szCs w:val="24"/>
        </w:rPr>
        <w:t>М.</w:t>
      </w:r>
      <w:r w:rsidR="002F5A44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="006A4F25" w:rsidRPr="00F441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F5A44" w:rsidRPr="00F4412D">
        <w:rPr>
          <w:rFonts w:ascii="Times New Roman" w:hAnsi="Times New Roman" w:cs="Times New Roman"/>
          <w:iCs/>
          <w:sz w:val="24"/>
          <w:szCs w:val="24"/>
        </w:rPr>
        <w:t>URSS</w:t>
      </w:r>
      <w:r w:rsidR="002F5A44" w:rsidRPr="00F4412D">
        <w:rPr>
          <w:rFonts w:ascii="Times New Roman" w:hAnsi="Times New Roman" w:cs="Times New Roman"/>
          <w:sz w:val="24"/>
          <w:szCs w:val="24"/>
        </w:rPr>
        <w:t>,</w:t>
      </w:r>
      <w:r w:rsidR="00A37E25">
        <w:rPr>
          <w:rFonts w:ascii="Times New Roman" w:hAnsi="Times New Roman" w:cs="Times New Roman"/>
          <w:sz w:val="24"/>
          <w:szCs w:val="24"/>
        </w:rPr>
        <w:t xml:space="preserve"> </w:t>
      </w:r>
      <w:r w:rsidR="00861E31" w:rsidRPr="00F4412D">
        <w:rPr>
          <w:rFonts w:ascii="Times New Roman" w:hAnsi="Times New Roman" w:cs="Times New Roman"/>
          <w:bCs/>
          <w:sz w:val="24"/>
          <w:szCs w:val="24"/>
        </w:rPr>
        <w:t>2012</w:t>
      </w:r>
      <w:r w:rsidR="002F5A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7E25">
        <w:rPr>
          <w:rStyle w:val="apple-converted-space"/>
          <w:rFonts w:ascii="Calibri" w:hAnsi="Calibri" w:cs="Calibri"/>
          <w:bCs/>
          <w:sz w:val="24"/>
          <w:szCs w:val="24"/>
        </w:rPr>
        <w:t>-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234 </w:t>
      </w:r>
      <w:proofErr w:type="gramStart"/>
      <w:r w:rsidR="00861E31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E31" w:rsidRPr="00F4412D">
        <w:rPr>
          <w:rFonts w:ascii="Times New Roman" w:hAnsi="Times New Roman" w:cs="Times New Roman"/>
          <w:sz w:val="24"/>
          <w:szCs w:val="24"/>
        </w:rPr>
        <w:t>.</w:t>
      </w:r>
    </w:p>
    <w:p w:rsidR="00861E31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Fonts w:ascii="Times New Roman" w:hAnsi="Times New Roman" w:cs="Times New Roman"/>
          <w:sz w:val="24"/>
          <w:szCs w:val="24"/>
        </w:rPr>
        <w:t>18</w:t>
      </w:r>
      <w:r w:rsidR="00861E31" w:rsidRPr="00F4412D">
        <w:rPr>
          <w:rFonts w:ascii="Times New Roman" w:hAnsi="Times New Roman" w:cs="Times New Roman"/>
          <w:sz w:val="24"/>
          <w:szCs w:val="24"/>
        </w:rPr>
        <w:t>.</w:t>
      </w:r>
      <w:r w:rsidR="00861E31" w:rsidRPr="00F4412D">
        <w:rPr>
          <w:rStyle w:val="apple-converted-space"/>
          <w:rFonts w:ascii="Times New Roman" w:hAnsi="Times New Roman" w:cs="Times New Roman"/>
          <w:bCs/>
          <w:i/>
          <w:sz w:val="24"/>
          <w:szCs w:val="24"/>
        </w:rPr>
        <w:t> </w:t>
      </w:r>
      <w:proofErr w:type="spellStart"/>
      <w:r w:rsidR="00852208" w:rsidRPr="00F4412D">
        <w:rPr>
          <w:rFonts w:ascii="Times New Roman" w:hAnsi="Times New Roman" w:cs="Times New Roman"/>
          <w:sz w:val="24"/>
          <w:szCs w:val="24"/>
        </w:rPr>
        <w:fldChar w:fldCharType="begin"/>
      </w:r>
      <w:r w:rsidR="00297748" w:rsidRPr="00F4412D">
        <w:rPr>
          <w:rFonts w:ascii="Times New Roman" w:hAnsi="Times New Roman" w:cs="Times New Roman"/>
          <w:sz w:val="24"/>
          <w:szCs w:val="24"/>
        </w:rPr>
        <w:instrText>HYPERLINK "https://istina.msu.ru/workers/1911797/" \o "Леенсон Илья Абрамович (перейти на страницу сотрудника)"</w:instrText>
      </w:r>
      <w:r w:rsidR="00852208" w:rsidRPr="00F4412D">
        <w:rPr>
          <w:rFonts w:ascii="Times New Roman" w:hAnsi="Times New Roman" w:cs="Times New Roman"/>
          <w:sz w:val="24"/>
          <w:szCs w:val="24"/>
        </w:rPr>
        <w:fldChar w:fldCharType="separate"/>
      </w:r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Леенсон</w:t>
      </w:r>
      <w:proofErr w:type="spellEnd"/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И.</w:t>
      </w:r>
      <w:proofErr w:type="gramStart"/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А.</w:t>
      </w:r>
      <w:proofErr w:type="gramEnd"/>
      <w:r w:rsidR="00852208" w:rsidRPr="00F4412D">
        <w:rPr>
          <w:rFonts w:ascii="Times New Roman" w:hAnsi="Times New Roman" w:cs="Times New Roman"/>
          <w:sz w:val="24"/>
          <w:szCs w:val="24"/>
        </w:rPr>
        <w:fldChar w:fldCharType="end"/>
      </w:r>
      <w:r w:rsidR="0075507F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ooltip="Перейти на страницу книги" w:history="1"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Как и почему происходят химические реакции. Элементы химической термодинамики и кинетики</w:t>
        </w:r>
      </w:hyperlink>
      <w:r w:rsidR="00861E31" w:rsidRPr="00F4412D">
        <w:rPr>
          <w:rFonts w:ascii="Times New Roman" w:hAnsi="Times New Roman" w:cs="Times New Roman"/>
          <w:sz w:val="24"/>
          <w:szCs w:val="24"/>
        </w:rPr>
        <w:t xml:space="preserve">. </w:t>
      </w:r>
      <w:r w:rsidR="00A37E25">
        <w:rPr>
          <w:rFonts w:ascii="Calibri" w:hAnsi="Calibri" w:cs="Calibri"/>
          <w:bCs/>
          <w:sz w:val="24"/>
          <w:szCs w:val="24"/>
        </w:rPr>
        <w:t>-</w:t>
      </w:r>
      <w:r w:rsidR="002F5A44" w:rsidRPr="00F4412D">
        <w:rPr>
          <w:rFonts w:ascii="Times New Roman" w:hAnsi="Times New Roman" w:cs="Times New Roman"/>
          <w:iCs/>
          <w:sz w:val="24"/>
          <w:szCs w:val="24"/>
        </w:rPr>
        <w:t xml:space="preserve"> М.</w:t>
      </w:r>
      <w:r w:rsidR="002F5A44">
        <w:rPr>
          <w:rFonts w:ascii="Times New Roman" w:hAnsi="Times New Roman" w:cs="Times New Roman"/>
          <w:sz w:val="24"/>
          <w:szCs w:val="24"/>
        </w:rPr>
        <w:t>:</w:t>
      </w:r>
      <w:r w:rsidR="002F5A44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2F5A44" w:rsidRPr="00F4412D">
        <w:rPr>
          <w:rFonts w:ascii="Times New Roman" w:hAnsi="Times New Roman" w:cs="Times New Roman"/>
          <w:iCs/>
          <w:sz w:val="24"/>
          <w:szCs w:val="24"/>
        </w:rPr>
        <w:t>ИД Интеллект</w:t>
      </w:r>
      <w:r w:rsidR="002F5A44">
        <w:rPr>
          <w:rFonts w:ascii="Times New Roman" w:hAnsi="Times New Roman" w:cs="Times New Roman"/>
          <w:iCs/>
          <w:sz w:val="24"/>
          <w:szCs w:val="24"/>
        </w:rPr>
        <w:t>, 2010. –</w:t>
      </w:r>
      <w:r w:rsidR="002F5A44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861E31" w:rsidRPr="00F4412D">
        <w:rPr>
          <w:rFonts w:ascii="Times New Roman" w:hAnsi="Times New Roman" w:cs="Times New Roman"/>
          <w:sz w:val="24"/>
          <w:szCs w:val="24"/>
        </w:rPr>
        <w:t>224 </w:t>
      </w:r>
      <w:proofErr w:type="gramStart"/>
      <w:r w:rsidR="00861E31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E31" w:rsidRPr="00F4412D">
        <w:rPr>
          <w:rFonts w:ascii="Times New Roman" w:hAnsi="Times New Roman" w:cs="Times New Roman"/>
          <w:sz w:val="24"/>
          <w:szCs w:val="24"/>
        </w:rPr>
        <w:t>.</w:t>
      </w:r>
    </w:p>
    <w:p w:rsidR="00861E31" w:rsidRPr="00F4412D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lastRenderedPageBreak/>
        <w:t>19</w:t>
      </w:r>
      <w:r w:rsidR="00861E31"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>. </w:t>
      </w:r>
      <w:proofErr w:type="spellStart"/>
      <w:r w:rsidR="00852208" w:rsidRPr="00F4412D">
        <w:rPr>
          <w:rFonts w:ascii="Times New Roman" w:hAnsi="Times New Roman" w:cs="Times New Roman"/>
          <w:sz w:val="24"/>
          <w:szCs w:val="24"/>
        </w:rPr>
        <w:fldChar w:fldCharType="begin"/>
      </w:r>
      <w:r w:rsidR="0021653B" w:rsidRPr="00F4412D">
        <w:rPr>
          <w:rFonts w:ascii="Times New Roman" w:hAnsi="Times New Roman" w:cs="Times New Roman"/>
          <w:sz w:val="24"/>
          <w:szCs w:val="24"/>
        </w:rPr>
        <w:instrText>HYPERLINK "https://istina.msu.ru/workers/1911797/" \o "Леенсон Илья Абрамович (перейти на страницу сотрудника)"</w:instrText>
      </w:r>
      <w:r w:rsidR="00852208" w:rsidRPr="00F4412D">
        <w:rPr>
          <w:rFonts w:ascii="Times New Roman" w:hAnsi="Times New Roman" w:cs="Times New Roman"/>
          <w:sz w:val="24"/>
          <w:szCs w:val="24"/>
        </w:rPr>
        <w:fldChar w:fldCharType="separate"/>
      </w:r>
      <w:r w:rsidR="00F25BD6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Леенсон</w:t>
      </w:r>
      <w:proofErr w:type="spellEnd"/>
      <w:r w:rsidR="00F25BD6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75507F" w:rsidRPr="00F4412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</w:rPr>
        <w:t>И.А</w:t>
      </w:r>
      <w:r w:rsidR="0075507F" w:rsidRPr="00F441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852208" w:rsidRPr="00F4412D">
        <w:rPr>
          <w:rFonts w:ascii="Times New Roman" w:hAnsi="Times New Roman" w:cs="Times New Roman"/>
          <w:sz w:val="24"/>
          <w:szCs w:val="24"/>
        </w:rPr>
        <w:fldChar w:fldCharType="end"/>
      </w:r>
      <w:r w:rsidR="00F25BD6" w:rsidRPr="00F4412D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ooltip="Перейти на страницу книги" w:history="1"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Химия в технологиях индустриального общества. Обзорное введение в специальность</w:t>
        </w:r>
      </w:hyperlink>
      <w:r w:rsidR="00861E31" w:rsidRPr="00F4412D">
        <w:rPr>
          <w:rFonts w:ascii="Times New Roman" w:hAnsi="Times New Roman" w:cs="Times New Roman"/>
          <w:sz w:val="24"/>
          <w:szCs w:val="24"/>
        </w:rPr>
        <w:t xml:space="preserve">. </w:t>
      </w:r>
      <w:r w:rsidR="00A37E25">
        <w:rPr>
          <w:rFonts w:ascii="Calibri" w:hAnsi="Calibri" w:cs="Calibri"/>
          <w:bCs/>
          <w:sz w:val="24"/>
          <w:szCs w:val="24"/>
        </w:rPr>
        <w:t>-</w:t>
      </w:r>
      <w:r w:rsidR="00861E31" w:rsidRPr="00F4412D">
        <w:rPr>
          <w:rFonts w:ascii="Times New Roman" w:hAnsi="Times New Roman" w:cs="Times New Roman"/>
          <w:iCs/>
          <w:sz w:val="24"/>
          <w:szCs w:val="24"/>
        </w:rPr>
        <w:t xml:space="preserve"> М.</w:t>
      </w:r>
      <w:r w:rsidR="002F5A44">
        <w:rPr>
          <w:rFonts w:ascii="Times New Roman" w:hAnsi="Times New Roman" w:cs="Times New Roman"/>
          <w:sz w:val="24"/>
          <w:szCs w:val="24"/>
        </w:rPr>
        <w:t>: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2F5A44" w:rsidRPr="00F4412D">
        <w:rPr>
          <w:rFonts w:ascii="Times New Roman" w:hAnsi="Times New Roman" w:cs="Times New Roman"/>
          <w:iCs/>
          <w:sz w:val="24"/>
          <w:szCs w:val="24"/>
        </w:rPr>
        <w:t>ИД Интеллект</w:t>
      </w:r>
      <w:r w:rsidR="002F5A44">
        <w:rPr>
          <w:rFonts w:ascii="Times New Roman" w:hAnsi="Times New Roman" w:cs="Times New Roman"/>
          <w:iCs/>
          <w:sz w:val="24"/>
          <w:szCs w:val="24"/>
        </w:rPr>
        <w:t>, 2010. –</w:t>
      </w:r>
      <w:r w:rsidR="002F5A44" w:rsidRPr="00F4412D">
        <w:rPr>
          <w:rFonts w:ascii="Times New Roman" w:hAnsi="Times New Roman" w:cs="Times New Roman"/>
          <w:sz w:val="24"/>
          <w:szCs w:val="24"/>
        </w:rPr>
        <w:t xml:space="preserve"> </w:t>
      </w:r>
      <w:r w:rsidR="00861E31" w:rsidRPr="00F4412D">
        <w:rPr>
          <w:rFonts w:ascii="Times New Roman" w:hAnsi="Times New Roman" w:cs="Times New Roman"/>
          <w:sz w:val="24"/>
          <w:szCs w:val="24"/>
        </w:rPr>
        <w:t>280 </w:t>
      </w:r>
      <w:proofErr w:type="gramStart"/>
      <w:r w:rsidR="00861E31" w:rsidRPr="00F44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E31" w:rsidRPr="00F4412D">
        <w:rPr>
          <w:rFonts w:ascii="Times New Roman" w:hAnsi="Times New Roman" w:cs="Times New Roman"/>
          <w:sz w:val="24"/>
          <w:szCs w:val="24"/>
        </w:rPr>
        <w:t>.</w:t>
      </w:r>
    </w:p>
    <w:p w:rsidR="00861E31" w:rsidRPr="002F5A44" w:rsidRDefault="009753AF" w:rsidP="00AB007B">
      <w:pPr>
        <w:spacing w:after="6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>20</w:t>
      </w:r>
      <w:r w:rsidR="00861E31" w:rsidRPr="00F4412D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. </w:t>
      </w:r>
      <w:hyperlink r:id="rId43" w:tooltip="Леенсон Илья Абрамович (перейти на страницу сотрудника)" w:history="1">
        <w:proofErr w:type="spellStart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Леенсон</w:t>
        </w:r>
        <w:proofErr w:type="spellEnd"/>
        <w:r w:rsidR="0075507F" w:rsidRPr="00F4412D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И.А.</w:t>
        </w:r>
      </w:hyperlink>
      <w:r w:rsidR="00F25BD6" w:rsidRPr="00F4412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4" w:tooltip="Перейти на страницу книги" w:history="1"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Химия в кратком изложении для школьников. 8</w:t>
        </w:r>
        <w:r w:rsidR="00A37E25">
          <w:rPr>
            <w:rStyle w:val="a4"/>
            <w:rFonts w:ascii="Calibri" w:hAnsi="Calibri" w:cs="Calibri"/>
            <w:color w:val="auto"/>
            <w:sz w:val="24"/>
            <w:szCs w:val="24"/>
            <w:u w:val="none"/>
            <w:bdr w:val="none" w:sz="0" w:space="0" w:color="auto" w:frame="1"/>
          </w:rPr>
          <w:t>-</w:t>
        </w:r>
        <w:r w:rsidR="00861E31" w:rsidRPr="00F441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11 классы</w:t>
        </w:r>
      </w:hyperlink>
      <w:r w:rsidR="00E11A51">
        <w:rPr>
          <w:rFonts w:ascii="Times New Roman" w:hAnsi="Times New Roman" w:cs="Times New Roman"/>
          <w:sz w:val="24"/>
          <w:szCs w:val="24"/>
        </w:rPr>
        <w:t xml:space="preserve">. </w:t>
      </w:r>
      <w:r w:rsidR="00A37E25">
        <w:rPr>
          <w:rFonts w:ascii="Calibri" w:hAnsi="Calibri" w:cs="Calibri"/>
          <w:sz w:val="24"/>
          <w:szCs w:val="24"/>
        </w:rPr>
        <w:t>-</w:t>
      </w:r>
      <w:r w:rsidR="00E11A51">
        <w:rPr>
          <w:rFonts w:ascii="Times New Roman" w:hAnsi="Times New Roman" w:cs="Times New Roman"/>
          <w:sz w:val="24"/>
          <w:szCs w:val="24"/>
        </w:rPr>
        <w:t xml:space="preserve"> М.: </w:t>
      </w:r>
      <w:r w:rsidR="00E11A51" w:rsidRPr="00F4412D">
        <w:rPr>
          <w:rFonts w:ascii="Times New Roman" w:hAnsi="Times New Roman" w:cs="Times New Roman"/>
          <w:iCs/>
          <w:sz w:val="24"/>
          <w:szCs w:val="24"/>
        </w:rPr>
        <w:t xml:space="preserve">АСТ. </w:t>
      </w:r>
      <w:proofErr w:type="spellStart"/>
      <w:r w:rsidR="00E11A51" w:rsidRPr="00F4412D">
        <w:rPr>
          <w:rFonts w:ascii="Times New Roman" w:hAnsi="Times New Roman" w:cs="Times New Roman"/>
          <w:iCs/>
          <w:sz w:val="24"/>
          <w:szCs w:val="24"/>
        </w:rPr>
        <w:t>Астрель</w:t>
      </w:r>
      <w:proofErr w:type="spellEnd"/>
      <w:r w:rsidR="00E11A51">
        <w:rPr>
          <w:rFonts w:ascii="Times New Roman" w:hAnsi="Times New Roman" w:cs="Times New Roman"/>
          <w:iCs/>
          <w:sz w:val="24"/>
          <w:szCs w:val="24"/>
        </w:rPr>
        <w:t>,</w:t>
      </w:r>
      <w:r w:rsidR="00E11A51" w:rsidRPr="00F441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1E31" w:rsidRPr="00F4412D">
        <w:rPr>
          <w:rFonts w:ascii="Times New Roman" w:hAnsi="Times New Roman" w:cs="Times New Roman"/>
          <w:bCs/>
          <w:sz w:val="24"/>
          <w:szCs w:val="24"/>
        </w:rPr>
        <w:t>2003</w:t>
      </w:r>
      <w:r w:rsidR="00E11A51">
        <w:rPr>
          <w:rFonts w:ascii="Times New Roman" w:hAnsi="Times New Roman" w:cs="Times New Roman"/>
          <w:bCs/>
          <w:sz w:val="24"/>
          <w:szCs w:val="24"/>
        </w:rPr>
        <w:t>.</w:t>
      </w:r>
      <w:r w:rsidR="00861E31" w:rsidRPr="00F4412D">
        <w:rPr>
          <w:rFonts w:ascii="Times New Roman" w:hAnsi="Times New Roman" w:cs="Times New Roman"/>
          <w:sz w:val="24"/>
          <w:szCs w:val="24"/>
        </w:rPr>
        <w:t xml:space="preserve"> 256 с.</w:t>
      </w:r>
    </w:p>
    <w:p w:rsidR="00861E31" w:rsidRPr="00BF39FB" w:rsidRDefault="00861E31" w:rsidP="00AB007B">
      <w:pPr>
        <w:shd w:val="clear" w:color="auto" w:fill="FFFFFF"/>
        <w:spacing w:after="0"/>
        <w:ind w:left="720" w:right="360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61E31" w:rsidRPr="00BF39FB" w:rsidSect="001B6E45">
      <w:pgSz w:w="11906" w:h="16838" w:code="9"/>
      <w:pgMar w:top="1191" w:right="794" w:bottom="119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F5"/>
    <w:multiLevelType w:val="multilevel"/>
    <w:tmpl w:val="42E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D4959"/>
    <w:multiLevelType w:val="multilevel"/>
    <w:tmpl w:val="408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7759"/>
    <w:multiLevelType w:val="multilevel"/>
    <w:tmpl w:val="DF5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C0AF2"/>
    <w:multiLevelType w:val="multilevel"/>
    <w:tmpl w:val="2D92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3286B"/>
    <w:multiLevelType w:val="multilevel"/>
    <w:tmpl w:val="AE5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339F4"/>
    <w:multiLevelType w:val="multilevel"/>
    <w:tmpl w:val="0C5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747B7"/>
    <w:multiLevelType w:val="multilevel"/>
    <w:tmpl w:val="077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C3DB9"/>
    <w:multiLevelType w:val="multilevel"/>
    <w:tmpl w:val="507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7552F"/>
    <w:multiLevelType w:val="multilevel"/>
    <w:tmpl w:val="733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31B9B"/>
    <w:multiLevelType w:val="multilevel"/>
    <w:tmpl w:val="82F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22564"/>
    <w:multiLevelType w:val="multilevel"/>
    <w:tmpl w:val="39A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026D3"/>
    <w:multiLevelType w:val="multilevel"/>
    <w:tmpl w:val="5B48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83D53"/>
    <w:multiLevelType w:val="multilevel"/>
    <w:tmpl w:val="D01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756E9"/>
    <w:multiLevelType w:val="multilevel"/>
    <w:tmpl w:val="F3F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B7E77"/>
    <w:multiLevelType w:val="multilevel"/>
    <w:tmpl w:val="E6A4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F595D"/>
    <w:multiLevelType w:val="hybridMultilevel"/>
    <w:tmpl w:val="184EB6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5F2699"/>
    <w:multiLevelType w:val="multilevel"/>
    <w:tmpl w:val="F5C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E10AC6"/>
    <w:multiLevelType w:val="multilevel"/>
    <w:tmpl w:val="E8B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D2989"/>
    <w:multiLevelType w:val="multilevel"/>
    <w:tmpl w:val="63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879AE"/>
    <w:multiLevelType w:val="multilevel"/>
    <w:tmpl w:val="D20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85995"/>
    <w:multiLevelType w:val="multilevel"/>
    <w:tmpl w:val="F4D2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776A2"/>
    <w:multiLevelType w:val="multilevel"/>
    <w:tmpl w:val="F4A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53AB7"/>
    <w:multiLevelType w:val="multilevel"/>
    <w:tmpl w:val="908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12F43"/>
    <w:multiLevelType w:val="multilevel"/>
    <w:tmpl w:val="A35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37782"/>
    <w:multiLevelType w:val="multilevel"/>
    <w:tmpl w:val="0D6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D7822"/>
    <w:multiLevelType w:val="multilevel"/>
    <w:tmpl w:val="1DC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FA5465"/>
    <w:multiLevelType w:val="multilevel"/>
    <w:tmpl w:val="D50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F535A"/>
    <w:multiLevelType w:val="multilevel"/>
    <w:tmpl w:val="BD68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2C6E52"/>
    <w:multiLevelType w:val="multilevel"/>
    <w:tmpl w:val="376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D10F7"/>
    <w:multiLevelType w:val="multilevel"/>
    <w:tmpl w:val="15D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25FB9"/>
    <w:multiLevelType w:val="multilevel"/>
    <w:tmpl w:val="27A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3640D"/>
    <w:multiLevelType w:val="multilevel"/>
    <w:tmpl w:val="2C5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858EA"/>
    <w:multiLevelType w:val="multilevel"/>
    <w:tmpl w:val="C75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E61FAA"/>
    <w:multiLevelType w:val="multilevel"/>
    <w:tmpl w:val="DF6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F1329"/>
    <w:multiLevelType w:val="multilevel"/>
    <w:tmpl w:val="9F9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5D3167"/>
    <w:multiLevelType w:val="multilevel"/>
    <w:tmpl w:val="09E4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13645"/>
    <w:multiLevelType w:val="multilevel"/>
    <w:tmpl w:val="88D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06839"/>
    <w:multiLevelType w:val="multilevel"/>
    <w:tmpl w:val="234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C4F2C"/>
    <w:multiLevelType w:val="multilevel"/>
    <w:tmpl w:val="27F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73B7C"/>
    <w:multiLevelType w:val="multilevel"/>
    <w:tmpl w:val="938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3F74FD"/>
    <w:multiLevelType w:val="multilevel"/>
    <w:tmpl w:val="DAF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21"/>
  </w:num>
  <w:num w:numId="5">
    <w:abstractNumId w:val="14"/>
  </w:num>
  <w:num w:numId="6">
    <w:abstractNumId w:val="35"/>
  </w:num>
  <w:num w:numId="7">
    <w:abstractNumId w:val="39"/>
  </w:num>
  <w:num w:numId="8">
    <w:abstractNumId w:val="33"/>
  </w:num>
  <w:num w:numId="9">
    <w:abstractNumId w:val="4"/>
  </w:num>
  <w:num w:numId="10">
    <w:abstractNumId w:val="22"/>
  </w:num>
  <w:num w:numId="11">
    <w:abstractNumId w:val="10"/>
  </w:num>
  <w:num w:numId="12">
    <w:abstractNumId w:val="37"/>
  </w:num>
  <w:num w:numId="13">
    <w:abstractNumId w:val="38"/>
  </w:num>
  <w:num w:numId="14">
    <w:abstractNumId w:val="40"/>
  </w:num>
  <w:num w:numId="15">
    <w:abstractNumId w:val="20"/>
  </w:num>
  <w:num w:numId="16">
    <w:abstractNumId w:val="26"/>
  </w:num>
  <w:num w:numId="17">
    <w:abstractNumId w:val="27"/>
  </w:num>
  <w:num w:numId="18">
    <w:abstractNumId w:val="23"/>
  </w:num>
  <w:num w:numId="19">
    <w:abstractNumId w:val="18"/>
  </w:num>
  <w:num w:numId="20">
    <w:abstractNumId w:val="15"/>
  </w:num>
  <w:num w:numId="21">
    <w:abstractNumId w:val="25"/>
  </w:num>
  <w:num w:numId="22">
    <w:abstractNumId w:val="29"/>
  </w:num>
  <w:num w:numId="23">
    <w:abstractNumId w:val="16"/>
  </w:num>
  <w:num w:numId="24">
    <w:abstractNumId w:val="12"/>
  </w:num>
  <w:num w:numId="25">
    <w:abstractNumId w:val="13"/>
  </w:num>
  <w:num w:numId="26">
    <w:abstractNumId w:val="7"/>
  </w:num>
  <w:num w:numId="27">
    <w:abstractNumId w:val="32"/>
  </w:num>
  <w:num w:numId="28">
    <w:abstractNumId w:val="30"/>
  </w:num>
  <w:num w:numId="29">
    <w:abstractNumId w:val="0"/>
  </w:num>
  <w:num w:numId="30">
    <w:abstractNumId w:val="1"/>
  </w:num>
  <w:num w:numId="31">
    <w:abstractNumId w:val="19"/>
  </w:num>
  <w:num w:numId="32">
    <w:abstractNumId w:val="2"/>
  </w:num>
  <w:num w:numId="33">
    <w:abstractNumId w:val="31"/>
  </w:num>
  <w:num w:numId="34">
    <w:abstractNumId w:val="3"/>
  </w:num>
  <w:num w:numId="35">
    <w:abstractNumId w:val="24"/>
  </w:num>
  <w:num w:numId="36">
    <w:abstractNumId w:val="34"/>
  </w:num>
  <w:num w:numId="37">
    <w:abstractNumId w:val="11"/>
  </w:num>
  <w:num w:numId="38">
    <w:abstractNumId w:val="8"/>
  </w:num>
  <w:num w:numId="39">
    <w:abstractNumId w:val="17"/>
  </w:num>
  <w:num w:numId="40">
    <w:abstractNumId w:val="9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D98"/>
    <w:rsid w:val="0002509D"/>
    <w:rsid w:val="000579EA"/>
    <w:rsid w:val="00091AFE"/>
    <w:rsid w:val="000E6AF5"/>
    <w:rsid w:val="00122180"/>
    <w:rsid w:val="00150B1D"/>
    <w:rsid w:val="00172608"/>
    <w:rsid w:val="001A67C8"/>
    <w:rsid w:val="001B6E45"/>
    <w:rsid w:val="001C3528"/>
    <w:rsid w:val="001F0F84"/>
    <w:rsid w:val="001F7FB9"/>
    <w:rsid w:val="002006A1"/>
    <w:rsid w:val="0021653B"/>
    <w:rsid w:val="00221F98"/>
    <w:rsid w:val="00233A26"/>
    <w:rsid w:val="00263808"/>
    <w:rsid w:val="002651BF"/>
    <w:rsid w:val="0026617D"/>
    <w:rsid w:val="0027099D"/>
    <w:rsid w:val="00270CC5"/>
    <w:rsid w:val="0027784D"/>
    <w:rsid w:val="00297748"/>
    <w:rsid w:val="002A76CB"/>
    <w:rsid w:val="002C114E"/>
    <w:rsid w:val="002C1A54"/>
    <w:rsid w:val="002D37AF"/>
    <w:rsid w:val="002E18C0"/>
    <w:rsid w:val="002E5EF5"/>
    <w:rsid w:val="002F5A44"/>
    <w:rsid w:val="00321BD8"/>
    <w:rsid w:val="00326713"/>
    <w:rsid w:val="00333E65"/>
    <w:rsid w:val="00352668"/>
    <w:rsid w:val="00366EE9"/>
    <w:rsid w:val="00367359"/>
    <w:rsid w:val="0037530D"/>
    <w:rsid w:val="0038212F"/>
    <w:rsid w:val="00386E23"/>
    <w:rsid w:val="003B1536"/>
    <w:rsid w:val="003B1821"/>
    <w:rsid w:val="003B7596"/>
    <w:rsid w:val="003C009D"/>
    <w:rsid w:val="003C6758"/>
    <w:rsid w:val="003D0A1F"/>
    <w:rsid w:val="00406328"/>
    <w:rsid w:val="00496AA3"/>
    <w:rsid w:val="004A69C5"/>
    <w:rsid w:val="004A731F"/>
    <w:rsid w:val="004B3D98"/>
    <w:rsid w:val="004C7517"/>
    <w:rsid w:val="005005F8"/>
    <w:rsid w:val="00510A31"/>
    <w:rsid w:val="005166FB"/>
    <w:rsid w:val="00523033"/>
    <w:rsid w:val="00527756"/>
    <w:rsid w:val="005905E8"/>
    <w:rsid w:val="005B2FDA"/>
    <w:rsid w:val="005B621D"/>
    <w:rsid w:val="005B6629"/>
    <w:rsid w:val="005F6871"/>
    <w:rsid w:val="006110E4"/>
    <w:rsid w:val="00612B26"/>
    <w:rsid w:val="006172EA"/>
    <w:rsid w:val="00617493"/>
    <w:rsid w:val="00622963"/>
    <w:rsid w:val="006229AA"/>
    <w:rsid w:val="00643940"/>
    <w:rsid w:val="006564DF"/>
    <w:rsid w:val="0068248C"/>
    <w:rsid w:val="0068774A"/>
    <w:rsid w:val="00687FD1"/>
    <w:rsid w:val="006A233D"/>
    <w:rsid w:val="006A440A"/>
    <w:rsid w:val="006A487B"/>
    <w:rsid w:val="006A4F25"/>
    <w:rsid w:val="006B166F"/>
    <w:rsid w:val="006B5757"/>
    <w:rsid w:val="006B6FD2"/>
    <w:rsid w:val="0071477C"/>
    <w:rsid w:val="0075507F"/>
    <w:rsid w:val="00784600"/>
    <w:rsid w:val="007948D6"/>
    <w:rsid w:val="007A31AE"/>
    <w:rsid w:val="007B478B"/>
    <w:rsid w:val="007B6227"/>
    <w:rsid w:val="007C518A"/>
    <w:rsid w:val="007D0932"/>
    <w:rsid w:val="007D5C36"/>
    <w:rsid w:val="007E0CDC"/>
    <w:rsid w:val="007E1677"/>
    <w:rsid w:val="00815CE9"/>
    <w:rsid w:val="0084326C"/>
    <w:rsid w:val="00852208"/>
    <w:rsid w:val="00861E31"/>
    <w:rsid w:val="00887BA9"/>
    <w:rsid w:val="008A716E"/>
    <w:rsid w:val="008A7AC4"/>
    <w:rsid w:val="008B1A21"/>
    <w:rsid w:val="008B302D"/>
    <w:rsid w:val="008C4786"/>
    <w:rsid w:val="008D646B"/>
    <w:rsid w:val="008D7BCE"/>
    <w:rsid w:val="008E3048"/>
    <w:rsid w:val="00937AE3"/>
    <w:rsid w:val="00940E8E"/>
    <w:rsid w:val="009444A1"/>
    <w:rsid w:val="0094512D"/>
    <w:rsid w:val="009516E2"/>
    <w:rsid w:val="00954A16"/>
    <w:rsid w:val="009609BA"/>
    <w:rsid w:val="0096185C"/>
    <w:rsid w:val="009753AF"/>
    <w:rsid w:val="00987565"/>
    <w:rsid w:val="00997962"/>
    <w:rsid w:val="009A0377"/>
    <w:rsid w:val="009B679E"/>
    <w:rsid w:val="009C06F7"/>
    <w:rsid w:val="009D1185"/>
    <w:rsid w:val="009D3922"/>
    <w:rsid w:val="009D734F"/>
    <w:rsid w:val="009F00DD"/>
    <w:rsid w:val="009F56F4"/>
    <w:rsid w:val="009F7920"/>
    <w:rsid w:val="00A05315"/>
    <w:rsid w:val="00A1734B"/>
    <w:rsid w:val="00A24846"/>
    <w:rsid w:val="00A278DB"/>
    <w:rsid w:val="00A308D7"/>
    <w:rsid w:val="00A37E25"/>
    <w:rsid w:val="00A60BA3"/>
    <w:rsid w:val="00A81445"/>
    <w:rsid w:val="00A84C6C"/>
    <w:rsid w:val="00A969EB"/>
    <w:rsid w:val="00AB007B"/>
    <w:rsid w:val="00AC1672"/>
    <w:rsid w:val="00AC5314"/>
    <w:rsid w:val="00AC6F34"/>
    <w:rsid w:val="00AD26B1"/>
    <w:rsid w:val="00AD43F8"/>
    <w:rsid w:val="00B02590"/>
    <w:rsid w:val="00B0340B"/>
    <w:rsid w:val="00B06329"/>
    <w:rsid w:val="00BA266F"/>
    <w:rsid w:val="00BA313E"/>
    <w:rsid w:val="00BB5ABA"/>
    <w:rsid w:val="00BC0347"/>
    <w:rsid w:val="00BC1A2E"/>
    <w:rsid w:val="00BE1F0F"/>
    <w:rsid w:val="00BE701D"/>
    <w:rsid w:val="00BF39FB"/>
    <w:rsid w:val="00C00953"/>
    <w:rsid w:val="00C065A2"/>
    <w:rsid w:val="00C232DF"/>
    <w:rsid w:val="00C33FF4"/>
    <w:rsid w:val="00C41930"/>
    <w:rsid w:val="00C44672"/>
    <w:rsid w:val="00C471A6"/>
    <w:rsid w:val="00C764EA"/>
    <w:rsid w:val="00C9654F"/>
    <w:rsid w:val="00CA6D2A"/>
    <w:rsid w:val="00CA761F"/>
    <w:rsid w:val="00CB3C96"/>
    <w:rsid w:val="00CB4BE2"/>
    <w:rsid w:val="00CB61E9"/>
    <w:rsid w:val="00CB789F"/>
    <w:rsid w:val="00CC26B0"/>
    <w:rsid w:val="00CC3360"/>
    <w:rsid w:val="00D17297"/>
    <w:rsid w:val="00D2110D"/>
    <w:rsid w:val="00D314B0"/>
    <w:rsid w:val="00D42F62"/>
    <w:rsid w:val="00DB7FEF"/>
    <w:rsid w:val="00DE4A85"/>
    <w:rsid w:val="00DF6296"/>
    <w:rsid w:val="00E11A51"/>
    <w:rsid w:val="00E24597"/>
    <w:rsid w:val="00E247FE"/>
    <w:rsid w:val="00E258BC"/>
    <w:rsid w:val="00E40AFD"/>
    <w:rsid w:val="00E471D5"/>
    <w:rsid w:val="00E720C5"/>
    <w:rsid w:val="00E86433"/>
    <w:rsid w:val="00EC0748"/>
    <w:rsid w:val="00EC4D49"/>
    <w:rsid w:val="00EE7A02"/>
    <w:rsid w:val="00F05143"/>
    <w:rsid w:val="00F06321"/>
    <w:rsid w:val="00F25BD6"/>
    <w:rsid w:val="00F26BB8"/>
    <w:rsid w:val="00F31608"/>
    <w:rsid w:val="00F4209E"/>
    <w:rsid w:val="00F43F30"/>
    <w:rsid w:val="00F4412D"/>
    <w:rsid w:val="00F5398C"/>
    <w:rsid w:val="00F83240"/>
    <w:rsid w:val="00F938A5"/>
    <w:rsid w:val="00FA098A"/>
    <w:rsid w:val="00FE1003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CE"/>
  </w:style>
  <w:style w:type="paragraph" w:styleId="1">
    <w:name w:val="heading 1"/>
    <w:basedOn w:val="a"/>
    <w:next w:val="a"/>
    <w:link w:val="10"/>
    <w:uiPriority w:val="9"/>
    <w:qFormat/>
    <w:rsid w:val="006B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97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7962"/>
  </w:style>
  <w:style w:type="character" w:customStyle="1" w:styleId="mw-editsection">
    <w:name w:val="mw-editsection"/>
    <w:basedOn w:val="a0"/>
    <w:rsid w:val="00997962"/>
  </w:style>
  <w:style w:type="character" w:customStyle="1" w:styleId="mw-editsection-bracket">
    <w:name w:val="mw-editsection-bracket"/>
    <w:basedOn w:val="a0"/>
    <w:rsid w:val="00997962"/>
  </w:style>
  <w:style w:type="character" w:styleId="a4">
    <w:name w:val="Hyperlink"/>
    <w:basedOn w:val="a0"/>
    <w:uiPriority w:val="99"/>
    <w:unhideWhenUsed/>
    <w:rsid w:val="0099796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97962"/>
  </w:style>
  <w:style w:type="character" w:customStyle="1" w:styleId="apple-converted-space">
    <w:name w:val="apple-converted-space"/>
    <w:basedOn w:val="a0"/>
    <w:rsid w:val="00997962"/>
  </w:style>
  <w:style w:type="paragraph" w:styleId="a5">
    <w:name w:val="Normal (Web)"/>
    <w:basedOn w:val="a"/>
    <w:uiPriority w:val="99"/>
    <w:semiHidden/>
    <w:unhideWhenUsed/>
    <w:rsid w:val="006B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B5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CC33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18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5327266/" TargetMode="External"/><Relationship Id="rId13" Type="http://schemas.openxmlformats.org/officeDocument/2006/relationships/hyperlink" Target="https://istina.msu.ru/collections/5330871/" TargetMode="External"/><Relationship Id="rId18" Type="http://schemas.openxmlformats.org/officeDocument/2006/relationships/hyperlink" Target="https://istina.msu.ru/workers/2671697/" TargetMode="External"/><Relationship Id="rId26" Type="http://schemas.openxmlformats.org/officeDocument/2006/relationships/hyperlink" Target="https://istina.msu.ru/publications/article/5347968/" TargetMode="External"/><Relationship Id="rId39" Type="http://schemas.openxmlformats.org/officeDocument/2006/relationships/hyperlink" Target="https://istina.msu.ru/publications/book/53435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msu.ru/workers/2671697/" TargetMode="External"/><Relationship Id="rId34" Type="http://schemas.openxmlformats.org/officeDocument/2006/relationships/hyperlink" Target="https://istina.msu.ru/workers/1911797/" TargetMode="External"/><Relationship Id="rId42" Type="http://schemas.openxmlformats.org/officeDocument/2006/relationships/hyperlink" Target="https://istina.msu.ru/publications/book/5343591/" TargetMode="External"/><Relationship Id="rId7" Type="http://schemas.openxmlformats.org/officeDocument/2006/relationships/hyperlink" Target="https://istina.msu.ru/workers/1071234/" TargetMode="External"/><Relationship Id="rId12" Type="http://schemas.openxmlformats.org/officeDocument/2006/relationships/hyperlink" Target="https://istina.msu.ru/publications/article/5330872/" TargetMode="External"/><Relationship Id="rId17" Type="http://schemas.openxmlformats.org/officeDocument/2006/relationships/hyperlink" Target="https://istina.msu.ru/publications/book/103464770/" TargetMode="External"/><Relationship Id="rId25" Type="http://schemas.openxmlformats.org/officeDocument/2006/relationships/hyperlink" Target="https://istina.msu.ru/workers/1911797/" TargetMode="External"/><Relationship Id="rId33" Type="http://schemas.openxmlformats.org/officeDocument/2006/relationships/hyperlink" Target="https://istina.msu.ru/collections/1376441/" TargetMode="External"/><Relationship Id="rId38" Type="http://schemas.openxmlformats.org/officeDocument/2006/relationships/hyperlink" Target="https://istina.msu.ru/publications/book/5343434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tina.msu.ru/workers/1156538/" TargetMode="External"/><Relationship Id="rId20" Type="http://schemas.openxmlformats.org/officeDocument/2006/relationships/hyperlink" Target="https://istina.msu.ru/journals/87346/" TargetMode="External"/><Relationship Id="rId29" Type="http://schemas.openxmlformats.org/officeDocument/2006/relationships/hyperlink" Target="https://istina.msu.ru/publications/article/5342462/" TargetMode="External"/><Relationship Id="rId41" Type="http://schemas.openxmlformats.org/officeDocument/2006/relationships/hyperlink" Target="https://istina.msu.ru/publications/book/53435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1911797/" TargetMode="External"/><Relationship Id="rId11" Type="http://schemas.openxmlformats.org/officeDocument/2006/relationships/hyperlink" Target="https://istina.msu.ru/workers/2330835/" TargetMode="External"/><Relationship Id="rId24" Type="http://schemas.openxmlformats.org/officeDocument/2006/relationships/hyperlink" Target="https://istina.msu.ru/workers/2671697/" TargetMode="External"/><Relationship Id="rId32" Type="http://schemas.openxmlformats.org/officeDocument/2006/relationships/hyperlink" Target="https://istina.msu.ru/publications/article/5348995/" TargetMode="External"/><Relationship Id="rId37" Type="http://schemas.openxmlformats.org/officeDocument/2006/relationships/hyperlink" Target="https://istina.msu.ru/collections/series/10123354/" TargetMode="External"/><Relationship Id="rId40" Type="http://schemas.openxmlformats.org/officeDocument/2006/relationships/hyperlink" Target="https://istina.msu.ru/publications/book/5343605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trv-science.ru/2019/06/18/leyenson-in-memoriam/" TargetMode="External"/><Relationship Id="rId15" Type="http://schemas.openxmlformats.org/officeDocument/2006/relationships/hyperlink" Target="https://istina.msu.ru/collections/8884059/" TargetMode="External"/><Relationship Id="rId23" Type="http://schemas.openxmlformats.org/officeDocument/2006/relationships/hyperlink" Target="https://istina.msu.ru/journals/87346/" TargetMode="External"/><Relationship Id="rId28" Type="http://schemas.openxmlformats.org/officeDocument/2006/relationships/hyperlink" Target="https://istina.msu.ru/workers/2671697/" TargetMode="External"/><Relationship Id="rId36" Type="http://schemas.openxmlformats.org/officeDocument/2006/relationships/hyperlink" Target="https://istina.msu.ru/collections/10645751/" TargetMode="External"/><Relationship Id="rId10" Type="http://schemas.openxmlformats.org/officeDocument/2006/relationships/hyperlink" Target="https://istina.msu.ru/workers/561449/" TargetMode="External"/><Relationship Id="rId19" Type="http://schemas.openxmlformats.org/officeDocument/2006/relationships/hyperlink" Target="https://istina.msu.ru/publications/article/88551560/" TargetMode="External"/><Relationship Id="rId31" Type="http://schemas.openxmlformats.org/officeDocument/2006/relationships/hyperlink" Target="https://istina.msu.ru/workers/1911797/" TargetMode="External"/><Relationship Id="rId44" Type="http://schemas.openxmlformats.org/officeDocument/2006/relationships/hyperlink" Target="https://istina.msu.ru/publications/book/53379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journals/97139/" TargetMode="External"/><Relationship Id="rId14" Type="http://schemas.openxmlformats.org/officeDocument/2006/relationships/hyperlink" Target="https://istina.msu.ru/publications/article/8884060/" TargetMode="External"/><Relationship Id="rId22" Type="http://schemas.openxmlformats.org/officeDocument/2006/relationships/hyperlink" Target="https://istina.msu.ru/publications/article/8887337/" TargetMode="External"/><Relationship Id="rId27" Type="http://schemas.openxmlformats.org/officeDocument/2006/relationships/hyperlink" Target="https://istina.msu.ru/journals/97309/" TargetMode="External"/><Relationship Id="rId30" Type="http://schemas.openxmlformats.org/officeDocument/2006/relationships/hyperlink" Target="https://istina.msu.ru/journals/97309/" TargetMode="External"/><Relationship Id="rId35" Type="http://schemas.openxmlformats.org/officeDocument/2006/relationships/hyperlink" Target="https://istina.msu.ru/publications/book/31978697/" TargetMode="External"/><Relationship Id="rId43" Type="http://schemas.openxmlformats.org/officeDocument/2006/relationships/hyperlink" Target="https://istina.msu.ru/workers/1911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2020-02-11T20:45:00Z</dcterms:created>
  <dcterms:modified xsi:type="dcterms:W3CDTF">2020-02-11T20:45:00Z</dcterms:modified>
</cp:coreProperties>
</file>