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220AB" w14:textId="77777777" w:rsidR="00C315F0" w:rsidRPr="00BC4D3D" w:rsidRDefault="00C315F0" w:rsidP="00C315F0">
      <w:pPr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Федеральное государственное бюджетное образовательное</w:t>
      </w:r>
    </w:p>
    <w:p w14:paraId="793C1D67" w14:textId="77777777" w:rsidR="00C315F0" w:rsidRPr="00BC4D3D" w:rsidRDefault="00C315F0" w:rsidP="00C315F0">
      <w:pPr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учреждение высшего образования</w:t>
      </w:r>
    </w:p>
    <w:p w14:paraId="1240FE18" w14:textId="77777777" w:rsidR="00C315F0" w:rsidRPr="00BC4D3D" w:rsidRDefault="00C315F0" w:rsidP="00C315F0">
      <w:pPr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Московский государственный университет имени М.В. Ломоносова</w:t>
      </w:r>
    </w:p>
    <w:p w14:paraId="626093FE" w14:textId="77777777" w:rsidR="00C315F0" w:rsidRPr="00BC4D3D" w:rsidRDefault="00C315F0" w:rsidP="00C315F0">
      <w:pPr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i/>
          <w:iCs/>
        </w:rPr>
      </w:pPr>
      <w:r w:rsidRPr="00BC4D3D">
        <w:rPr>
          <w:rFonts w:ascii="Times New Roman" w:hAnsi="Times New Roman" w:cs="Times New Roman"/>
          <w:i/>
          <w:iCs/>
        </w:rPr>
        <w:t>Институт стран Азии и Африки</w:t>
      </w:r>
    </w:p>
    <w:p w14:paraId="2E1A56BC" w14:textId="77777777" w:rsidR="00C315F0" w:rsidRPr="00BC4D3D" w:rsidRDefault="00C315F0" w:rsidP="00C315F0">
      <w:pPr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i/>
          <w:iCs/>
        </w:rPr>
      </w:pPr>
      <w:r w:rsidRPr="00BC4D3D">
        <w:rPr>
          <w:rFonts w:ascii="Times New Roman" w:hAnsi="Times New Roman" w:cs="Times New Roman"/>
          <w:i/>
          <w:iCs/>
        </w:rPr>
        <w:t>Кафедра_тюркской филологии______________________</w:t>
      </w:r>
    </w:p>
    <w:p w14:paraId="437E2D82" w14:textId="77777777" w:rsidR="00C315F0" w:rsidRPr="00BC4D3D" w:rsidRDefault="00C315F0" w:rsidP="00C315F0">
      <w:pPr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14:paraId="5AA4AB71" w14:textId="77777777" w:rsidR="00C315F0" w:rsidRPr="00BC4D3D" w:rsidRDefault="00C315F0" w:rsidP="00C315F0">
      <w:pPr>
        <w:autoSpaceDE w:val="0"/>
        <w:autoSpaceDN w:val="0"/>
        <w:adjustRightInd w:val="0"/>
        <w:ind w:right="-998" w:firstLine="5940"/>
        <w:jc w:val="center"/>
        <w:rPr>
          <w:rFonts w:ascii="Times New Roman" w:hAnsi="Times New Roman" w:cs="Times New Roman"/>
          <w:b/>
          <w:bCs/>
        </w:rPr>
      </w:pPr>
      <w:r w:rsidRPr="00BC4D3D">
        <w:rPr>
          <w:rFonts w:ascii="Times New Roman" w:hAnsi="Times New Roman" w:cs="Times New Roman"/>
          <w:b/>
          <w:bCs/>
        </w:rPr>
        <w:t>УТВЕРЖДАЮ</w:t>
      </w:r>
    </w:p>
    <w:p w14:paraId="7A51F85F" w14:textId="77777777" w:rsidR="00C315F0" w:rsidRPr="00BC4D3D" w:rsidRDefault="00C315F0" w:rsidP="00C315F0">
      <w:pPr>
        <w:autoSpaceDE w:val="0"/>
        <w:autoSpaceDN w:val="0"/>
        <w:adjustRightInd w:val="0"/>
        <w:ind w:right="-998" w:firstLine="5940"/>
        <w:jc w:val="center"/>
        <w:rPr>
          <w:rFonts w:ascii="Times New Roman" w:hAnsi="Times New Roman" w:cs="Times New Roman"/>
          <w:b/>
          <w:bCs/>
        </w:rPr>
      </w:pPr>
      <w:r w:rsidRPr="00BC4D3D">
        <w:rPr>
          <w:rFonts w:ascii="Times New Roman" w:hAnsi="Times New Roman" w:cs="Times New Roman"/>
          <w:b/>
          <w:bCs/>
        </w:rPr>
        <w:t>(указать должность)</w:t>
      </w:r>
    </w:p>
    <w:p w14:paraId="35B24B0D" w14:textId="77777777" w:rsidR="00C315F0" w:rsidRPr="00BC4D3D" w:rsidRDefault="00C315F0" w:rsidP="00C315F0">
      <w:pPr>
        <w:autoSpaceDE w:val="0"/>
        <w:autoSpaceDN w:val="0"/>
        <w:adjustRightInd w:val="0"/>
        <w:ind w:right="-998" w:firstLine="5940"/>
        <w:jc w:val="center"/>
        <w:rPr>
          <w:rFonts w:ascii="Times New Roman" w:hAnsi="Times New Roman" w:cs="Times New Roman"/>
          <w:b/>
          <w:bCs/>
        </w:rPr>
      </w:pPr>
      <w:r w:rsidRPr="00BC4D3D">
        <w:rPr>
          <w:rFonts w:ascii="Times New Roman" w:hAnsi="Times New Roman" w:cs="Times New Roman"/>
          <w:b/>
          <w:bCs/>
        </w:rPr>
        <w:t>Заведующий</w:t>
      </w:r>
    </w:p>
    <w:p w14:paraId="13F5F2FD" w14:textId="77777777" w:rsidR="00C315F0" w:rsidRPr="00BC4D3D" w:rsidRDefault="00C315F0" w:rsidP="00C315F0">
      <w:pPr>
        <w:autoSpaceDE w:val="0"/>
        <w:autoSpaceDN w:val="0"/>
        <w:adjustRightInd w:val="0"/>
        <w:ind w:right="-998" w:firstLine="5940"/>
        <w:jc w:val="center"/>
        <w:rPr>
          <w:rFonts w:ascii="Times New Roman" w:hAnsi="Times New Roman" w:cs="Times New Roman"/>
          <w:b/>
          <w:bCs/>
        </w:rPr>
      </w:pPr>
      <w:r w:rsidRPr="00BC4D3D">
        <w:rPr>
          <w:rFonts w:ascii="Times New Roman" w:hAnsi="Times New Roman" w:cs="Times New Roman"/>
          <w:b/>
          <w:bCs/>
        </w:rPr>
        <w:t>кафедрой / Репенкова М.М. /</w:t>
      </w:r>
    </w:p>
    <w:p w14:paraId="5D778F67" w14:textId="77777777" w:rsidR="00C315F0" w:rsidRPr="00BC4D3D" w:rsidRDefault="00C315F0" w:rsidP="00C315F0">
      <w:pPr>
        <w:autoSpaceDE w:val="0"/>
        <w:autoSpaceDN w:val="0"/>
        <w:adjustRightInd w:val="0"/>
        <w:ind w:right="-998" w:firstLine="5940"/>
        <w:jc w:val="center"/>
        <w:rPr>
          <w:rFonts w:ascii="Times New Roman" w:hAnsi="Times New Roman" w:cs="Times New Roman"/>
          <w:b/>
          <w:bCs/>
        </w:rPr>
      </w:pPr>
      <w:r w:rsidRPr="00BC4D3D">
        <w:rPr>
          <w:rFonts w:ascii="Times New Roman" w:hAnsi="Times New Roman" w:cs="Times New Roman"/>
          <w:b/>
          <w:bCs/>
        </w:rPr>
        <w:t>«___» ________________2020 г.</w:t>
      </w:r>
    </w:p>
    <w:p w14:paraId="4EC544CC" w14:textId="77777777" w:rsidR="00C315F0" w:rsidRPr="00BC4D3D" w:rsidRDefault="00C315F0" w:rsidP="00C315F0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 New Roman" w:hAnsi="Times New Roman" w:cs="Times New Roman"/>
          <w:b/>
          <w:bCs/>
        </w:rPr>
      </w:pPr>
    </w:p>
    <w:p w14:paraId="00ED32E9" w14:textId="77777777" w:rsidR="00C315F0" w:rsidRPr="00BC4D3D" w:rsidRDefault="00C315F0" w:rsidP="00C315F0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 New Roman" w:hAnsi="Times New Roman" w:cs="Times New Roman"/>
          <w:b/>
          <w:bCs/>
        </w:rPr>
      </w:pPr>
    </w:p>
    <w:p w14:paraId="26C6BE3B" w14:textId="77777777" w:rsidR="00C315F0" w:rsidRPr="00BC4D3D" w:rsidRDefault="00C315F0" w:rsidP="00C315F0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 New Roman" w:hAnsi="Times New Roman" w:cs="Times New Roman"/>
          <w:b/>
          <w:bCs/>
        </w:rPr>
      </w:pPr>
      <w:r w:rsidRPr="00BC4D3D">
        <w:rPr>
          <w:rFonts w:ascii="Times New Roman" w:hAnsi="Times New Roman" w:cs="Times New Roman"/>
          <w:b/>
          <w:bCs/>
        </w:rPr>
        <w:t>РАБОЧАЯ ПРОГРАММА ДИСЦИПЛИНЫ (МОДУЛЯ)</w:t>
      </w:r>
    </w:p>
    <w:p w14:paraId="317CB002" w14:textId="77777777" w:rsidR="005604A2" w:rsidRPr="00BC4D3D" w:rsidRDefault="00C315F0" w:rsidP="00C315F0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 New Roman" w:hAnsi="Times New Roman" w:cs="Times New Roman"/>
          <w:b/>
          <w:bCs/>
        </w:rPr>
      </w:pPr>
      <w:r w:rsidRPr="00BC4D3D">
        <w:rPr>
          <w:rFonts w:ascii="Times New Roman" w:hAnsi="Times New Roman" w:cs="Times New Roman"/>
          <w:b/>
          <w:bCs/>
        </w:rPr>
        <w:t xml:space="preserve">Наименование дисциплины (модуля): </w:t>
      </w:r>
    </w:p>
    <w:p w14:paraId="17790227" w14:textId="303CCE32" w:rsidR="005604A2" w:rsidRPr="00BC4D3D" w:rsidRDefault="005604A2" w:rsidP="00C315F0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 New Roman" w:hAnsi="Times New Roman" w:cs="Times New Roman"/>
          <w:b/>
          <w:bCs/>
        </w:rPr>
      </w:pPr>
      <w:r w:rsidRPr="00BC4D3D">
        <w:rPr>
          <w:rFonts w:ascii="Times New Roman" w:hAnsi="Times New Roman" w:cs="Times New Roman"/>
          <w:b/>
          <w:bCs/>
        </w:rPr>
        <w:t>«</w:t>
      </w:r>
      <w:r w:rsidR="003A36B4" w:rsidRPr="00BC4D3D">
        <w:rPr>
          <w:rFonts w:ascii="Times New Roman" w:hAnsi="Times New Roman" w:cs="Times New Roman"/>
          <w:b/>
          <w:bCs/>
        </w:rPr>
        <w:t>Семантика турецких лексем с пространственным значением</w:t>
      </w:r>
      <w:r w:rsidRPr="00BC4D3D">
        <w:rPr>
          <w:rFonts w:ascii="Times New Roman" w:hAnsi="Times New Roman" w:cs="Times New Roman"/>
          <w:b/>
          <w:bCs/>
        </w:rPr>
        <w:t>»</w:t>
      </w:r>
      <w:r w:rsidR="00C315F0" w:rsidRPr="00BC4D3D">
        <w:rPr>
          <w:rFonts w:ascii="Times New Roman" w:hAnsi="Times New Roman" w:cs="Times New Roman"/>
          <w:b/>
          <w:bCs/>
        </w:rPr>
        <w:t xml:space="preserve"> </w:t>
      </w:r>
    </w:p>
    <w:p w14:paraId="18543D97" w14:textId="77777777" w:rsidR="00C315F0" w:rsidRPr="00BC4D3D" w:rsidRDefault="00C315F0" w:rsidP="00C315F0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 New Roman" w:hAnsi="Times New Roman" w:cs="Times New Roman"/>
          <w:b/>
          <w:bCs/>
        </w:rPr>
      </w:pPr>
      <w:r w:rsidRPr="00BC4D3D">
        <w:rPr>
          <w:rFonts w:ascii="Times New Roman" w:hAnsi="Times New Roman" w:cs="Times New Roman"/>
          <w:b/>
          <w:bCs/>
        </w:rPr>
        <w:t>(Специальный курс магистерской программы по выбору)</w:t>
      </w:r>
    </w:p>
    <w:p w14:paraId="72CB9A83" w14:textId="77777777" w:rsidR="00C315F0" w:rsidRPr="00BC4D3D" w:rsidRDefault="00C315F0" w:rsidP="00C315F0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 New Roman" w:hAnsi="Times New Roman" w:cs="Times New Roman"/>
          <w:b/>
          <w:bCs/>
        </w:rPr>
      </w:pPr>
    </w:p>
    <w:p w14:paraId="07F3952F" w14:textId="77777777" w:rsidR="00C315F0" w:rsidRPr="00BC4D3D" w:rsidRDefault="00C315F0" w:rsidP="00C315F0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 New Roman" w:hAnsi="Times New Roman" w:cs="Times New Roman"/>
          <w:b/>
          <w:bCs/>
        </w:rPr>
      </w:pPr>
    </w:p>
    <w:p w14:paraId="26AED211" w14:textId="77777777" w:rsidR="00C315F0" w:rsidRPr="00BC4D3D" w:rsidRDefault="00C315F0" w:rsidP="00C315F0">
      <w:pPr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i/>
          <w:iCs/>
        </w:rPr>
      </w:pPr>
      <w:r w:rsidRPr="00BC4D3D">
        <w:rPr>
          <w:rFonts w:ascii="Times New Roman" w:hAnsi="Times New Roman" w:cs="Times New Roman"/>
          <w:i/>
          <w:iCs/>
        </w:rPr>
        <w:t>наименование дисциплины (модуля)</w:t>
      </w:r>
    </w:p>
    <w:p w14:paraId="1BBD8D2D" w14:textId="77777777" w:rsidR="00C315F0" w:rsidRPr="00BC4D3D" w:rsidRDefault="00C315F0" w:rsidP="00C315F0">
      <w:pPr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b/>
          <w:bCs/>
          <w:i/>
          <w:iCs/>
        </w:rPr>
      </w:pPr>
      <w:r w:rsidRPr="00BC4D3D">
        <w:rPr>
          <w:rFonts w:ascii="Times New Roman" w:hAnsi="Times New Roman" w:cs="Times New Roman"/>
          <w:b/>
          <w:bCs/>
        </w:rPr>
        <w:t xml:space="preserve">Уровень высшего образования: </w:t>
      </w:r>
    </w:p>
    <w:p w14:paraId="51DDB743" w14:textId="77777777" w:rsidR="00C315F0" w:rsidRPr="00BC4D3D" w:rsidRDefault="00C315F0" w:rsidP="00C315F0">
      <w:pPr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1CC5CDB" w14:textId="77777777" w:rsidR="00C315F0" w:rsidRPr="00BC4D3D" w:rsidRDefault="00C315F0" w:rsidP="00C315F0">
      <w:pPr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i/>
          <w:iCs/>
        </w:rPr>
      </w:pPr>
      <w:r w:rsidRPr="00BC4D3D">
        <w:rPr>
          <w:rFonts w:ascii="Times New Roman" w:hAnsi="Times New Roman" w:cs="Times New Roman"/>
          <w:i/>
          <w:iCs/>
        </w:rPr>
        <w:t>Магистратура</w:t>
      </w:r>
    </w:p>
    <w:p w14:paraId="58131D64" w14:textId="77777777" w:rsidR="00C315F0" w:rsidRPr="00BC4D3D" w:rsidRDefault="00C315F0" w:rsidP="00C315F0">
      <w:pPr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i/>
          <w:iCs/>
        </w:rPr>
      </w:pPr>
    </w:p>
    <w:p w14:paraId="705B6B61" w14:textId="77777777" w:rsidR="00C315F0" w:rsidRPr="00BC4D3D" w:rsidRDefault="00C315F0" w:rsidP="00C315F0">
      <w:pPr>
        <w:autoSpaceDE w:val="0"/>
        <w:autoSpaceDN w:val="0"/>
        <w:adjustRightInd w:val="0"/>
        <w:spacing w:line="360" w:lineRule="auto"/>
        <w:ind w:right="1239"/>
        <w:jc w:val="center"/>
        <w:rPr>
          <w:rFonts w:ascii="Times New Roman" w:hAnsi="Times New Roman" w:cs="Times New Roman"/>
          <w:b/>
          <w:bCs/>
        </w:rPr>
      </w:pPr>
      <w:r w:rsidRPr="00BC4D3D">
        <w:rPr>
          <w:rFonts w:ascii="Times New Roman" w:hAnsi="Times New Roman" w:cs="Times New Roman"/>
          <w:b/>
          <w:bCs/>
        </w:rPr>
        <w:t xml:space="preserve">                                        Направление подготовки / специальность:</w:t>
      </w:r>
    </w:p>
    <w:p w14:paraId="7E335136" w14:textId="77777777" w:rsidR="00C315F0" w:rsidRPr="00BC4D3D" w:rsidRDefault="00C315F0" w:rsidP="00C315F0">
      <w:pPr>
        <w:autoSpaceDE w:val="0"/>
        <w:autoSpaceDN w:val="0"/>
        <w:adjustRightInd w:val="0"/>
        <w:ind w:right="-998" w:firstLine="403"/>
        <w:jc w:val="center"/>
        <w:rPr>
          <w:rFonts w:ascii="Times New Roman" w:hAnsi="Times New Roman" w:cs="Times New Roman"/>
          <w:i/>
          <w:iCs/>
        </w:rPr>
      </w:pPr>
      <w:r w:rsidRPr="00BC4D3D">
        <w:rPr>
          <w:rFonts w:ascii="Times New Roman" w:hAnsi="Times New Roman" w:cs="Times New Roman"/>
          <w:i/>
          <w:iCs/>
        </w:rPr>
        <w:t>58.04.01 Востоковедение и африканистика</w:t>
      </w:r>
    </w:p>
    <w:p w14:paraId="11BF70E4" w14:textId="77777777" w:rsidR="00C315F0" w:rsidRPr="00BC4D3D" w:rsidRDefault="00C315F0" w:rsidP="00C315F0">
      <w:pPr>
        <w:autoSpaceDE w:val="0"/>
        <w:autoSpaceDN w:val="0"/>
        <w:adjustRightInd w:val="0"/>
        <w:ind w:right="-998" w:firstLine="403"/>
        <w:jc w:val="center"/>
        <w:rPr>
          <w:rFonts w:ascii="Times New Roman" w:hAnsi="Times New Roman" w:cs="Times New Roman"/>
        </w:rPr>
      </w:pPr>
    </w:p>
    <w:p w14:paraId="564F75AC" w14:textId="77777777" w:rsidR="005604A2" w:rsidRPr="00BC4D3D" w:rsidRDefault="005604A2" w:rsidP="00C315F0">
      <w:pPr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</w:rPr>
      </w:pPr>
    </w:p>
    <w:p w14:paraId="41623AA6" w14:textId="77777777" w:rsidR="00C315F0" w:rsidRPr="00BC4D3D" w:rsidRDefault="00C315F0" w:rsidP="00C315F0">
      <w:pPr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Форма обучения:</w:t>
      </w:r>
    </w:p>
    <w:p w14:paraId="7070D31C" w14:textId="77777777" w:rsidR="00C315F0" w:rsidRPr="00BC4D3D" w:rsidRDefault="00C315F0" w:rsidP="00C315F0">
      <w:pPr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</w:rPr>
      </w:pPr>
    </w:p>
    <w:p w14:paraId="335FCD16" w14:textId="77777777" w:rsidR="00C315F0" w:rsidRPr="00BC4D3D" w:rsidRDefault="00C315F0" w:rsidP="00C315F0">
      <w:pPr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i/>
          <w:iCs/>
        </w:rPr>
      </w:pPr>
      <w:r w:rsidRPr="00BC4D3D">
        <w:rPr>
          <w:rFonts w:ascii="Times New Roman" w:hAnsi="Times New Roman" w:cs="Times New Roman"/>
          <w:i/>
          <w:iCs/>
        </w:rPr>
        <w:t>очная</w:t>
      </w:r>
    </w:p>
    <w:p w14:paraId="7D4B9ED4" w14:textId="77777777" w:rsidR="00C315F0" w:rsidRPr="00BC4D3D" w:rsidRDefault="00C315F0" w:rsidP="00C315F0">
      <w:pPr>
        <w:autoSpaceDE w:val="0"/>
        <w:autoSpaceDN w:val="0"/>
        <w:adjustRightInd w:val="0"/>
        <w:spacing w:line="360" w:lineRule="auto"/>
        <w:ind w:right="-998"/>
        <w:jc w:val="right"/>
        <w:rPr>
          <w:rFonts w:ascii="Times New Roman" w:hAnsi="Times New Roman" w:cs="Times New Roman"/>
          <w:i/>
          <w:iCs/>
        </w:rPr>
      </w:pPr>
    </w:p>
    <w:p w14:paraId="5919230D" w14:textId="77777777" w:rsidR="00C315F0" w:rsidRPr="00BC4D3D" w:rsidRDefault="00C315F0" w:rsidP="00C315F0">
      <w:pPr>
        <w:autoSpaceDE w:val="0"/>
        <w:autoSpaceDN w:val="0"/>
        <w:adjustRightInd w:val="0"/>
        <w:spacing w:line="360" w:lineRule="auto"/>
        <w:ind w:right="-998"/>
        <w:jc w:val="right"/>
        <w:rPr>
          <w:rFonts w:ascii="Times New Roman" w:hAnsi="Times New Roman" w:cs="Times New Roman"/>
        </w:rPr>
      </w:pPr>
    </w:p>
    <w:p w14:paraId="34628343" w14:textId="77777777" w:rsidR="00C315F0" w:rsidRPr="00BC4D3D" w:rsidRDefault="00C315F0" w:rsidP="00C315F0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 xml:space="preserve">                                                                                 Рабочая программа рассмотрена и одобрена </w:t>
      </w:r>
    </w:p>
    <w:p w14:paraId="42527D80" w14:textId="77777777" w:rsidR="00C315F0" w:rsidRPr="00BC4D3D" w:rsidRDefault="00C315F0" w:rsidP="00C315F0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 New Roman" w:hAnsi="Times New Roman" w:cs="Times New Roman"/>
          <w:i/>
          <w:iCs/>
        </w:rPr>
      </w:pPr>
      <w:r w:rsidRPr="00BC4D3D">
        <w:rPr>
          <w:rFonts w:ascii="Times New Roman" w:hAnsi="Times New Roman" w:cs="Times New Roman"/>
          <w:i/>
          <w:iCs/>
        </w:rPr>
        <w:t xml:space="preserve">                                        Методической комиссией факультета, на заседании кафедры </w:t>
      </w:r>
    </w:p>
    <w:p w14:paraId="71A5815F" w14:textId="77777777" w:rsidR="00C315F0" w:rsidRPr="00BC4D3D" w:rsidRDefault="00C315F0" w:rsidP="00C315F0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 xml:space="preserve">                                                                                                             (протокол № 6, 26 февраля 2020)</w:t>
      </w:r>
    </w:p>
    <w:p w14:paraId="75610C99" w14:textId="77777777" w:rsidR="00C315F0" w:rsidRPr="00BC4D3D" w:rsidRDefault="00C315F0" w:rsidP="00C315F0">
      <w:pPr>
        <w:autoSpaceDE w:val="0"/>
        <w:autoSpaceDN w:val="0"/>
        <w:adjustRightInd w:val="0"/>
        <w:spacing w:line="360" w:lineRule="auto"/>
        <w:ind w:right="-998"/>
        <w:jc w:val="right"/>
        <w:rPr>
          <w:rFonts w:ascii="Times New Roman" w:hAnsi="Times New Roman" w:cs="Times New Roman"/>
        </w:rPr>
      </w:pPr>
    </w:p>
    <w:p w14:paraId="272D49C9" w14:textId="77777777" w:rsidR="00C315F0" w:rsidRPr="00BC4D3D" w:rsidRDefault="00C315F0" w:rsidP="00C315F0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Москва 2020</w:t>
      </w:r>
    </w:p>
    <w:p w14:paraId="0F7475C5" w14:textId="77777777" w:rsidR="00C315F0" w:rsidRPr="00BC4D3D" w:rsidRDefault="00C315F0" w:rsidP="00C315F0">
      <w:pPr>
        <w:rPr>
          <w:rFonts w:ascii="Times New Roman" w:hAnsi="Times New Roman" w:cs="Times New Roman"/>
        </w:rPr>
      </w:pPr>
    </w:p>
    <w:p w14:paraId="01D6C091" w14:textId="77777777" w:rsidR="00C315F0" w:rsidRPr="00BC4D3D" w:rsidRDefault="00C315F0" w:rsidP="00C315F0">
      <w:pPr>
        <w:rPr>
          <w:rFonts w:ascii="Times New Roman" w:hAnsi="Times New Roman" w:cs="Times New Roman"/>
        </w:rPr>
      </w:pPr>
    </w:p>
    <w:p w14:paraId="26A61E6B" w14:textId="77777777" w:rsidR="00C315F0" w:rsidRPr="00BC4D3D" w:rsidRDefault="00C315F0" w:rsidP="00C315F0">
      <w:pPr>
        <w:rPr>
          <w:rFonts w:ascii="Times New Roman" w:hAnsi="Times New Roman" w:cs="Times New Roman"/>
        </w:rPr>
      </w:pPr>
    </w:p>
    <w:p w14:paraId="4DE9BB00" w14:textId="77777777" w:rsidR="00C315F0" w:rsidRPr="00BC4D3D" w:rsidRDefault="00C315F0" w:rsidP="00C315F0">
      <w:pPr>
        <w:ind w:firstLine="709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lastRenderedPageBreak/>
        <w:t>Рабочая программа дисциплины (модуля) разработана в соответствии с ОС МГУ от 22 июля 2011 года № 729 от (в редакции приказов МГУ от 22 ноября 2011 года № 1066, от 21 декабря 2011 года № 1228, от 30 декабря 2011 года № 1289, от 22 мая 2015 года № 490) для реализуемых основных образовательных программ высшего образования по направлению подготовки/ специальности «Востоковедение и африканистика (программы магистратуры).</w:t>
      </w:r>
    </w:p>
    <w:p w14:paraId="1AB7CE76" w14:textId="77777777" w:rsidR="00C315F0" w:rsidRPr="00BC4D3D" w:rsidRDefault="00C315F0" w:rsidP="00C315F0">
      <w:pPr>
        <w:spacing w:line="360" w:lineRule="auto"/>
        <w:jc w:val="both"/>
        <w:rPr>
          <w:rFonts w:ascii="Times New Roman" w:hAnsi="Times New Roman" w:cs="Times New Roman"/>
        </w:rPr>
      </w:pPr>
    </w:p>
    <w:p w14:paraId="18784815" w14:textId="77777777" w:rsidR="00C315F0" w:rsidRPr="00BC4D3D" w:rsidRDefault="00C315F0" w:rsidP="00C315F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4D3D">
        <w:rPr>
          <w:rFonts w:ascii="Times New Roman" w:hAnsi="Times New Roman" w:cs="Times New Roman"/>
          <w:b/>
        </w:rPr>
        <w:t xml:space="preserve">1.Аннотация дисциплины </w:t>
      </w:r>
    </w:p>
    <w:p w14:paraId="5971FE7B" w14:textId="77777777" w:rsidR="00B1371D" w:rsidRPr="00BC4D3D" w:rsidRDefault="00B1371D" w:rsidP="00865DB3">
      <w:pPr>
        <w:spacing w:line="360" w:lineRule="auto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 xml:space="preserve">В курсе рассматриваются современные подходы к </w:t>
      </w:r>
      <w:r w:rsidR="00C64850" w:rsidRPr="00BC4D3D">
        <w:rPr>
          <w:rFonts w:ascii="Times New Roman" w:hAnsi="Times New Roman" w:cs="Times New Roman"/>
        </w:rPr>
        <w:t xml:space="preserve">исследованию лексической семантики, особенности антропоцентрической интегральной парадигмы в языкознании, понятия </w:t>
      </w:r>
      <w:r w:rsidR="008101BB" w:rsidRPr="00BC4D3D">
        <w:rPr>
          <w:rFonts w:ascii="Times New Roman" w:hAnsi="Times New Roman" w:cs="Times New Roman"/>
        </w:rPr>
        <w:t xml:space="preserve">картины мира, научной картины мира, </w:t>
      </w:r>
      <w:r w:rsidR="00C64850" w:rsidRPr="00BC4D3D">
        <w:rPr>
          <w:rFonts w:ascii="Times New Roman" w:hAnsi="Times New Roman" w:cs="Times New Roman"/>
        </w:rPr>
        <w:t xml:space="preserve">языковой картины мира, модели мира. Важной особенностью лексической системы современного турецкого языка является её поэтапное формирование, позволяющее проследить особенности </w:t>
      </w:r>
      <w:r w:rsidR="00865DB3" w:rsidRPr="00BC4D3D">
        <w:rPr>
          <w:rFonts w:ascii="Times New Roman" w:hAnsi="Times New Roman" w:cs="Times New Roman"/>
        </w:rPr>
        <w:t>изменений в понимании и языковом отражении</w:t>
      </w:r>
      <w:r w:rsidR="00C64850" w:rsidRPr="00BC4D3D">
        <w:rPr>
          <w:rFonts w:ascii="Times New Roman" w:hAnsi="Times New Roman" w:cs="Times New Roman"/>
        </w:rPr>
        <w:t xml:space="preserve"> явлений окружающей.</w:t>
      </w:r>
      <w:r w:rsidR="00865DB3" w:rsidRPr="00BC4D3D">
        <w:rPr>
          <w:rFonts w:ascii="Times New Roman" w:hAnsi="Times New Roman" w:cs="Times New Roman"/>
        </w:rPr>
        <w:t xml:space="preserve"> Лексемы с пространственным и временным значением</w:t>
      </w:r>
      <w:r w:rsidR="00C64850" w:rsidRPr="00BC4D3D">
        <w:rPr>
          <w:rFonts w:ascii="Times New Roman" w:hAnsi="Times New Roman" w:cs="Times New Roman"/>
        </w:rPr>
        <w:t xml:space="preserve"> </w:t>
      </w:r>
      <w:r w:rsidR="00865DB3" w:rsidRPr="00BC4D3D">
        <w:rPr>
          <w:rFonts w:ascii="Times New Roman" w:hAnsi="Times New Roman" w:cs="Times New Roman"/>
        </w:rPr>
        <w:t xml:space="preserve">анализируются с точки зрения путей развития каждой лексемы с учётом её этимологии как источника для понимания </w:t>
      </w:r>
      <w:r w:rsidR="0031542F" w:rsidRPr="00BC4D3D">
        <w:rPr>
          <w:rFonts w:ascii="Times New Roman" w:hAnsi="Times New Roman" w:cs="Times New Roman"/>
        </w:rPr>
        <w:t>мотив</w:t>
      </w:r>
      <w:r w:rsidR="008101BB" w:rsidRPr="00BC4D3D">
        <w:rPr>
          <w:rFonts w:ascii="Times New Roman" w:hAnsi="Times New Roman" w:cs="Times New Roman"/>
        </w:rPr>
        <w:t>ировки</w:t>
      </w:r>
      <w:r w:rsidR="0031542F" w:rsidRPr="00BC4D3D">
        <w:rPr>
          <w:rFonts w:ascii="Times New Roman" w:hAnsi="Times New Roman" w:cs="Times New Roman"/>
        </w:rPr>
        <w:t xml:space="preserve"> её</w:t>
      </w:r>
      <w:r w:rsidR="00865DB3" w:rsidRPr="00BC4D3D">
        <w:rPr>
          <w:rFonts w:ascii="Times New Roman" w:hAnsi="Times New Roman" w:cs="Times New Roman"/>
        </w:rPr>
        <w:t xml:space="preserve"> значения, компонентов значения, лексической сочетаемости, особенностей синтаксических связей, парадигматических связей и экспрессивно-эмоциональной окраски.</w:t>
      </w:r>
      <w:r w:rsidRPr="00BC4D3D">
        <w:rPr>
          <w:rFonts w:ascii="Times New Roman" w:hAnsi="Times New Roman" w:cs="Times New Roman"/>
        </w:rPr>
        <w:t xml:space="preserve">  </w:t>
      </w:r>
    </w:p>
    <w:p w14:paraId="053C9F03" w14:textId="3FFAFD07" w:rsidR="00B1371D" w:rsidRPr="00BC4D3D" w:rsidRDefault="00B1371D" w:rsidP="00B1371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Данный курс должен вписываться в структуру подготовки магистров-ли</w:t>
      </w:r>
      <w:r w:rsidR="003A36B4" w:rsidRPr="00BC4D3D">
        <w:rPr>
          <w:rFonts w:ascii="Times New Roman" w:hAnsi="Times New Roman" w:cs="Times New Roman"/>
        </w:rPr>
        <w:t>нгвистов</w:t>
      </w:r>
      <w:r w:rsidRPr="00BC4D3D">
        <w:rPr>
          <w:rFonts w:ascii="Times New Roman" w:hAnsi="Times New Roman" w:cs="Times New Roman"/>
        </w:rPr>
        <w:t xml:space="preserve"> в рамках программы</w:t>
      </w:r>
      <w:r w:rsidR="00AD2034" w:rsidRPr="00BC4D3D">
        <w:rPr>
          <w:rFonts w:ascii="Times New Roman" w:hAnsi="Times New Roman" w:cs="Times New Roman"/>
        </w:rPr>
        <w:t xml:space="preserve"> </w:t>
      </w:r>
      <w:r w:rsidR="00BC4D3D" w:rsidRPr="00BC4D3D">
        <w:rPr>
          <w:rFonts w:ascii="Times New Roman" w:hAnsi="Times New Roman" w:cs="Times New Roman"/>
        </w:rPr>
        <w:t>«Языки стран современного Востока»</w:t>
      </w:r>
      <w:r w:rsidRPr="00BC4D3D">
        <w:rPr>
          <w:rFonts w:ascii="Times New Roman" w:hAnsi="Times New Roman" w:cs="Times New Roman"/>
        </w:rPr>
        <w:t xml:space="preserve">. Ему должен предшествовать курс лекций по </w:t>
      </w:r>
      <w:r w:rsidR="003A36B4" w:rsidRPr="00BC4D3D">
        <w:rPr>
          <w:rFonts w:ascii="Times New Roman" w:hAnsi="Times New Roman" w:cs="Times New Roman"/>
        </w:rPr>
        <w:t xml:space="preserve">общему языкознанию </w:t>
      </w:r>
      <w:r w:rsidRPr="00BC4D3D">
        <w:rPr>
          <w:rFonts w:ascii="Times New Roman" w:hAnsi="Times New Roman" w:cs="Times New Roman"/>
        </w:rPr>
        <w:t>с ответствующими спецкурсами и спецсеминарами</w:t>
      </w:r>
      <w:r w:rsidR="00BC4D3D" w:rsidRPr="00BC4D3D">
        <w:rPr>
          <w:rFonts w:ascii="Times New Roman" w:hAnsi="Times New Roman" w:cs="Times New Roman"/>
        </w:rPr>
        <w:t xml:space="preserve">, а также курс </w:t>
      </w:r>
      <w:r w:rsidR="00BC4D3D" w:rsidRPr="004A7788">
        <w:rPr>
          <w:rFonts w:ascii="Times New Roman" w:hAnsi="Times New Roman" w:cs="Times New Roman"/>
        </w:rPr>
        <w:t>Теории</w:t>
      </w:r>
      <w:r w:rsidR="00385754" w:rsidRPr="004A7788">
        <w:rPr>
          <w:rFonts w:ascii="Times New Roman" w:hAnsi="Times New Roman" w:cs="Times New Roman"/>
        </w:rPr>
        <w:t xml:space="preserve"> </w:t>
      </w:r>
      <w:r w:rsidR="004A7788" w:rsidRPr="004A7788">
        <w:rPr>
          <w:rFonts w:ascii="Times New Roman" w:hAnsi="Times New Roman" w:cs="Times New Roman"/>
        </w:rPr>
        <w:t>основного восточного</w:t>
      </w:r>
      <w:r w:rsidR="00E47D38" w:rsidRPr="004A7788">
        <w:rPr>
          <w:rFonts w:ascii="Times New Roman" w:hAnsi="Times New Roman" w:cs="Times New Roman"/>
        </w:rPr>
        <w:t xml:space="preserve"> языка</w:t>
      </w:r>
      <w:r w:rsidRPr="00BC4D3D">
        <w:rPr>
          <w:rFonts w:ascii="Times New Roman" w:hAnsi="Times New Roman" w:cs="Times New Roman"/>
        </w:rPr>
        <w:t xml:space="preserve"> в рамках программ бакалавриата. Спецкурс дополняет и расширяет представление магистров о</w:t>
      </w:r>
      <w:r w:rsidR="006A7C05" w:rsidRPr="00BC4D3D">
        <w:rPr>
          <w:rFonts w:ascii="Times New Roman" w:hAnsi="Times New Roman" w:cs="Times New Roman"/>
        </w:rPr>
        <w:t>б</w:t>
      </w:r>
      <w:r w:rsidRPr="00BC4D3D">
        <w:rPr>
          <w:rFonts w:ascii="Times New Roman" w:hAnsi="Times New Roman" w:cs="Times New Roman"/>
        </w:rPr>
        <w:t xml:space="preserve"> </w:t>
      </w:r>
      <w:r w:rsidR="000D75E2" w:rsidRPr="00BC4D3D">
        <w:rPr>
          <w:rFonts w:ascii="Times New Roman" w:hAnsi="Times New Roman" w:cs="Times New Roman"/>
        </w:rPr>
        <w:t>особенностях семантики отдельных лексических групп современного турецкого языка</w:t>
      </w:r>
      <w:r w:rsidRPr="00BC4D3D">
        <w:rPr>
          <w:rFonts w:ascii="Times New Roman" w:hAnsi="Times New Roman" w:cs="Times New Roman"/>
        </w:rPr>
        <w:t>.</w:t>
      </w:r>
    </w:p>
    <w:p w14:paraId="01ACDFE7" w14:textId="77777777" w:rsidR="00B1371D" w:rsidRPr="00BC4D3D" w:rsidRDefault="00B1371D" w:rsidP="00C315F0">
      <w:pPr>
        <w:spacing w:line="360" w:lineRule="auto"/>
        <w:jc w:val="both"/>
        <w:rPr>
          <w:rFonts w:ascii="Times New Roman" w:hAnsi="Times New Roman" w:cs="Times New Roman"/>
        </w:rPr>
      </w:pPr>
    </w:p>
    <w:p w14:paraId="60166207" w14:textId="77777777" w:rsidR="00C315F0" w:rsidRPr="00BC4D3D" w:rsidRDefault="00C315F0" w:rsidP="00C315F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4D3D">
        <w:rPr>
          <w:rFonts w:ascii="Times New Roman" w:hAnsi="Times New Roman" w:cs="Times New Roman"/>
          <w:b/>
        </w:rPr>
        <w:t>2.Цели дисциплины</w:t>
      </w:r>
    </w:p>
    <w:p w14:paraId="55BBA0D4" w14:textId="77777777" w:rsidR="00D13C5A" w:rsidRPr="00BC4D3D" w:rsidRDefault="00D13C5A" w:rsidP="006A7C0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Цель</w:t>
      </w:r>
      <w:r w:rsidR="006A7C05" w:rsidRPr="00BC4D3D">
        <w:rPr>
          <w:rFonts w:ascii="Times New Roman" w:hAnsi="Times New Roman" w:cs="Times New Roman"/>
        </w:rPr>
        <w:t>ю курса</w:t>
      </w:r>
      <w:r w:rsidRPr="00BC4D3D">
        <w:rPr>
          <w:rFonts w:ascii="Times New Roman" w:hAnsi="Times New Roman" w:cs="Times New Roman"/>
          <w:b/>
        </w:rPr>
        <w:t xml:space="preserve"> </w:t>
      </w:r>
      <w:r w:rsidR="006A7C05" w:rsidRPr="00BC4D3D">
        <w:rPr>
          <w:rFonts w:ascii="Times New Roman" w:hAnsi="Times New Roman" w:cs="Times New Roman"/>
          <w:color w:val="000000"/>
        </w:rPr>
        <w:t>является</w:t>
      </w:r>
      <w:r w:rsidR="00516829" w:rsidRPr="00BC4D3D">
        <w:rPr>
          <w:rFonts w:ascii="Times New Roman" w:hAnsi="Times New Roman" w:cs="Times New Roman"/>
          <w:color w:val="000000"/>
        </w:rPr>
        <w:t xml:space="preserve"> освоение методики выявления</w:t>
      </w:r>
      <w:r w:rsidR="006A7C05" w:rsidRPr="00BC4D3D">
        <w:rPr>
          <w:rFonts w:ascii="Times New Roman" w:hAnsi="Times New Roman" w:cs="Times New Roman"/>
          <w:color w:val="000000"/>
        </w:rPr>
        <w:t xml:space="preserve"> системных</w:t>
      </w:r>
      <w:r w:rsidR="008101BB" w:rsidRPr="00BC4D3D">
        <w:rPr>
          <w:rFonts w:ascii="Times New Roman" w:hAnsi="Times New Roman" w:cs="Times New Roman"/>
          <w:color w:val="000000"/>
        </w:rPr>
        <w:t xml:space="preserve"> семантических</w:t>
      </w:r>
      <w:r w:rsidR="006A7C05" w:rsidRPr="00BC4D3D">
        <w:rPr>
          <w:rFonts w:ascii="Times New Roman" w:hAnsi="Times New Roman" w:cs="Times New Roman"/>
          <w:color w:val="000000"/>
        </w:rPr>
        <w:t xml:space="preserve"> с</w:t>
      </w:r>
      <w:r w:rsidR="00516829" w:rsidRPr="00BC4D3D">
        <w:rPr>
          <w:rFonts w:ascii="Times New Roman" w:hAnsi="Times New Roman" w:cs="Times New Roman"/>
          <w:color w:val="000000"/>
        </w:rPr>
        <w:t xml:space="preserve">вязей между </w:t>
      </w:r>
      <w:r w:rsidR="006A7C05" w:rsidRPr="00BC4D3D">
        <w:rPr>
          <w:rFonts w:ascii="Times New Roman" w:hAnsi="Times New Roman" w:cs="Times New Roman"/>
          <w:color w:val="000000"/>
        </w:rPr>
        <w:t>лексем</w:t>
      </w:r>
      <w:r w:rsidR="008101BB" w:rsidRPr="00BC4D3D">
        <w:rPr>
          <w:rFonts w:ascii="Times New Roman" w:hAnsi="Times New Roman" w:cs="Times New Roman"/>
          <w:color w:val="000000"/>
        </w:rPr>
        <w:t>ами</w:t>
      </w:r>
      <w:r w:rsidR="006A7C05" w:rsidRPr="00BC4D3D">
        <w:rPr>
          <w:rFonts w:ascii="Times New Roman" w:hAnsi="Times New Roman" w:cs="Times New Roman"/>
          <w:color w:val="000000"/>
        </w:rPr>
        <w:t>, направлений развития их семантики, а также специфики способов выражения</w:t>
      </w:r>
      <w:r w:rsidR="00516829" w:rsidRPr="00BC4D3D">
        <w:rPr>
          <w:rFonts w:ascii="Times New Roman" w:hAnsi="Times New Roman" w:cs="Times New Roman"/>
          <w:color w:val="000000"/>
        </w:rPr>
        <w:t xml:space="preserve"> важных с ку</w:t>
      </w:r>
      <w:r w:rsidR="008101BB" w:rsidRPr="00BC4D3D">
        <w:rPr>
          <w:rFonts w:ascii="Times New Roman" w:hAnsi="Times New Roman" w:cs="Times New Roman"/>
          <w:color w:val="000000"/>
        </w:rPr>
        <w:t>льтурной точки зрения представлений</w:t>
      </w:r>
      <w:r w:rsidR="006A7C05" w:rsidRPr="00BC4D3D">
        <w:rPr>
          <w:rFonts w:ascii="Times New Roman" w:hAnsi="Times New Roman" w:cs="Times New Roman"/>
          <w:color w:val="000000"/>
        </w:rPr>
        <w:t xml:space="preserve"> в современном ТЯ. </w:t>
      </w:r>
      <w:r w:rsidRPr="00BC4D3D">
        <w:rPr>
          <w:rFonts w:ascii="Times New Roman" w:hAnsi="Times New Roman" w:cs="Times New Roman"/>
        </w:rPr>
        <w:t xml:space="preserve"> </w:t>
      </w:r>
    </w:p>
    <w:p w14:paraId="1A15C048" w14:textId="77777777" w:rsidR="00BF7482" w:rsidRPr="00BC4D3D" w:rsidRDefault="00C315F0" w:rsidP="00C315F0">
      <w:pPr>
        <w:spacing w:line="360" w:lineRule="auto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  <w:b/>
        </w:rPr>
        <w:t>3.Задачи освоения дисциплины</w:t>
      </w:r>
      <w:r w:rsidR="00BF7482" w:rsidRPr="00BC4D3D">
        <w:rPr>
          <w:rFonts w:ascii="Times New Roman" w:hAnsi="Times New Roman" w:cs="Times New Roman"/>
          <w:b/>
        </w:rPr>
        <w:t>:</w:t>
      </w:r>
      <w:r w:rsidRPr="00BC4D3D">
        <w:rPr>
          <w:rFonts w:ascii="Times New Roman" w:hAnsi="Times New Roman" w:cs="Times New Roman"/>
        </w:rPr>
        <w:t xml:space="preserve"> </w:t>
      </w:r>
    </w:p>
    <w:p w14:paraId="4F7E46C6" w14:textId="77777777" w:rsidR="00D13C5A" w:rsidRPr="00BC4D3D" w:rsidRDefault="00D13C5A" w:rsidP="00C315F0">
      <w:pPr>
        <w:spacing w:line="360" w:lineRule="auto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- сформировать способность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деятельности;</w:t>
      </w:r>
    </w:p>
    <w:p w14:paraId="3A6DF1BF" w14:textId="77777777" w:rsidR="00D13C5A" w:rsidRPr="00BC4D3D" w:rsidRDefault="00D13C5A" w:rsidP="00C315F0">
      <w:pPr>
        <w:spacing w:line="360" w:lineRule="auto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- выработать готовность к саморазвитию, самореализации, использованию творческого потенциала;</w:t>
      </w:r>
    </w:p>
    <w:p w14:paraId="26E001BB" w14:textId="77777777" w:rsidR="00D13C5A" w:rsidRPr="00BC4D3D" w:rsidRDefault="00D13C5A" w:rsidP="00C315F0">
      <w:pPr>
        <w:spacing w:line="360" w:lineRule="auto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lastRenderedPageBreak/>
        <w:t>- выработать готовность действовать в нестандартных ситуациях, нести социальную и этическую ответственность за принятые решения;</w:t>
      </w:r>
    </w:p>
    <w:p w14:paraId="7AAF3880" w14:textId="77777777" w:rsidR="00D13C5A" w:rsidRPr="00BC4D3D" w:rsidRDefault="00D13C5A" w:rsidP="00C315F0">
      <w:pPr>
        <w:spacing w:line="360" w:lineRule="auto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- сформировать способность к осуществлению свободной устной и письменной коммуникации на государственном языке РФ и на иностранных языках для решения задач профессиональной деятельности</w:t>
      </w:r>
      <w:r w:rsidR="00996B6E" w:rsidRPr="00BC4D3D">
        <w:rPr>
          <w:rFonts w:ascii="Times New Roman" w:hAnsi="Times New Roman" w:cs="Times New Roman"/>
        </w:rPr>
        <w:t>;</w:t>
      </w:r>
    </w:p>
    <w:p w14:paraId="2F1770F9" w14:textId="77777777" w:rsidR="00996B6E" w:rsidRPr="00BC4D3D" w:rsidRDefault="00996B6E" w:rsidP="00C315F0">
      <w:pPr>
        <w:spacing w:line="360" w:lineRule="auto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 xml:space="preserve">- сформировать способность использовать специализированные теоретические и практические знания для проведения исследований в области </w:t>
      </w:r>
      <w:r w:rsidR="0002738C" w:rsidRPr="00BC4D3D">
        <w:rPr>
          <w:rFonts w:ascii="Times New Roman" w:hAnsi="Times New Roman" w:cs="Times New Roman"/>
        </w:rPr>
        <w:t>языков</w:t>
      </w:r>
      <w:r w:rsidRPr="00BC4D3D">
        <w:rPr>
          <w:rFonts w:ascii="Times New Roman" w:hAnsi="Times New Roman" w:cs="Times New Roman"/>
        </w:rPr>
        <w:t xml:space="preserve"> стран Азии и Африки;</w:t>
      </w:r>
    </w:p>
    <w:p w14:paraId="3155DEA5" w14:textId="77777777" w:rsidR="00996B6E" w:rsidRPr="00BC4D3D" w:rsidRDefault="00996B6E" w:rsidP="00C315F0">
      <w:pPr>
        <w:spacing w:line="360" w:lineRule="auto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 xml:space="preserve">- сформировать способность ставить задачи и предлагать пути решения проблем в рамках профессиональной деятельности, руководствуясь знаниями и навыками, полученными в ходе рассмотрения методов современного востоковедения, в частности методов, применяемых при изучении </w:t>
      </w:r>
      <w:r w:rsidR="0002738C" w:rsidRPr="00BC4D3D">
        <w:rPr>
          <w:rFonts w:ascii="Times New Roman" w:hAnsi="Times New Roman" w:cs="Times New Roman"/>
        </w:rPr>
        <w:t>языков</w:t>
      </w:r>
      <w:r w:rsidRPr="00BC4D3D">
        <w:rPr>
          <w:rFonts w:ascii="Times New Roman" w:hAnsi="Times New Roman" w:cs="Times New Roman"/>
        </w:rPr>
        <w:t xml:space="preserve"> стран Азии и Африки;</w:t>
      </w:r>
    </w:p>
    <w:p w14:paraId="464B1FC8" w14:textId="77777777" w:rsidR="00996B6E" w:rsidRPr="00BC4D3D" w:rsidRDefault="00996B6E" w:rsidP="00C315F0">
      <w:pPr>
        <w:spacing w:line="360" w:lineRule="auto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 xml:space="preserve">- понять </w:t>
      </w:r>
      <w:r w:rsidR="00D9195D" w:rsidRPr="00BC4D3D">
        <w:rPr>
          <w:rFonts w:ascii="Times New Roman" w:hAnsi="Times New Roman" w:cs="Times New Roman"/>
        </w:rPr>
        <w:t xml:space="preserve">главные </w:t>
      </w:r>
      <w:r w:rsidRPr="00BC4D3D">
        <w:rPr>
          <w:rFonts w:ascii="Times New Roman" w:hAnsi="Times New Roman" w:cs="Times New Roman"/>
        </w:rPr>
        <w:t xml:space="preserve">закономерности </w:t>
      </w:r>
      <w:r w:rsidR="00D9195D" w:rsidRPr="00BC4D3D">
        <w:rPr>
          <w:rFonts w:ascii="Times New Roman" w:hAnsi="Times New Roman" w:cs="Times New Roman"/>
        </w:rPr>
        <w:t>развития лексической системы языков, связанные с потребностями отражения новых естественных знаний и изменениями в общественной жизни, овладеть способностью самостоятельно определять особенности использования лексических единиц для адекватного их использования в письменной и устной речи</w:t>
      </w:r>
      <w:r w:rsidR="00BF7482" w:rsidRPr="00BC4D3D">
        <w:rPr>
          <w:rFonts w:ascii="Times New Roman" w:hAnsi="Times New Roman" w:cs="Times New Roman"/>
        </w:rPr>
        <w:t>;</w:t>
      </w:r>
    </w:p>
    <w:p w14:paraId="4B0F0C34" w14:textId="77777777" w:rsidR="00BF7482" w:rsidRPr="00BC4D3D" w:rsidRDefault="00BF7482" w:rsidP="00C315F0">
      <w:pPr>
        <w:spacing w:line="360" w:lineRule="auto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 xml:space="preserve">- понимать </w:t>
      </w:r>
      <w:r w:rsidR="00D9195D" w:rsidRPr="00BC4D3D">
        <w:rPr>
          <w:rFonts w:ascii="Times New Roman" w:hAnsi="Times New Roman" w:cs="Times New Roman"/>
        </w:rPr>
        <w:t>сущность языка как постоянно развивающейся и отражающей коммуникативные потребности системы</w:t>
      </w:r>
      <w:r w:rsidRPr="00BC4D3D">
        <w:rPr>
          <w:rFonts w:ascii="Times New Roman" w:hAnsi="Times New Roman" w:cs="Times New Roman"/>
        </w:rPr>
        <w:t>.</w:t>
      </w:r>
    </w:p>
    <w:p w14:paraId="1B540AD9" w14:textId="77777777" w:rsidR="00996B6E" w:rsidRPr="00BC4D3D" w:rsidRDefault="00996B6E" w:rsidP="00C315F0">
      <w:pPr>
        <w:spacing w:line="360" w:lineRule="auto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 xml:space="preserve">  </w:t>
      </w:r>
    </w:p>
    <w:p w14:paraId="0230E627" w14:textId="77777777" w:rsidR="00C315F0" w:rsidRPr="00BC4D3D" w:rsidRDefault="00C315F0" w:rsidP="00C315F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4D3D">
        <w:rPr>
          <w:rFonts w:ascii="Times New Roman" w:hAnsi="Times New Roman" w:cs="Times New Roman"/>
          <w:b/>
        </w:rPr>
        <w:t>4.Место дисциплины в структуре ОПОП</w:t>
      </w:r>
    </w:p>
    <w:p w14:paraId="28FA05F0" w14:textId="77777777" w:rsidR="00BF7482" w:rsidRPr="00BC4D3D" w:rsidRDefault="00BC4D3D" w:rsidP="00BC4D3D">
      <w:pPr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" w:hAnsi="Times New Roman" w:cs="Times New Roman"/>
          <w:iCs/>
        </w:rPr>
      </w:pPr>
      <w:r w:rsidRPr="00BC4D3D">
        <w:rPr>
          <w:rFonts w:ascii="Times New Roman" w:hAnsi="Times New Roman" w:cs="Times New Roman"/>
          <w:iCs/>
        </w:rPr>
        <w:t>Спецкурс относится к вариативной части, является дисциплиной по выбору, избираемой в обязательном порядке, название блока, к которому относится спецкурс «Языки стран Азии и Африки».</w:t>
      </w:r>
      <w:r w:rsidR="00BF7482" w:rsidRPr="00BC4D3D">
        <w:rPr>
          <w:rFonts w:ascii="Times New Roman" w:hAnsi="Times New Roman" w:cs="Times New Roman"/>
          <w:iCs/>
        </w:rPr>
        <w:t xml:space="preserve"> </w:t>
      </w:r>
    </w:p>
    <w:p w14:paraId="1AC2A2A2" w14:textId="77777777" w:rsidR="00BF7482" w:rsidRPr="00BC4D3D" w:rsidRDefault="00BF7482" w:rsidP="00BC4D3D">
      <w:pPr>
        <w:autoSpaceDE w:val="0"/>
        <w:autoSpaceDN w:val="0"/>
        <w:adjustRightInd w:val="0"/>
        <w:spacing w:line="360" w:lineRule="auto"/>
        <w:ind w:right="-998"/>
        <w:rPr>
          <w:rFonts w:ascii="Times New Roman" w:hAnsi="Times New Roman" w:cs="Times New Roman"/>
          <w:i/>
          <w:iCs/>
        </w:rPr>
      </w:pPr>
    </w:p>
    <w:p w14:paraId="37E5CE2F" w14:textId="77777777" w:rsidR="00C315F0" w:rsidRPr="00BC4D3D" w:rsidRDefault="00C315F0" w:rsidP="00C315F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b/>
        </w:rPr>
      </w:pPr>
      <w:r w:rsidRPr="00BC4D3D">
        <w:rPr>
          <w:rFonts w:ascii="Times New Roman" w:hAnsi="Times New Roman" w:cs="Times New Roman"/>
          <w:b/>
          <w:bCs/>
        </w:rPr>
        <w:t>5.</w:t>
      </w:r>
      <w:r w:rsidRPr="00BC4D3D">
        <w:rPr>
          <w:rFonts w:ascii="Times New Roman" w:hAnsi="Times New Roman" w:cs="Times New Roman"/>
          <w:b/>
        </w:rPr>
        <w:t xml:space="preserve"> Входные требования для освоения дисциплины (модуля), предварительные условия (если есть): </w:t>
      </w:r>
    </w:p>
    <w:p w14:paraId="0623B6CC" w14:textId="77777777" w:rsidR="00BF7482" w:rsidRPr="00BC4D3D" w:rsidRDefault="00C315F0" w:rsidP="00C315F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i/>
          <w:iCs/>
        </w:rPr>
      </w:pPr>
      <w:r w:rsidRPr="00BC4D3D">
        <w:rPr>
          <w:rFonts w:ascii="Times New Roman" w:hAnsi="Times New Roman" w:cs="Times New Roman"/>
          <w:i/>
          <w:iCs/>
        </w:rPr>
        <w:t xml:space="preserve">отсутствуют </w:t>
      </w:r>
    </w:p>
    <w:p w14:paraId="23285BCB" w14:textId="77777777" w:rsidR="00C315F0" w:rsidRPr="00BC4D3D" w:rsidRDefault="00C315F0" w:rsidP="00C315F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i/>
          <w:iCs/>
        </w:rPr>
      </w:pPr>
      <w:r w:rsidRPr="00BC4D3D">
        <w:rPr>
          <w:rFonts w:ascii="Times New Roman" w:hAnsi="Times New Roman" w:cs="Times New Roman"/>
          <w:i/>
          <w:iCs/>
        </w:rPr>
        <w:t>.</w:t>
      </w:r>
    </w:p>
    <w:p w14:paraId="5E56509D" w14:textId="77777777" w:rsidR="00C315F0" w:rsidRPr="00BC4D3D" w:rsidRDefault="00C315F0" w:rsidP="00C315F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i/>
          <w:iCs/>
        </w:rPr>
      </w:pPr>
    </w:p>
    <w:p w14:paraId="305F7705" w14:textId="77777777" w:rsidR="00C315F0" w:rsidRPr="00BC4D3D" w:rsidRDefault="00C315F0" w:rsidP="00C315F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i/>
          <w:iCs/>
        </w:rPr>
      </w:pPr>
      <w:r w:rsidRPr="00BC4D3D">
        <w:rPr>
          <w:rFonts w:ascii="Times New Roman" w:hAnsi="Times New Roman" w:cs="Times New Roman"/>
          <w:b/>
          <w:bCs/>
        </w:rPr>
        <w:t>6.</w:t>
      </w:r>
      <w:r w:rsidRPr="00BC4D3D">
        <w:rPr>
          <w:rFonts w:ascii="Times New Roman" w:hAnsi="Times New Roman" w:cs="Times New Roman"/>
        </w:rPr>
        <w:t> </w:t>
      </w:r>
      <w:r w:rsidRPr="00BC4D3D">
        <w:rPr>
          <w:rFonts w:ascii="Times New Roman" w:hAnsi="Times New Roman" w:cs="Times New Roman"/>
          <w:b/>
        </w:rPr>
        <w:t>Результаты обучения по дисциплине (модулю):</w:t>
      </w:r>
    </w:p>
    <w:p w14:paraId="5965C871" w14:textId="77777777" w:rsidR="00C315F0" w:rsidRPr="00BC4D3D" w:rsidRDefault="00C315F0" w:rsidP="00C315F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5031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right w:w="1134" w:type="dxa"/>
        </w:tblCellMar>
        <w:tblLook w:val="04A0" w:firstRow="1" w:lastRow="0" w:firstColumn="1" w:lastColumn="0" w:noHBand="0" w:noVBand="1"/>
      </w:tblPr>
      <w:tblGrid>
        <w:gridCol w:w="9072"/>
      </w:tblGrid>
      <w:tr w:rsidR="00C315F0" w:rsidRPr="00BC4D3D" w14:paraId="6F4B2099" w14:textId="77777777" w:rsidTr="00331FF7">
        <w:trPr>
          <w:trHeight w:val="2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77C9" w14:textId="77777777" w:rsidR="00C315F0" w:rsidRPr="00BC4D3D" w:rsidRDefault="00C315F0">
            <w:pPr>
              <w:tabs>
                <w:tab w:val="left" w:pos="10065"/>
                <w:tab w:val="left" w:pos="10348"/>
              </w:tabs>
              <w:autoSpaceDE w:val="0"/>
              <w:autoSpaceDN w:val="0"/>
              <w:adjustRightInd w:val="0"/>
              <w:ind w:left="881" w:right="-998" w:hanging="142"/>
              <w:rPr>
                <w:rFonts w:ascii="Times New Roman" w:hAnsi="Times New Roman" w:cs="Times New Roman"/>
                <w:b/>
                <w:bCs/>
              </w:rPr>
            </w:pPr>
            <w:r w:rsidRPr="00BC4D3D"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дисциплине (модулю)</w:t>
            </w:r>
          </w:p>
        </w:tc>
      </w:tr>
      <w:tr w:rsidR="00C315F0" w:rsidRPr="00BC4D3D" w14:paraId="103BACEE" w14:textId="77777777" w:rsidTr="00331FF7">
        <w:trPr>
          <w:trHeight w:val="15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91D5" w14:textId="77777777" w:rsidR="00BC4D3D" w:rsidRPr="00BC4D3D" w:rsidRDefault="00BC4D3D" w:rsidP="00BC4D3D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BC4D3D">
              <w:rPr>
                <w:rFonts w:ascii="Times New Roman" w:hAnsi="Times New Roman" w:cs="Times New Roman"/>
                <w:bCs/>
              </w:rPr>
              <w:t>По окончании данного спецкурса магистрант должен:</w:t>
            </w:r>
          </w:p>
          <w:p w14:paraId="059D62C9" w14:textId="77777777" w:rsidR="00BC4D3D" w:rsidRPr="00BC4D3D" w:rsidRDefault="00BC4D3D" w:rsidP="00BC4D3D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  <w:b/>
              </w:rPr>
              <w:t>Знать:</w:t>
            </w:r>
            <w:r w:rsidRPr="00BC4D3D">
              <w:rPr>
                <w:rFonts w:ascii="Times New Roman" w:hAnsi="Times New Roman" w:cs="Times New Roman"/>
              </w:rPr>
              <w:t xml:space="preserve"> закономерности строения и функционирования языка как системы в синхронии и диахронии</w:t>
            </w:r>
          </w:p>
          <w:p w14:paraId="01E37AA9" w14:textId="77777777" w:rsidR="00BC4D3D" w:rsidRPr="00BC4D3D" w:rsidRDefault="00BC4D3D" w:rsidP="00BC4D3D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BC4D3D">
              <w:rPr>
                <w:rFonts w:ascii="Times New Roman" w:hAnsi="Times New Roman" w:cs="Times New Roman"/>
              </w:rPr>
              <w:t xml:space="preserve">: навыками лингвистического анализа материала </w:t>
            </w:r>
          </w:p>
          <w:p w14:paraId="0EE55D5F" w14:textId="77777777" w:rsidR="00C315F0" w:rsidRPr="00BC4D3D" w:rsidRDefault="00BC4D3D" w:rsidP="00BC4D3D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4D3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BC4D3D">
              <w:rPr>
                <w:rFonts w:ascii="Times New Roman" w:hAnsi="Times New Roman" w:cs="Times New Roman"/>
              </w:rPr>
              <w:t xml:space="preserve"> ориентироваться в проблемах теоретической грамматики основного изучаемого языка; применять полученные знания в профессиональной деятельности</w:t>
            </w:r>
            <w:r w:rsidRPr="00BC4D3D">
              <w:rPr>
                <w:rFonts w:ascii="Times New Roman" w:hAnsi="Times New Roman" w:cs="Times New Roman"/>
              </w:rPr>
              <w:tab/>
            </w:r>
            <w:r w:rsidR="006A42F4" w:rsidRPr="00BC4D3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</w:tbl>
    <w:p w14:paraId="5C65DF68" w14:textId="77777777" w:rsidR="00C315F0" w:rsidRPr="00BC4D3D" w:rsidRDefault="00C315F0" w:rsidP="00C315F0">
      <w:pPr>
        <w:spacing w:line="360" w:lineRule="auto"/>
        <w:jc w:val="both"/>
        <w:rPr>
          <w:rFonts w:ascii="Times New Roman" w:hAnsi="Times New Roman" w:cs="Times New Roman"/>
        </w:rPr>
      </w:pPr>
    </w:p>
    <w:p w14:paraId="4B38746B" w14:textId="77777777" w:rsidR="00C315F0" w:rsidRPr="00BC4D3D" w:rsidRDefault="00C315F0" w:rsidP="00C315F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4D3D">
        <w:rPr>
          <w:rFonts w:ascii="Times New Roman" w:hAnsi="Times New Roman" w:cs="Times New Roman"/>
          <w:b/>
        </w:rPr>
        <w:t>7.Структура и содержание дисциплины</w:t>
      </w:r>
    </w:p>
    <w:p w14:paraId="4FD70C54" w14:textId="77777777" w:rsidR="00C315F0" w:rsidRPr="00BC4D3D" w:rsidRDefault="00C315F0" w:rsidP="00C315F0">
      <w:pPr>
        <w:spacing w:line="360" w:lineRule="auto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 xml:space="preserve">Общая трудоемкость дисциплины составляет </w:t>
      </w:r>
      <w:r w:rsidR="00BC4D3D" w:rsidRPr="004A7788">
        <w:rPr>
          <w:rFonts w:ascii="Times New Roman" w:hAnsi="Times New Roman" w:cs="Times New Roman"/>
        </w:rPr>
        <w:t>2</w:t>
      </w:r>
      <w:r w:rsidRPr="004A7788">
        <w:rPr>
          <w:rFonts w:ascii="Times New Roman" w:hAnsi="Times New Roman" w:cs="Times New Roman"/>
        </w:rPr>
        <w:t xml:space="preserve"> з.е.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890"/>
        <w:gridCol w:w="1869"/>
        <w:gridCol w:w="457"/>
        <w:gridCol w:w="875"/>
        <w:gridCol w:w="1124"/>
        <w:gridCol w:w="603"/>
        <w:gridCol w:w="1689"/>
      </w:tblGrid>
      <w:tr w:rsidR="0084446F" w:rsidRPr="00BC4D3D" w14:paraId="5BBA7F69" w14:textId="77777777" w:rsidTr="00FB00BF">
        <w:trPr>
          <w:cantSplit/>
          <w:trHeight w:val="13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C18" w14:textId="77777777" w:rsidR="00C315F0" w:rsidRPr="00BC4D3D" w:rsidRDefault="00C315F0">
            <w:pPr>
              <w:rPr>
                <w:rFonts w:ascii="Times New Roman" w:hAnsi="Times New Roman" w:cs="Times New Roman"/>
                <w:b/>
              </w:rPr>
            </w:pPr>
          </w:p>
          <w:p w14:paraId="24083593" w14:textId="77777777" w:rsidR="00C315F0" w:rsidRPr="00BC4D3D" w:rsidRDefault="00C315F0">
            <w:pPr>
              <w:rPr>
                <w:rFonts w:ascii="Times New Roman" w:hAnsi="Times New Roman" w:cs="Times New Roman"/>
                <w:b/>
              </w:rPr>
            </w:pPr>
          </w:p>
          <w:p w14:paraId="69FC0C5C" w14:textId="77777777" w:rsidR="00C315F0" w:rsidRPr="00BC4D3D" w:rsidRDefault="00C315F0">
            <w:pPr>
              <w:rPr>
                <w:rFonts w:ascii="Times New Roman" w:hAnsi="Times New Roman" w:cs="Times New Roman"/>
                <w:b/>
              </w:rPr>
            </w:pPr>
            <w:r w:rsidRPr="00BC4D3D">
              <w:rPr>
                <w:rFonts w:ascii="Times New Roman" w:hAnsi="Times New Roman" w:cs="Times New Roman"/>
                <w:b/>
              </w:rPr>
              <w:t>№</w:t>
            </w:r>
          </w:p>
          <w:p w14:paraId="05731BF6" w14:textId="77777777" w:rsidR="00C315F0" w:rsidRPr="00BC4D3D" w:rsidRDefault="00C315F0">
            <w:pPr>
              <w:rPr>
                <w:rFonts w:ascii="Times New Roman" w:hAnsi="Times New Roman" w:cs="Times New Roman"/>
                <w:b/>
              </w:rPr>
            </w:pPr>
            <w:r w:rsidRPr="00BC4D3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6D7B" w14:textId="77777777" w:rsidR="00C315F0" w:rsidRPr="00BC4D3D" w:rsidRDefault="00C315F0">
            <w:pPr>
              <w:rPr>
                <w:rFonts w:ascii="Times New Roman" w:hAnsi="Times New Roman" w:cs="Times New Roman"/>
                <w:b/>
              </w:rPr>
            </w:pPr>
          </w:p>
          <w:p w14:paraId="40E8DB9B" w14:textId="77777777" w:rsidR="00C315F0" w:rsidRPr="00BC4D3D" w:rsidRDefault="00C31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D3D">
              <w:rPr>
                <w:rFonts w:ascii="Times New Roman" w:hAnsi="Times New Roman" w:cs="Times New Roman"/>
                <w:b/>
              </w:rPr>
              <w:t>Раздел</w:t>
            </w:r>
          </w:p>
          <w:p w14:paraId="403D8D92" w14:textId="77777777" w:rsidR="00C315F0" w:rsidRPr="00BC4D3D" w:rsidRDefault="00C315F0">
            <w:pPr>
              <w:rPr>
                <w:rFonts w:ascii="Times New Roman" w:hAnsi="Times New Roman" w:cs="Times New Roman"/>
                <w:b/>
              </w:rPr>
            </w:pPr>
            <w:r w:rsidRPr="00BC4D3D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46CDFBA" w14:textId="77777777" w:rsidR="00C315F0" w:rsidRPr="00BC4D3D" w:rsidRDefault="00C315F0">
            <w:pPr>
              <w:rPr>
                <w:rFonts w:ascii="Times New Roman" w:hAnsi="Times New Roman" w:cs="Times New Roman"/>
                <w:b/>
              </w:rPr>
            </w:pPr>
          </w:p>
          <w:p w14:paraId="2FCF9333" w14:textId="77777777" w:rsidR="00C315F0" w:rsidRPr="00BC4D3D" w:rsidRDefault="00C31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D3D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4EE0F2" w14:textId="77777777" w:rsidR="00C315F0" w:rsidRPr="00BC4D3D" w:rsidRDefault="00C315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4D3D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8073" w14:textId="77777777" w:rsidR="00C315F0" w:rsidRPr="00BC4D3D" w:rsidRDefault="00C31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D3D">
              <w:rPr>
                <w:rFonts w:ascii="Times New Roman" w:hAnsi="Times New Roman" w:cs="Times New Roman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A221" w14:textId="77777777" w:rsidR="00C315F0" w:rsidRPr="00BC4D3D" w:rsidRDefault="00C315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D3D">
              <w:rPr>
                <w:rFonts w:ascii="Times New Roman" w:hAnsi="Times New Roman" w:cs="Times New Roman"/>
                <w:b/>
              </w:rPr>
              <w:t xml:space="preserve">Формы текущего контроля успеваемости </w:t>
            </w:r>
            <w:r w:rsidRPr="00BC4D3D">
              <w:rPr>
                <w:rFonts w:ascii="Times New Roman" w:hAnsi="Times New Roman" w:cs="Times New Roman"/>
                <w:b/>
                <w:i/>
              </w:rPr>
              <w:t>(по неделям семестра)</w:t>
            </w:r>
          </w:p>
          <w:p w14:paraId="19CCAAA0" w14:textId="77777777" w:rsidR="00C315F0" w:rsidRPr="00BC4D3D" w:rsidRDefault="00C315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D3D">
              <w:rPr>
                <w:rFonts w:ascii="Times New Roman" w:hAnsi="Times New Roman" w:cs="Times New Roman"/>
                <w:b/>
              </w:rPr>
              <w:t xml:space="preserve">Форма промежуточной аттестации </w:t>
            </w:r>
            <w:r w:rsidRPr="00BC4D3D">
              <w:rPr>
                <w:rFonts w:ascii="Times New Roman" w:hAnsi="Times New Roman" w:cs="Times New Roman"/>
                <w:b/>
                <w:i/>
              </w:rPr>
              <w:t>(по семестрам)</w:t>
            </w:r>
          </w:p>
        </w:tc>
      </w:tr>
      <w:tr w:rsidR="00E47D38" w:rsidRPr="00BC4D3D" w14:paraId="01B1CB30" w14:textId="77777777" w:rsidTr="00FB00B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D55" w14:textId="77777777" w:rsidR="00C315F0" w:rsidRPr="00BC4D3D" w:rsidRDefault="00C3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5B8" w14:textId="77777777" w:rsidR="00C315F0" w:rsidRPr="00BC4D3D" w:rsidRDefault="00C3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465" w14:textId="77777777" w:rsidR="00C315F0" w:rsidRPr="00BC4D3D" w:rsidRDefault="00C3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449" w14:textId="77777777" w:rsidR="00C315F0" w:rsidRPr="00BC4D3D" w:rsidRDefault="00C3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83D5" w14:textId="77777777" w:rsidR="00C315F0" w:rsidRPr="00BC4D3D" w:rsidRDefault="00BD07AE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>Л</w:t>
            </w:r>
            <w:r w:rsidR="00C315F0" w:rsidRPr="00BC4D3D">
              <w:rPr>
                <w:rFonts w:ascii="Times New Roman" w:hAnsi="Times New Roman" w:cs="Times New Roman"/>
              </w:rPr>
              <w:t>екции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6EE0" w14:textId="77777777" w:rsidR="00C315F0" w:rsidRPr="00BC4D3D" w:rsidRDefault="00E4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315F0" w:rsidRPr="00BC4D3D">
              <w:rPr>
                <w:rFonts w:ascii="Times New Roman" w:hAnsi="Times New Roman" w:cs="Times New Roman"/>
              </w:rPr>
              <w:t>еминары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61D0" w14:textId="77777777" w:rsidR="00C315F0" w:rsidRPr="004A7788" w:rsidRDefault="00C315F0">
            <w:pPr>
              <w:rPr>
                <w:rFonts w:ascii="Times New Roman" w:hAnsi="Times New Roman" w:cs="Times New Roman"/>
              </w:rPr>
            </w:pPr>
            <w:r w:rsidRPr="004A7788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4B9D" w14:textId="77777777" w:rsidR="00C315F0" w:rsidRPr="00BC4D3D" w:rsidRDefault="00C315F0">
            <w:pPr>
              <w:rPr>
                <w:rFonts w:ascii="Times New Roman" w:hAnsi="Times New Roman" w:cs="Times New Roman"/>
              </w:rPr>
            </w:pPr>
          </w:p>
        </w:tc>
      </w:tr>
      <w:tr w:rsidR="00E47D38" w:rsidRPr="00BC4D3D" w14:paraId="126A2335" w14:textId="77777777" w:rsidTr="00FB00B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9B60" w14:textId="77777777" w:rsidR="00C315F0" w:rsidRPr="00BC4D3D" w:rsidRDefault="00C315F0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686C" w14:textId="77777777" w:rsidR="00C315F0" w:rsidRPr="00BC4D3D" w:rsidRDefault="006E692C" w:rsidP="006E692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>Современное понимание</w:t>
            </w:r>
            <w:r w:rsidR="00E42EC5" w:rsidRPr="00BC4D3D">
              <w:rPr>
                <w:rFonts w:ascii="Times New Roman" w:hAnsi="Times New Roman" w:cs="Times New Roman"/>
              </w:rPr>
              <w:t xml:space="preserve"> сущности языка и взаимосвязи между языком и культурой</w:t>
            </w:r>
            <w:r w:rsidR="00BC4D3D">
              <w:rPr>
                <w:rFonts w:ascii="Times New Roman" w:hAnsi="Times New Roman" w:cs="Times New Roman"/>
              </w:rPr>
              <w:t>, задачи</w:t>
            </w:r>
            <w:r w:rsidRPr="00BC4D3D">
              <w:rPr>
                <w:rFonts w:ascii="Times New Roman" w:hAnsi="Times New Roman" w:cs="Times New Roman"/>
              </w:rPr>
              <w:t xml:space="preserve"> </w:t>
            </w:r>
            <w:r w:rsidR="00A42552" w:rsidRPr="00BC4D3D">
              <w:rPr>
                <w:rFonts w:ascii="Times New Roman" w:hAnsi="Times New Roman" w:cs="Times New Roman"/>
              </w:rPr>
              <w:t xml:space="preserve">лексической семантики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F111" w14:textId="77777777" w:rsidR="00367E68" w:rsidRPr="00BC4D3D" w:rsidRDefault="00DD34E9" w:rsidP="00E42EC5">
            <w:pPr>
              <w:rPr>
                <w:rFonts w:ascii="Times New Roman" w:hAnsi="Times New Roman" w:cs="Times New Roman"/>
                <w:color w:val="000000"/>
              </w:rPr>
            </w:pPr>
            <w:r w:rsidRPr="00BC4D3D">
              <w:rPr>
                <w:rFonts w:ascii="Times New Roman" w:hAnsi="Times New Roman" w:cs="Times New Roman"/>
              </w:rPr>
              <w:t>1.</w:t>
            </w:r>
            <w:r w:rsidR="006E692C" w:rsidRPr="00BC4D3D">
              <w:rPr>
                <w:rFonts w:ascii="Times New Roman" w:hAnsi="Times New Roman" w:cs="Times New Roman"/>
              </w:rPr>
              <w:t xml:space="preserve"> Идеи </w:t>
            </w:r>
            <w:r w:rsidR="006E692C" w:rsidRPr="00BC4D3D">
              <w:rPr>
                <w:rFonts w:ascii="Times New Roman" w:hAnsi="Times New Roman" w:cs="Times New Roman"/>
                <w:color w:val="000000"/>
              </w:rPr>
              <w:t xml:space="preserve">В.Гумбольдта, А.А Потебни, Э.Сепира- Б.Уорфа, А.Вежбицкой, </w:t>
            </w:r>
          </w:p>
          <w:p w14:paraId="63900080" w14:textId="77777777" w:rsidR="00367E68" w:rsidRPr="00BC4D3D" w:rsidRDefault="00367E68" w:rsidP="00E42EC5">
            <w:pPr>
              <w:rPr>
                <w:rFonts w:ascii="Times New Roman" w:hAnsi="Times New Roman" w:cs="Times New Roman"/>
                <w:color w:val="000000"/>
              </w:rPr>
            </w:pPr>
            <w:r w:rsidRPr="00BC4D3D">
              <w:rPr>
                <w:rFonts w:ascii="Times New Roman" w:hAnsi="Times New Roman" w:cs="Times New Roman"/>
                <w:color w:val="000000"/>
              </w:rPr>
              <w:t>Ю.Апресяна</w:t>
            </w:r>
          </w:p>
          <w:p w14:paraId="26701AD9" w14:textId="77777777" w:rsidR="00DD34E9" w:rsidRPr="00BC4D3D" w:rsidRDefault="00E42EC5" w:rsidP="00E42EC5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  <w:color w:val="000000"/>
              </w:rPr>
              <w:t xml:space="preserve">относительно </w:t>
            </w:r>
            <w:r w:rsidR="006E692C" w:rsidRPr="00BC4D3D">
              <w:rPr>
                <w:rFonts w:ascii="Times New Roman" w:hAnsi="Times New Roman" w:cs="Times New Roman"/>
              </w:rPr>
              <w:t>сущности языка</w:t>
            </w:r>
            <w:r w:rsidRPr="00BC4D3D">
              <w:rPr>
                <w:rFonts w:ascii="Times New Roman" w:hAnsi="Times New Roman" w:cs="Times New Roman"/>
              </w:rPr>
              <w:t xml:space="preserve"> и взаимосвязи между языком и культурой </w:t>
            </w:r>
          </w:p>
          <w:p w14:paraId="1C84FC47" w14:textId="77777777" w:rsidR="00DD34E9" w:rsidRPr="00DC55BB" w:rsidRDefault="00E42EC5" w:rsidP="00DD34E9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>3. Современное понимание и задачи лексической семантики</w:t>
            </w:r>
          </w:p>
          <w:p w14:paraId="35C2C356" w14:textId="6E5EE0FB" w:rsidR="00DC55BB" w:rsidRPr="00BC4D3D" w:rsidRDefault="00DC55BB" w:rsidP="00DD34E9">
            <w:pPr>
              <w:rPr>
                <w:rFonts w:ascii="Times New Roman" w:hAnsi="Times New Roman" w:cs="Times New Roman"/>
              </w:rPr>
            </w:pPr>
            <w:r w:rsidRPr="00DC55BB">
              <w:rPr>
                <w:rFonts w:ascii="Times New Roman" w:hAnsi="Times New Roman" w:cs="Times New Roman"/>
              </w:rPr>
              <w:t xml:space="preserve">4. </w:t>
            </w:r>
            <w:r w:rsidRPr="00DC55BB">
              <w:rPr>
                <w:rFonts w:ascii="Times New Roman" w:hAnsi="Times New Roman" w:cs="Times New Roman"/>
              </w:rPr>
              <w:t>Антропоцентризм как важнейший признак современной лингвистики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7F2E" w14:textId="77777777" w:rsidR="00C315F0" w:rsidRPr="004A7788" w:rsidRDefault="003C6866" w:rsidP="003C6866">
            <w:pPr>
              <w:rPr>
                <w:rFonts w:ascii="Times New Roman" w:hAnsi="Times New Roman" w:cs="Times New Roman"/>
              </w:rPr>
            </w:pPr>
            <w:r w:rsidRPr="004A7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BF62" w14:textId="77777777" w:rsidR="00C315F0" w:rsidRPr="004A7788" w:rsidRDefault="00544026" w:rsidP="00544026">
            <w:pPr>
              <w:rPr>
                <w:rFonts w:ascii="Times New Roman" w:hAnsi="Times New Roman" w:cs="Times New Roman"/>
              </w:rPr>
            </w:pPr>
            <w:r w:rsidRPr="004A77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EADE" w14:textId="77777777" w:rsidR="00C315F0" w:rsidRPr="004A7788" w:rsidRDefault="00544026">
            <w:pPr>
              <w:rPr>
                <w:rFonts w:ascii="Times New Roman" w:hAnsi="Times New Roman" w:cs="Times New Roman"/>
              </w:rPr>
            </w:pPr>
            <w:r w:rsidRPr="004A77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1F70" w14:textId="77777777" w:rsidR="00C315F0" w:rsidRPr="004A7788" w:rsidRDefault="00544026" w:rsidP="00544026">
            <w:pPr>
              <w:rPr>
                <w:rFonts w:ascii="Times New Roman" w:hAnsi="Times New Roman" w:cs="Times New Roman"/>
              </w:rPr>
            </w:pPr>
            <w:r w:rsidRPr="004A77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EEE4" w14:textId="77777777" w:rsidR="00E47D38" w:rsidRPr="001F44B6" w:rsidRDefault="00544026" w:rsidP="00E47D38">
            <w:pPr>
              <w:rPr>
                <w:rFonts w:ascii="Times New Roman" w:hAnsi="Times New Roman" w:cs="Times New Roman"/>
              </w:rPr>
            </w:pPr>
            <w:r w:rsidRPr="001F44B6">
              <w:rPr>
                <w:rFonts w:ascii="Times New Roman" w:hAnsi="Times New Roman" w:cs="Times New Roman"/>
              </w:rPr>
              <w:t xml:space="preserve">1 семестр – зачет, </w:t>
            </w:r>
          </w:p>
          <w:p w14:paraId="7CEF0DBC" w14:textId="77777777" w:rsidR="001F44B6" w:rsidRPr="001F44B6" w:rsidRDefault="001F44B6" w:rsidP="00E47D38">
            <w:pPr>
              <w:rPr>
                <w:rFonts w:ascii="Times New Roman" w:hAnsi="Times New Roman" w:cs="Times New Roman"/>
              </w:rPr>
            </w:pPr>
          </w:p>
          <w:p w14:paraId="1A538D8D" w14:textId="06C76165" w:rsidR="00C315F0" w:rsidRPr="001F44B6" w:rsidRDefault="00544026" w:rsidP="001F44B6">
            <w:pPr>
              <w:rPr>
                <w:rFonts w:ascii="Times New Roman" w:hAnsi="Times New Roman" w:cs="Times New Roman"/>
              </w:rPr>
            </w:pPr>
            <w:r w:rsidRPr="001F44B6">
              <w:rPr>
                <w:rFonts w:ascii="Times New Roman" w:hAnsi="Times New Roman" w:cs="Times New Roman"/>
              </w:rPr>
              <w:t xml:space="preserve">формы промежуточного контроля – </w:t>
            </w:r>
            <w:r w:rsidR="00E47D38" w:rsidRPr="001F44B6">
              <w:rPr>
                <w:rFonts w:ascii="Times New Roman" w:hAnsi="Times New Roman" w:cs="Times New Roman"/>
              </w:rPr>
              <w:t>семинар</w:t>
            </w:r>
            <w:r w:rsidRPr="001F44B6">
              <w:rPr>
                <w:rFonts w:ascii="Times New Roman" w:hAnsi="Times New Roman" w:cs="Times New Roman"/>
              </w:rPr>
              <w:t xml:space="preserve">, </w:t>
            </w:r>
            <w:r w:rsidR="001F44B6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E47D38" w:rsidRPr="00BC4D3D" w14:paraId="30A9EE64" w14:textId="77777777" w:rsidTr="004A778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5896" w14:textId="77777777" w:rsidR="00C315F0" w:rsidRPr="00BC4D3D" w:rsidRDefault="00C315F0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2C09" w14:textId="77777777" w:rsidR="00BD07AE" w:rsidRPr="00BC4D3D" w:rsidRDefault="00BD07AE" w:rsidP="00BD07AE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 xml:space="preserve">Основные лексические </w:t>
            </w:r>
            <w:r w:rsidRPr="00BC4D3D">
              <w:rPr>
                <w:rFonts w:ascii="Times New Roman" w:hAnsi="Times New Roman" w:cs="Times New Roman"/>
              </w:rPr>
              <w:lastRenderedPageBreak/>
              <w:t>средства ориентирования в окружающем</w:t>
            </w:r>
          </w:p>
          <w:p w14:paraId="6E0A424A" w14:textId="77777777" w:rsidR="00C315F0" w:rsidRPr="00BC4D3D" w:rsidRDefault="00BD07AE" w:rsidP="00BD07AE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 xml:space="preserve">пространстве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F5D0" w14:textId="77777777" w:rsidR="00C315F0" w:rsidRPr="00BC4D3D" w:rsidRDefault="00DD34E9" w:rsidP="00DD34E9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lastRenderedPageBreak/>
              <w:t>1.</w:t>
            </w:r>
            <w:r w:rsidR="00BD07AE" w:rsidRPr="00BC4D3D">
              <w:rPr>
                <w:rFonts w:ascii="Times New Roman" w:hAnsi="Times New Roman" w:cs="Times New Roman"/>
              </w:rPr>
              <w:t xml:space="preserve"> Неантропо-центрические </w:t>
            </w:r>
            <w:r w:rsidR="00BD07AE" w:rsidRPr="00BC4D3D">
              <w:rPr>
                <w:rFonts w:ascii="Times New Roman" w:hAnsi="Times New Roman" w:cs="Times New Roman"/>
              </w:rPr>
              <w:lastRenderedPageBreak/>
              <w:t>средства ориентирования в окружающем пространстве</w:t>
            </w:r>
          </w:p>
          <w:p w14:paraId="38EBF9D0" w14:textId="77777777" w:rsidR="00BD07AE" w:rsidRPr="00BC4D3D" w:rsidRDefault="00DD34E9" w:rsidP="00DD34E9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 xml:space="preserve">2. </w:t>
            </w:r>
            <w:r w:rsidR="00BD07AE" w:rsidRPr="00BC4D3D">
              <w:rPr>
                <w:rFonts w:ascii="Times New Roman" w:hAnsi="Times New Roman" w:cs="Times New Roman"/>
              </w:rPr>
              <w:t>Антропо-центрические</w:t>
            </w:r>
          </w:p>
          <w:p w14:paraId="4FDB84D1" w14:textId="77777777" w:rsidR="00BD07AE" w:rsidRPr="00BC4D3D" w:rsidRDefault="00BD07AE" w:rsidP="00DD34E9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>средства ориентирования по фронтальной оси</w:t>
            </w:r>
          </w:p>
          <w:p w14:paraId="3383211D" w14:textId="77777777" w:rsidR="00BD07AE" w:rsidRPr="00BC4D3D" w:rsidRDefault="00BD07AE" w:rsidP="00BD07AE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>3. Антропо-центрические</w:t>
            </w:r>
          </w:p>
          <w:p w14:paraId="489A318C" w14:textId="77777777" w:rsidR="00BD07AE" w:rsidRPr="00BC4D3D" w:rsidRDefault="00BD07AE" w:rsidP="00BD07AE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>средства ориентирования по латеральной оси</w:t>
            </w:r>
          </w:p>
          <w:p w14:paraId="5E6BA3CB" w14:textId="77777777" w:rsidR="00BD07AE" w:rsidRPr="00BC4D3D" w:rsidRDefault="00DD34E9" w:rsidP="00BD07AE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 xml:space="preserve">3. </w:t>
            </w:r>
            <w:r w:rsidR="00BD07AE" w:rsidRPr="00BC4D3D">
              <w:rPr>
                <w:rFonts w:ascii="Times New Roman" w:hAnsi="Times New Roman" w:cs="Times New Roman"/>
              </w:rPr>
              <w:t>Антропо-центрические</w:t>
            </w:r>
          </w:p>
          <w:p w14:paraId="62779E14" w14:textId="77777777" w:rsidR="00DD34E9" w:rsidRPr="00BC4D3D" w:rsidRDefault="00BD07AE" w:rsidP="00BD07AE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>средсва ориентирования по вертикальной</w:t>
            </w:r>
          </w:p>
          <w:p w14:paraId="21F83E5C" w14:textId="77777777" w:rsidR="00DD34E9" w:rsidRPr="00BC4D3D" w:rsidRDefault="00DD34E9" w:rsidP="00BD07AE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 xml:space="preserve">4. </w:t>
            </w:r>
            <w:r w:rsidR="00BD07AE" w:rsidRPr="00BC4D3D">
              <w:rPr>
                <w:rFonts w:ascii="Times New Roman" w:hAnsi="Times New Roman" w:cs="Times New Roman"/>
              </w:rPr>
              <w:t>Средства ориентирования, связанные с пространственным перемещением</w:t>
            </w:r>
            <w:r w:rsidRPr="00BC4D3D">
              <w:rPr>
                <w:rFonts w:ascii="Times New Roman" w:hAnsi="Times New Roman" w:cs="Times New Roman"/>
              </w:rPr>
              <w:t>.</w:t>
            </w:r>
          </w:p>
          <w:p w14:paraId="4B7D01C6" w14:textId="77777777" w:rsidR="00DD34E9" w:rsidRPr="00BC4D3D" w:rsidRDefault="00DD34E9" w:rsidP="00E42EC5">
            <w:pPr>
              <w:rPr>
                <w:rFonts w:ascii="Times New Roman" w:hAnsi="Times New Roman" w:cs="Times New Roman"/>
              </w:rPr>
            </w:pPr>
            <w:r w:rsidRPr="00BC4D3D">
              <w:rPr>
                <w:rFonts w:ascii="Times New Roman" w:hAnsi="Times New Roman" w:cs="Times New Roman"/>
              </w:rPr>
              <w:t xml:space="preserve">5. </w:t>
            </w:r>
            <w:r w:rsidR="00E42EC5" w:rsidRPr="00BC4D3D">
              <w:rPr>
                <w:rFonts w:ascii="Times New Roman" w:hAnsi="Times New Roman" w:cs="Times New Roman"/>
              </w:rPr>
              <w:t>Средства включения/не-включения объектов в личную сферу говорящего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E52B" w14:textId="1DF64260" w:rsidR="00C315F0" w:rsidRPr="00BC4D3D" w:rsidRDefault="00C3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D1A" w14:textId="3E9CBC72" w:rsidR="00C315F0" w:rsidRPr="00BC4D3D" w:rsidRDefault="00C315F0" w:rsidP="0054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470C" w14:textId="2FFAABC7" w:rsidR="00C315F0" w:rsidRPr="00BC4D3D" w:rsidRDefault="00C315F0" w:rsidP="0054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97F1" w14:textId="7031579A" w:rsidR="00C315F0" w:rsidRPr="00BC4D3D" w:rsidRDefault="00C3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057" w14:textId="5C3ECC52" w:rsidR="00C315F0" w:rsidRPr="00BC4D3D" w:rsidRDefault="00C315F0">
            <w:pPr>
              <w:rPr>
                <w:rFonts w:ascii="Times New Roman" w:hAnsi="Times New Roman" w:cs="Times New Roman"/>
              </w:rPr>
            </w:pPr>
          </w:p>
        </w:tc>
      </w:tr>
      <w:tr w:rsidR="0084446F" w:rsidRPr="00BC4D3D" w14:paraId="4EAF7B01" w14:textId="77777777" w:rsidTr="00FB00B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3A3" w14:textId="3B768B5B" w:rsidR="0084446F" w:rsidRPr="00BC4D3D" w:rsidRDefault="00FB0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4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91D" w14:textId="77777777" w:rsidR="0084446F" w:rsidRPr="0084446F" w:rsidRDefault="0084446F" w:rsidP="00E42EC5">
            <w:pPr>
              <w:rPr>
                <w:rFonts w:ascii="Times New Roman" w:hAnsi="Times New Roman" w:cs="Times New Roman"/>
              </w:rPr>
            </w:pPr>
            <w:r w:rsidRPr="0084446F">
              <w:rPr>
                <w:rFonts w:ascii="Times New Roman" w:hAnsi="Times New Roman" w:cs="Times New Roman"/>
              </w:rPr>
              <w:t>Особенности семантики глаголов пространственной позиции и пространственного перемещения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085" w14:textId="77777777" w:rsidR="0084446F" w:rsidRDefault="0084446F" w:rsidP="00E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Семантика глаголов направления перемещения</w:t>
            </w:r>
          </w:p>
          <w:p w14:paraId="11765FC6" w14:textId="77777777" w:rsidR="0084446F" w:rsidRDefault="0084446F" w:rsidP="00E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Семантика глаголов традиционных способов перемещения</w:t>
            </w:r>
          </w:p>
          <w:p w14:paraId="0544DDEA" w14:textId="77777777" w:rsidR="0084446F" w:rsidRPr="00BC4D3D" w:rsidRDefault="0084446F" w:rsidP="00E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Семантика глаголов перемещения в </w:t>
            </w:r>
            <w:r>
              <w:rPr>
                <w:rFonts w:ascii="Times New Roman" w:hAnsi="Times New Roman" w:cs="Times New Roman"/>
              </w:rPr>
              <w:lastRenderedPageBreak/>
              <w:t>вертикальном направлении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937" w14:textId="77777777" w:rsidR="0084446F" w:rsidRPr="00263494" w:rsidRDefault="0084446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716" w14:textId="77777777" w:rsidR="0084446F" w:rsidRPr="00263494" w:rsidRDefault="0084446F" w:rsidP="005440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1B76" w14:textId="77777777" w:rsidR="0084446F" w:rsidRPr="00263494" w:rsidRDefault="0084446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377" w14:textId="77777777" w:rsidR="0084446F" w:rsidRPr="00263494" w:rsidRDefault="0084446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40FA" w14:textId="77777777" w:rsidR="0084446F" w:rsidRPr="00BC4D3D" w:rsidRDefault="0084446F">
            <w:pPr>
              <w:rPr>
                <w:rFonts w:ascii="Times New Roman" w:hAnsi="Times New Roman" w:cs="Times New Roman"/>
              </w:rPr>
            </w:pPr>
          </w:p>
        </w:tc>
      </w:tr>
      <w:tr w:rsidR="00587ACB" w:rsidRPr="00BC4D3D" w14:paraId="4DF19E70" w14:textId="77777777" w:rsidTr="00FB00B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D1A" w14:textId="0920D989" w:rsidR="00587ACB" w:rsidRDefault="0058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4C4D" w14:textId="0604D22C" w:rsidR="00587ACB" w:rsidRPr="0084446F" w:rsidRDefault="00587ACB" w:rsidP="00E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выражения пространственной позиции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39C0" w14:textId="0AC5AD29" w:rsidR="00587ACB" w:rsidRPr="00587ACB" w:rsidRDefault="00587ACB" w:rsidP="00E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Глагол </w:t>
            </w:r>
            <w:proofErr w:type="spellStart"/>
            <w:r>
              <w:rPr>
                <w:rFonts w:ascii="Times New Roman" w:hAnsi="Times New Roman" w:cs="Times New Roman"/>
                <w:i/>
                <w:lang w:val="en-GB"/>
              </w:rPr>
              <w:t>dur</w:t>
            </w:r>
            <w:proofErr w:type="spellEnd"/>
            <w:r w:rsidRPr="00587ACB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 другие способы выражения неподвижности</w:t>
            </w:r>
          </w:p>
          <w:p w14:paraId="0702BF81" w14:textId="77777777" w:rsidR="00587ACB" w:rsidRPr="00587ACB" w:rsidRDefault="00587ACB" w:rsidP="00E42EC5">
            <w:pPr>
              <w:rPr>
                <w:rFonts w:ascii="Times New Roman" w:hAnsi="Times New Roman" w:cs="Times New Roman"/>
              </w:rPr>
            </w:pPr>
          </w:p>
          <w:p w14:paraId="26BBDF24" w14:textId="77777777" w:rsidR="00587ACB" w:rsidRDefault="00587ACB" w:rsidP="00E42EC5">
            <w:pPr>
              <w:rPr>
                <w:rFonts w:ascii="Times New Roman" w:hAnsi="Times New Roman" w:cs="Times New Roman"/>
                <w:i/>
              </w:rPr>
            </w:pPr>
            <w:r w:rsidRPr="00587ACB">
              <w:rPr>
                <w:rFonts w:ascii="Times New Roman" w:hAnsi="Times New Roman" w:cs="Times New Roman"/>
              </w:rPr>
              <w:t>2. Г</w:t>
            </w:r>
            <w:r>
              <w:rPr>
                <w:rFonts w:ascii="Times New Roman" w:hAnsi="Times New Roman" w:cs="Times New Roman"/>
              </w:rPr>
              <w:t xml:space="preserve">лагол </w:t>
            </w:r>
            <w:r>
              <w:rPr>
                <w:rFonts w:ascii="Times New Roman" w:hAnsi="Times New Roman" w:cs="Times New Roman"/>
                <w:i/>
              </w:rPr>
              <w:t>yat-</w:t>
            </w:r>
          </w:p>
          <w:p w14:paraId="33CDCEE2" w14:textId="4118E61D" w:rsidR="00587ACB" w:rsidRDefault="00587ACB" w:rsidP="00E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Глагол </w:t>
            </w:r>
            <w:proofErr w:type="spellStart"/>
            <w:r>
              <w:rPr>
                <w:rFonts w:ascii="Times New Roman" w:hAnsi="Times New Roman" w:cs="Times New Roman"/>
                <w:i/>
                <w:lang w:val="en-GB"/>
              </w:rPr>
              <w:t>otur</w:t>
            </w:r>
            <w:proofErr w:type="spellEnd"/>
            <w:r>
              <w:rPr>
                <w:rFonts w:ascii="Times New Roman" w:hAnsi="Times New Roman" w:cs="Times New Roman"/>
                <w:i/>
                <w:lang w:val="en-GB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4AE" w14:textId="77777777" w:rsidR="00587ACB" w:rsidRPr="00263494" w:rsidRDefault="00587A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C95" w14:textId="77777777" w:rsidR="00587ACB" w:rsidRPr="00263494" w:rsidRDefault="00587ACB" w:rsidP="005440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641" w14:textId="77777777" w:rsidR="00587ACB" w:rsidRPr="00263494" w:rsidRDefault="00587A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B8E" w14:textId="77777777" w:rsidR="00587ACB" w:rsidRPr="00263494" w:rsidRDefault="00587A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ED0" w14:textId="77777777" w:rsidR="00587ACB" w:rsidRPr="00BC4D3D" w:rsidRDefault="00587ACB">
            <w:pPr>
              <w:rPr>
                <w:rFonts w:ascii="Times New Roman" w:hAnsi="Times New Roman" w:cs="Times New Roman"/>
              </w:rPr>
            </w:pPr>
          </w:p>
        </w:tc>
      </w:tr>
    </w:tbl>
    <w:p w14:paraId="3D0EBA71" w14:textId="77777777" w:rsidR="00C315F0" w:rsidRPr="00BC4D3D" w:rsidRDefault="00C315F0" w:rsidP="00C315F0">
      <w:pPr>
        <w:spacing w:line="360" w:lineRule="auto"/>
        <w:jc w:val="both"/>
        <w:rPr>
          <w:rFonts w:ascii="Times New Roman" w:hAnsi="Times New Roman" w:cs="Times New Roman"/>
        </w:rPr>
      </w:pPr>
    </w:p>
    <w:p w14:paraId="79135C29" w14:textId="77777777" w:rsidR="00C315F0" w:rsidRPr="00BC4D3D" w:rsidRDefault="00C315F0" w:rsidP="00C315F0">
      <w:pPr>
        <w:spacing w:line="360" w:lineRule="auto"/>
        <w:jc w:val="both"/>
        <w:rPr>
          <w:rFonts w:ascii="Times New Roman" w:hAnsi="Times New Roman" w:cs="Times New Roman"/>
        </w:rPr>
      </w:pPr>
    </w:p>
    <w:p w14:paraId="76C38C4C" w14:textId="77777777" w:rsidR="00C315F0" w:rsidRPr="00BC4D3D" w:rsidRDefault="00C315F0" w:rsidP="00C315F0">
      <w:pPr>
        <w:autoSpaceDE w:val="0"/>
        <w:autoSpaceDN w:val="0"/>
        <w:adjustRightInd w:val="0"/>
        <w:ind w:right="-93"/>
        <w:jc w:val="both"/>
        <w:rPr>
          <w:rFonts w:ascii="Times New Roman" w:hAnsi="Times New Roman" w:cs="Times New Roman"/>
          <w:b/>
          <w:strike/>
          <w:color w:val="FF0000"/>
        </w:rPr>
      </w:pPr>
      <w:r w:rsidRPr="00BC4D3D">
        <w:rPr>
          <w:rFonts w:ascii="Times New Roman" w:hAnsi="Times New Roman" w:cs="Times New Roman"/>
          <w:b/>
        </w:rPr>
        <w:t>8. Фонд оценочных средств (ФОС, оценочные и методические материалы) для оценивания результатов обучения по дисциплине (модулю)</w:t>
      </w:r>
    </w:p>
    <w:p w14:paraId="46EA461B" w14:textId="77777777" w:rsidR="00C315F0" w:rsidRPr="00BC4D3D" w:rsidRDefault="00C315F0" w:rsidP="00C315F0">
      <w:pPr>
        <w:autoSpaceDE w:val="0"/>
        <w:autoSpaceDN w:val="0"/>
        <w:adjustRightInd w:val="0"/>
        <w:ind w:right="-93"/>
        <w:jc w:val="both"/>
        <w:rPr>
          <w:rFonts w:ascii="Times New Roman" w:hAnsi="Times New Roman" w:cs="Times New Roman"/>
        </w:rPr>
      </w:pPr>
    </w:p>
    <w:p w14:paraId="24905573" w14:textId="77777777" w:rsidR="00C315F0" w:rsidRPr="00BC4D3D" w:rsidRDefault="00C315F0" w:rsidP="00C315F0">
      <w:pPr>
        <w:pBdr>
          <w:bottom w:val="single" w:sz="12" w:space="1" w:color="auto"/>
        </w:pBdr>
        <w:autoSpaceDE w:val="0"/>
        <w:autoSpaceDN w:val="0"/>
        <w:adjustRightInd w:val="0"/>
        <w:ind w:right="-93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8.1. Типовые контрольные задания или иные материалы для проведения текущего контроля успеваемости, критерии и шкалы оценивания (в отсутствие утвержденных соответствующих локальных нормативных актов на факультете)</w:t>
      </w:r>
    </w:p>
    <w:p w14:paraId="6EC660F0" w14:textId="77777777" w:rsidR="00A6575B" w:rsidRDefault="00A6575B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</w:p>
    <w:p w14:paraId="502AD5DF" w14:textId="7480082B" w:rsidR="00C315F0" w:rsidRPr="00BC4D3D" w:rsidRDefault="000C27E0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Оценочное средство 1 (устный опрос)</w:t>
      </w:r>
    </w:p>
    <w:p w14:paraId="165BB597" w14:textId="77777777" w:rsidR="00263494" w:rsidRDefault="00263494" w:rsidP="00B32377">
      <w:pPr>
        <w:rPr>
          <w:rFonts w:ascii="Times New Roman" w:hAnsi="Times New Roman" w:cs="Times New Roman"/>
        </w:rPr>
      </w:pPr>
    </w:p>
    <w:p w14:paraId="575212B5" w14:textId="77777777" w:rsidR="00B32377" w:rsidRPr="00BC4D3D" w:rsidRDefault="00B32377" w:rsidP="00B32377">
      <w:pPr>
        <w:rPr>
          <w:rFonts w:ascii="Times New Roman" w:hAnsi="Times New Roman" w:cs="Times New Roman"/>
          <w:color w:val="000000"/>
        </w:rPr>
      </w:pPr>
      <w:r w:rsidRPr="00BC4D3D">
        <w:rPr>
          <w:rFonts w:ascii="Times New Roman" w:hAnsi="Times New Roman" w:cs="Times New Roman"/>
        </w:rPr>
        <w:t xml:space="preserve">Идеи </w:t>
      </w:r>
      <w:r w:rsidRPr="00BC4D3D">
        <w:rPr>
          <w:rFonts w:ascii="Times New Roman" w:hAnsi="Times New Roman" w:cs="Times New Roman"/>
          <w:color w:val="000000"/>
        </w:rPr>
        <w:t xml:space="preserve">В.Гумбольдта, А.А Потебни, </w:t>
      </w:r>
      <w:r w:rsidR="00E47D38">
        <w:rPr>
          <w:rFonts w:ascii="Times New Roman" w:hAnsi="Times New Roman" w:cs="Times New Roman"/>
          <w:color w:val="000000"/>
        </w:rPr>
        <w:t>Э.Сепира-</w:t>
      </w:r>
      <w:r w:rsidRPr="00BC4D3D">
        <w:rPr>
          <w:rFonts w:ascii="Times New Roman" w:hAnsi="Times New Roman" w:cs="Times New Roman"/>
          <w:color w:val="000000"/>
        </w:rPr>
        <w:t>Б.Уорфа, А.Вежбицкой,</w:t>
      </w:r>
      <w:r w:rsidR="00263494">
        <w:rPr>
          <w:rFonts w:ascii="Times New Roman" w:hAnsi="Times New Roman" w:cs="Times New Roman"/>
          <w:color w:val="000000"/>
        </w:rPr>
        <w:t xml:space="preserve"> </w:t>
      </w:r>
      <w:r w:rsidRPr="00BC4D3D">
        <w:rPr>
          <w:rFonts w:ascii="Times New Roman" w:hAnsi="Times New Roman" w:cs="Times New Roman"/>
          <w:color w:val="000000"/>
        </w:rPr>
        <w:t>Ю.Апресяна</w:t>
      </w:r>
    </w:p>
    <w:p w14:paraId="02A49415" w14:textId="77777777" w:rsidR="00B32377" w:rsidRPr="00BC4D3D" w:rsidRDefault="00B32377" w:rsidP="00B32377">
      <w:pPr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  <w:color w:val="000000"/>
        </w:rPr>
        <w:t xml:space="preserve">относительно </w:t>
      </w:r>
      <w:r w:rsidRPr="00BC4D3D">
        <w:rPr>
          <w:rFonts w:ascii="Times New Roman" w:hAnsi="Times New Roman" w:cs="Times New Roman"/>
        </w:rPr>
        <w:t xml:space="preserve">сущности языка и взаимосвязи между языком и культурой </w:t>
      </w:r>
    </w:p>
    <w:p w14:paraId="7ED1936F" w14:textId="77777777" w:rsidR="00B32377" w:rsidRPr="00BC4D3D" w:rsidRDefault="00B32377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</w:p>
    <w:p w14:paraId="4912172A" w14:textId="77777777" w:rsidR="000C27E0" w:rsidRPr="00BC4D3D" w:rsidRDefault="000C27E0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1 семестр</w:t>
      </w:r>
    </w:p>
    <w:p w14:paraId="560F912E" w14:textId="77777777" w:rsidR="000C27E0" w:rsidRPr="00BC4D3D" w:rsidRDefault="00B32377" w:rsidP="000C27E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В чём состоят идеи</w:t>
      </w:r>
      <w:r w:rsidRPr="00BC4D3D">
        <w:rPr>
          <w:rFonts w:ascii="Times New Roman" w:hAnsi="Times New Roman" w:cs="Times New Roman"/>
          <w:color w:val="000000"/>
        </w:rPr>
        <w:t xml:space="preserve"> В.Гумбольдта, касающиеся взаимосвязи между языком и культурой</w:t>
      </w:r>
      <w:r w:rsidR="000C27E0" w:rsidRPr="00BC4D3D">
        <w:rPr>
          <w:rFonts w:ascii="Times New Roman" w:hAnsi="Times New Roman" w:cs="Times New Roman"/>
        </w:rPr>
        <w:t xml:space="preserve">? </w:t>
      </w:r>
    </w:p>
    <w:p w14:paraId="2E417345" w14:textId="2C3D32A7" w:rsidR="000C27E0" w:rsidRDefault="00B32377" w:rsidP="000C27E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Кому принадлежит и что значит термин «пространство говорящего»? В чём его важность?</w:t>
      </w:r>
    </w:p>
    <w:p w14:paraId="1FEFE494" w14:textId="77777777" w:rsidR="00E47D38" w:rsidRPr="00E47D38" w:rsidRDefault="00E47D38" w:rsidP="000C27E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 чём состоят основные идеи учения</w:t>
      </w:r>
      <w:r w:rsidRPr="00E47D38">
        <w:rPr>
          <w:rFonts w:ascii="Times New Roman" w:hAnsi="Times New Roman" w:cs="Times New Roman"/>
          <w:color w:val="000000"/>
        </w:rPr>
        <w:t xml:space="preserve"> о внутренней форме слова А.А.Потебни</w:t>
      </w:r>
      <w:r>
        <w:rPr>
          <w:rFonts w:ascii="Times New Roman" w:hAnsi="Times New Roman" w:cs="Times New Roman"/>
          <w:color w:val="000000"/>
        </w:rPr>
        <w:t>?</w:t>
      </w:r>
    </w:p>
    <w:p w14:paraId="5120B252" w14:textId="77777777" w:rsidR="00263494" w:rsidRPr="00E47D38" w:rsidRDefault="00263494" w:rsidP="000C27E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</w:p>
    <w:p w14:paraId="6E65C23D" w14:textId="29F01531" w:rsidR="000C27E0" w:rsidRPr="00BC4D3D" w:rsidRDefault="000C27E0" w:rsidP="000C27E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Оценочное средство 2 (</w:t>
      </w:r>
      <w:r w:rsidR="00E47D38">
        <w:rPr>
          <w:rFonts w:ascii="Times New Roman" w:hAnsi="Times New Roman" w:cs="Times New Roman"/>
        </w:rPr>
        <w:t>семинар</w:t>
      </w:r>
      <w:r w:rsidRPr="00BC4D3D">
        <w:rPr>
          <w:rFonts w:ascii="Times New Roman" w:hAnsi="Times New Roman" w:cs="Times New Roman"/>
        </w:rPr>
        <w:t>)</w:t>
      </w:r>
    </w:p>
    <w:p w14:paraId="50D97ED1" w14:textId="77777777" w:rsidR="000C27E0" w:rsidRPr="00BC4D3D" w:rsidRDefault="000C27E0" w:rsidP="000C27E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1 семестр</w:t>
      </w:r>
    </w:p>
    <w:p w14:paraId="42E2FE0E" w14:textId="77777777" w:rsidR="000C27E0" w:rsidRPr="00263494" w:rsidRDefault="000C27E0" w:rsidP="000C27E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263494">
        <w:rPr>
          <w:rFonts w:ascii="Times New Roman" w:hAnsi="Times New Roman" w:cs="Times New Roman"/>
        </w:rPr>
        <w:t xml:space="preserve">Тема. </w:t>
      </w:r>
      <w:r w:rsidR="00263494">
        <w:rPr>
          <w:rFonts w:ascii="Times New Roman" w:hAnsi="Times New Roman" w:cs="Times New Roman"/>
        </w:rPr>
        <w:t>Основные идеи</w:t>
      </w:r>
      <w:r w:rsidR="00263494" w:rsidRPr="00263494">
        <w:rPr>
          <w:rFonts w:ascii="Times New Roman" w:hAnsi="Times New Roman" w:cs="Times New Roman"/>
        </w:rPr>
        <w:t xml:space="preserve"> </w:t>
      </w:r>
      <w:r w:rsidR="00263494" w:rsidRPr="00263494">
        <w:rPr>
          <w:rFonts w:ascii="Times New Roman" w:hAnsi="Times New Roman" w:cs="Times New Roman"/>
          <w:color w:val="000000"/>
        </w:rPr>
        <w:t>неогумбольдтиниан</w:t>
      </w:r>
      <w:r w:rsidR="00263494">
        <w:rPr>
          <w:rFonts w:ascii="Times New Roman" w:hAnsi="Times New Roman" w:cs="Times New Roman"/>
          <w:color w:val="000000"/>
        </w:rPr>
        <w:t xml:space="preserve">цев </w:t>
      </w:r>
    </w:p>
    <w:p w14:paraId="193928AB" w14:textId="77777777" w:rsidR="000C27E0" w:rsidRDefault="00263494" w:rsidP="000C27E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263494">
        <w:rPr>
          <w:rFonts w:ascii="Times New Roman" w:hAnsi="Times New Roman" w:cs="Times New Roman"/>
        </w:rPr>
        <w:t xml:space="preserve">Тема. </w:t>
      </w:r>
      <w:r>
        <w:rPr>
          <w:rFonts w:ascii="Times New Roman" w:hAnsi="Times New Roman" w:cs="Times New Roman"/>
        </w:rPr>
        <w:t>Основные идеи</w:t>
      </w:r>
      <w:r w:rsidR="00E47D38">
        <w:rPr>
          <w:rFonts w:ascii="Times New Roman" w:hAnsi="Times New Roman" w:cs="Times New Roman"/>
        </w:rPr>
        <w:t xml:space="preserve"> теории</w:t>
      </w:r>
      <w:r w:rsidRPr="00263494">
        <w:rPr>
          <w:rFonts w:ascii="Times New Roman" w:hAnsi="Times New Roman" w:cs="Times New Roman"/>
          <w:color w:val="000000"/>
        </w:rPr>
        <w:t xml:space="preserve"> Э.Сепира-Б.Уорфа</w:t>
      </w:r>
      <w:r w:rsidRPr="00263494">
        <w:rPr>
          <w:rFonts w:ascii="Times New Roman" w:hAnsi="Times New Roman" w:cs="Times New Roman"/>
        </w:rPr>
        <w:t xml:space="preserve"> </w:t>
      </w:r>
    </w:p>
    <w:p w14:paraId="40D9E9D5" w14:textId="77777777" w:rsidR="00263494" w:rsidRPr="00BC4D3D" w:rsidRDefault="00263494" w:rsidP="000C27E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Тема. Основные идеи А.Вежбицкой</w:t>
      </w:r>
    </w:p>
    <w:p w14:paraId="02EC75B0" w14:textId="77777777" w:rsidR="00263494" w:rsidRDefault="00263494" w:rsidP="000C27E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</w:p>
    <w:p w14:paraId="446B843B" w14:textId="13B4564A" w:rsidR="00C315F0" w:rsidRPr="00BC4D3D" w:rsidRDefault="00C315F0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8.2. Типовые контрольные задания или иные материалы для проведения аттестации по дисциплине (модулю), критерии и шкалы оценивания (в отсутствие утвержденных соответствующих локальных нормативных актов на факультете)</w:t>
      </w:r>
    </w:p>
    <w:p w14:paraId="6BBC941D" w14:textId="77777777" w:rsidR="00C315F0" w:rsidRPr="00BC4D3D" w:rsidRDefault="00C315F0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_________________________________________</w:t>
      </w:r>
    </w:p>
    <w:p w14:paraId="3C8B14B8" w14:textId="77777777" w:rsidR="00C315F0" w:rsidRPr="00BC4D3D" w:rsidRDefault="00C315F0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</w:p>
    <w:p w14:paraId="3EA6BE2C" w14:textId="3E81C1D2" w:rsidR="00173F77" w:rsidRPr="004A7788" w:rsidRDefault="004A7788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4A7788">
        <w:rPr>
          <w:rFonts w:ascii="Times New Roman" w:hAnsi="Times New Roman" w:cs="Times New Roman"/>
        </w:rPr>
        <w:t>А</w:t>
      </w:r>
      <w:r w:rsidR="00173F77" w:rsidRPr="004A7788">
        <w:rPr>
          <w:rFonts w:ascii="Times New Roman" w:hAnsi="Times New Roman" w:cs="Times New Roman"/>
        </w:rPr>
        <w:t>ттестация проводится в виде зачета (1 семестр)</w:t>
      </w:r>
    </w:p>
    <w:p w14:paraId="1DDA63F8" w14:textId="77777777" w:rsidR="00173F77" w:rsidRPr="004A7788" w:rsidRDefault="00173F77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4A7788">
        <w:rPr>
          <w:rFonts w:ascii="Times New Roman" w:hAnsi="Times New Roman" w:cs="Times New Roman"/>
        </w:rPr>
        <w:t>Зачетный билет:</w:t>
      </w:r>
    </w:p>
    <w:p w14:paraId="6F5CCB83" w14:textId="77777777" w:rsidR="0084446F" w:rsidRPr="004A7788" w:rsidRDefault="00E47D38" w:rsidP="00E941B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4A7788">
        <w:rPr>
          <w:rFonts w:ascii="Times New Roman" w:hAnsi="Times New Roman" w:cs="Times New Roman"/>
        </w:rPr>
        <w:t xml:space="preserve">Лексические средства латеральной и </w:t>
      </w:r>
      <w:r w:rsidR="00E65A73" w:rsidRPr="004A7788">
        <w:rPr>
          <w:rFonts w:ascii="Times New Roman" w:hAnsi="Times New Roman" w:cs="Times New Roman"/>
        </w:rPr>
        <w:t>вертикаль</w:t>
      </w:r>
      <w:r w:rsidRPr="004A7788">
        <w:rPr>
          <w:rFonts w:ascii="Times New Roman" w:hAnsi="Times New Roman" w:cs="Times New Roman"/>
        </w:rPr>
        <w:t>ной пространственной ориентации</w:t>
      </w:r>
    </w:p>
    <w:p w14:paraId="55F864FD" w14:textId="718D25D8" w:rsidR="0084446F" w:rsidRPr="004A7788" w:rsidRDefault="0084446F" w:rsidP="00E941B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4A7788">
        <w:rPr>
          <w:rFonts w:ascii="Times New Roman" w:hAnsi="Times New Roman" w:cs="Times New Roman"/>
        </w:rPr>
        <w:t>Семантика глаголов направления перемещения</w:t>
      </w:r>
    </w:p>
    <w:p w14:paraId="4EF1B4FF" w14:textId="779DB6C6" w:rsidR="00FB00BF" w:rsidRPr="004A7788" w:rsidRDefault="00FB00BF" w:rsidP="00E941B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4A7788">
        <w:rPr>
          <w:rFonts w:ascii="Times New Roman" w:hAnsi="Times New Roman" w:cs="Times New Roman"/>
        </w:rPr>
        <w:t xml:space="preserve">Глагол пространственной позиции </w:t>
      </w:r>
      <w:proofErr w:type="spellStart"/>
      <w:r w:rsidRPr="004A7788">
        <w:rPr>
          <w:rFonts w:ascii="Times New Roman" w:hAnsi="Times New Roman" w:cs="Times New Roman"/>
          <w:i/>
          <w:lang w:val="en-GB"/>
        </w:rPr>
        <w:t>yat</w:t>
      </w:r>
      <w:proofErr w:type="spellEnd"/>
      <w:r w:rsidRPr="004A7788">
        <w:rPr>
          <w:rFonts w:ascii="Times New Roman" w:hAnsi="Times New Roman" w:cs="Times New Roman"/>
          <w:i/>
          <w:lang w:val="en-GB"/>
        </w:rPr>
        <w:t>-</w:t>
      </w:r>
      <w:r w:rsidRPr="004A7788">
        <w:rPr>
          <w:rFonts w:ascii="Times New Roman" w:hAnsi="Times New Roman" w:cs="Times New Roman"/>
        </w:rPr>
        <w:t xml:space="preserve"> </w:t>
      </w:r>
    </w:p>
    <w:p w14:paraId="35471640" w14:textId="77777777" w:rsidR="00173F77" w:rsidRPr="004A7788" w:rsidRDefault="00173F77" w:rsidP="0084446F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</w:p>
    <w:p w14:paraId="032D7503" w14:textId="77777777" w:rsidR="00173F77" w:rsidRPr="004A7788" w:rsidRDefault="00173F77" w:rsidP="00173F77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4A7788">
        <w:rPr>
          <w:rFonts w:ascii="Times New Roman" w:hAnsi="Times New Roman" w:cs="Times New Roman"/>
        </w:rPr>
        <w:t>Зачетный билет:</w:t>
      </w:r>
    </w:p>
    <w:p w14:paraId="3C686E4C" w14:textId="77777777" w:rsidR="0084446F" w:rsidRPr="004A7788" w:rsidRDefault="00E65A73" w:rsidP="00BF059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4A7788">
        <w:rPr>
          <w:rFonts w:ascii="Times New Roman" w:hAnsi="Times New Roman" w:cs="Times New Roman"/>
        </w:rPr>
        <w:lastRenderedPageBreak/>
        <w:t>Лексические средства фронтальной пространственной ориентации (ближняя и удалённая часть окружающего пространства)</w:t>
      </w:r>
    </w:p>
    <w:p w14:paraId="0D5C3612" w14:textId="4FC7C8DB" w:rsidR="0084446F" w:rsidRPr="004A7788" w:rsidRDefault="0084446F" w:rsidP="00BF059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4A7788">
        <w:rPr>
          <w:rFonts w:ascii="Times New Roman" w:hAnsi="Times New Roman" w:cs="Times New Roman"/>
        </w:rPr>
        <w:t>Семантика глаголов традиционных способов перемещения</w:t>
      </w:r>
    </w:p>
    <w:p w14:paraId="3E7158CB" w14:textId="62AC1FB5" w:rsidR="00FB00BF" w:rsidRPr="004A7788" w:rsidRDefault="00FB00BF" w:rsidP="00BF059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4A7788">
        <w:rPr>
          <w:rFonts w:ascii="Times New Roman" w:hAnsi="Times New Roman" w:cs="Times New Roman"/>
        </w:rPr>
        <w:t xml:space="preserve">Глагол пространственной позиции </w:t>
      </w:r>
      <w:proofErr w:type="spellStart"/>
      <w:r w:rsidRPr="004A7788">
        <w:rPr>
          <w:rFonts w:ascii="Times New Roman" w:hAnsi="Times New Roman" w:cs="Times New Roman"/>
          <w:i/>
          <w:lang w:val="en-GB"/>
        </w:rPr>
        <w:t>otur</w:t>
      </w:r>
      <w:proofErr w:type="spellEnd"/>
      <w:r w:rsidRPr="004A7788">
        <w:rPr>
          <w:rFonts w:ascii="Times New Roman" w:hAnsi="Times New Roman" w:cs="Times New Roman"/>
          <w:i/>
          <w:lang w:val="en-GB"/>
        </w:rPr>
        <w:t>-</w:t>
      </w:r>
    </w:p>
    <w:p w14:paraId="259301EB" w14:textId="77777777" w:rsidR="0084446F" w:rsidRPr="004A7788" w:rsidRDefault="0084446F" w:rsidP="0084446F">
      <w:pPr>
        <w:pStyle w:val="ListParagraph"/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</w:p>
    <w:p w14:paraId="13BD62C0" w14:textId="77777777" w:rsidR="00173F77" w:rsidRPr="004A7788" w:rsidRDefault="00173F77" w:rsidP="00173F77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4A7788">
        <w:rPr>
          <w:rFonts w:ascii="Times New Roman" w:hAnsi="Times New Roman" w:cs="Times New Roman"/>
        </w:rPr>
        <w:t>Зачетный билет:</w:t>
      </w:r>
    </w:p>
    <w:p w14:paraId="1022AA01" w14:textId="77777777" w:rsidR="00173F77" w:rsidRPr="004A7788" w:rsidRDefault="00E23954" w:rsidP="00173F7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4A7788">
        <w:rPr>
          <w:rFonts w:ascii="Times New Roman" w:hAnsi="Times New Roman" w:cs="Times New Roman"/>
        </w:rPr>
        <w:t>Лексические с</w:t>
      </w:r>
      <w:r w:rsidR="0084446F" w:rsidRPr="004A7788">
        <w:rPr>
          <w:rFonts w:ascii="Times New Roman" w:hAnsi="Times New Roman" w:cs="Times New Roman"/>
        </w:rPr>
        <w:t>редства включения/не-включения объектов в личную сферу говорящего.</w:t>
      </w:r>
    </w:p>
    <w:p w14:paraId="603F5425" w14:textId="4D230BB8" w:rsidR="00FB00BF" w:rsidRPr="004A7788" w:rsidRDefault="00FB00BF" w:rsidP="00FB00B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4A7788">
        <w:rPr>
          <w:rFonts w:ascii="Times New Roman" w:hAnsi="Times New Roman" w:cs="Times New Roman"/>
        </w:rPr>
        <w:t xml:space="preserve">Специфика глаголов вертикального перемещения </w:t>
      </w:r>
    </w:p>
    <w:p w14:paraId="1912F1F0" w14:textId="597AF113" w:rsidR="00FB00BF" w:rsidRPr="004A7788" w:rsidRDefault="00FB00BF" w:rsidP="00FB00B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4A7788">
        <w:rPr>
          <w:rFonts w:ascii="Times New Roman" w:hAnsi="Times New Roman" w:cs="Times New Roman"/>
        </w:rPr>
        <w:t xml:space="preserve">Глагол </w:t>
      </w:r>
      <w:proofErr w:type="spellStart"/>
      <w:r w:rsidRPr="004A7788">
        <w:rPr>
          <w:rFonts w:ascii="Times New Roman" w:hAnsi="Times New Roman" w:cs="Times New Roman"/>
          <w:i/>
          <w:lang w:val="en-GB"/>
        </w:rPr>
        <w:t>dur</w:t>
      </w:r>
      <w:proofErr w:type="spellEnd"/>
      <w:r w:rsidRPr="004A7788">
        <w:rPr>
          <w:rFonts w:ascii="Times New Roman" w:hAnsi="Times New Roman" w:cs="Times New Roman"/>
          <w:i/>
        </w:rPr>
        <w:t xml:space="preserve">- </w:t>
      </w:r>
      <w:r w:rsidR="00587ACB" w:rsidRPr="004A7788">
        <w:rPr>
          <w:rFonts w:ascii="Times New Roman" w:hAnsi="Times New Roman" w:cs="Times New Roman"/>
        </w:rPr>
        <w:t>и другие средства выражения неподвижности</w:t>
      </w:r>
    </w:p>
    <w:p w14:paraId="70F24B53" w14:textId="77777777" w:rsidR="0084446F" w:rsidRPr="00BC4D3D" w:rsidRDefault="0084446F" w:rsidP="0084446F">
      <w:pPr>
        <w:pStyle w:val="ListParagraph"/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</w:p>
    <w:p w14:paraId="1A40A850" w14:textId="77777777" w:rsidR="00173F77" w:rsidRPr="0084446F" w:rsidRDefault="00173F77" w:rsidP="0084446F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84446F">
        <w:rPr>
          <w:rFonts w:ascii="Times New Roman" w:hAnsi="Times New Roman" w:cs="Times New Roman"/>
        </w:rPr>
        <w:t xml:space="preserve">  </w:t>
      </w:r>
    </w:p>
    <w:p w14:paraId="3D85D3F6" w14:textId="77777777" w:rsidR="00C315F0" w:rsidRPr="00BC4D3D" w:rsidRDefault="00C315F0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  <w:b/>
        </w:rPr>
      </w:pPr>
      <w:r w:rsidRPr="00BC4D3D">
        <w:rPr>
          <w:rFonts w:ascii="Times New Roman" w:hAnsi="Times New Roman" w:cs="Times New Roman"/>
          <w:b/>
        </w:rPr>
        <w:t>9. Ресурсное обеспечение:</w:t>
      </w:r>
    </w:p>
    <w:p w14:paraId="52216878" w14:textId="77777777" w:rsidR="00C315F0" w:rsidRPr="00BC4D3D" w:rsidRDefault="00C315F0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9.1. Перечень основной и дополнительной литературы</w:t>
      </w:r>
    </w:p>
    <w:p w14:paraId="6A7BF044" w14:textId="77777777" w:rsidR="004A7788" w:rsidRDefault="004A7788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  <w:b/>
        </w:rPr>
      </w:pPr>
    </w:p>
    <w:p w14:paraId="66B1B735" w14:textId="12F5604C" w:rsidR="00173F77" w:rsidRPr="00BC4D3D" w:rsidRDefault="00596B4E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  <w:b/>
        </w:rPr>
      </w:pPr>
      <w:r w:rsidRPr="00BC4D3D">
        <w:rPr>
          <w:rFonts w:ascii="Times New Roman" w:hAnsi="Times New Roman" w:cs="Times New Roman"/>
          <w:b/>
        </w:rPr>
        <w:t>Основная литература:</w:t>
      </w:r>
    </w:p>
    <w:tbl>
      <w:tblPr>
        <w:tblStyle w:val="TableGrid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30A32" w:rsidRPr="00E83FD1" w14:paraId="67F3666A" w14:textId="77777777" w:rsidTr="00E30A32">
        <w:tc>
          <w:tcPr>
            <w:tcW w:w="8930" w:type="dxa"/>
          </w:tcPr>
          <w:p w14:paraId="4ACE5082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lang w:val="ru-RU"/>
              </w:rPr>
            </w:pPr>
            <w:r w:rsidRPr="004E46F5">
              <w:rPr>
                <w:lang w:val="ru-RU"/>
              </w:rPr>
              <w:t>Апресян</w:t>
            </w:r>
            <w:r w:rsidRPr="004E46F5">
              <w:t xml:space="preserve"> - </w:t>
            </w:r>
            <w:r w:rsidRPr="004E46F5">
              <w:rPr>
                <w:iCs/>
                <w:lang w:val="ru-RU"/>
              </w:rPr>
              <w:t>Апресян Ю.Д.</w:t>
            </w:r>
            <w:r w:rsidRPr="004E46F5">
              <w:rPr>
                <w:lang w:val="ru-RU"/>
              </w:rPr>
              <w:t xml:space="preserve"> Дейксис в лексике и грамматике и наивная модель мира // Семиотика и информатика, вып.28, 1986, с.16.</w:t>
            </w:r>
          </w:p>
        </w:tc>
      </w:tr>
      <w:tr w:rsidR="00E30A32" w:rsidRPr="00E83FD1" w14:paraId="232EE641" w14:textId="77777777" w:rsidTr="00E30A32">
        <w:tc>
          <w:tcPr>
            <w:tcW w:w="8930" w:type="dxa"/>
          </w:tcPr>
          <w:p w14:paraId="7FACCC84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4E46F5">
              <w:rPr>
                <w:rFonts w:eastAsia="TimesNewRoman"/>
                <w:lang w:eastAsia="en-US"/>
              </w:rPr>
              <w:t>Апресян</w:t>
            </w:r>
            <w:proofErr w:type="spellEnd"/>
            <w:r w:rsidRPr="004E46F5">
              <w:rPr>
                <w:rFonts w:eastAsia="TimesNewRoman"/>
                <w:lang w:eastAsia="en-US"/>
              </w:rPr>
              <w:t xml:space="preserve"> Ю. Д. </w:t>
            </w:r>
            <w:proofErr w:type="spellStart"/>
            <w:r w:rsidRPr="004E46F5">
              <w:rPr>
                <w:rFonts w:eastAsia="TimesNewRoman"/>
                <w:lang w:eastAsia="en-US"/>
              </w:rPr>
              <w:t>Интегральное</w:t>
            </w:r>
            <w:proofErr w:type="spellEnd"/>
            <w:r w:rsidRPr="004E46F5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4E46F5">
              <w:rPr>
                <w:rFonts w:eastAsia="TimesNewRoman"/>
                <w:lang w:eastAsia="en-US"/>
              </w:rPr>
              <w:t>описание</w:t>
            </w:r>
            <w:proofErr w:type="spellEnd"/>
            <w:r w:rsidRPr="004E46F5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4E46F5">
              <w:rPr>
                <w:rFonts w:eastAsia="TimesNewRoman"/>
                <w:lang w:eastAsia="en-US"/>
              </w:rPr>
              <w:t>языка</w:t>
            </w:r>
            <w:proofErr w:type="spellEnd"/>
            <w:r w:rsidRPr="004E46F5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4E46F5">
              <w:rPr>
                <w:rFonts w:eastAsia="TimesNewRoman"/>
                <w:lang w:eastAsia="en-US"/>
              </w:rPr>
              <w:t>системная</w:t>
            </w:r>
            <w:proofErr w:type="spellEnd"/>
            <w:r w:rsidRPr="004E46F5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4E46F5">
              <w:rPr>
                <w:rFonts w:eastAsia="TimesNewRoman"/>
                <w:lang w:eastAsia="en-US"/>
              </w:rPr>
              <w:t>лексикография</w:t>
            </w:r>
            <w:proofErr w:type="spellEnd"/>
            <w:r w:rsidRPr="004E46F5">
              <w:rPr>
                <w:rFonts w:eastAsia="TimesNewRoman"/>
                <w:lang w:eastAsia="en-US"/>
              </w:rPr>
              <w:t>. М</w:t>
            </w:r>
            <w:proofErr w:type="gramStart"/>
            <w:r w:rsidRPr="004E46F5">
              <w:rPr>
                <w:rFonts w:eastAsia="TimesNewRoman"/>
                <w:lang w:eastAsia="en-US"/>
              </w:rPr>
              <w:t>.,</w:t>
            </w:r>
            <w:proofErr w:type="gramEnd"/>
            <w:r w:rsidRPr="004E46F5">
              <w:rPr>
                <w:rFonts w:eastAsia="TimesNewRoman"/>
                <w:lang w:eastAsia="en-US"/>
              </w:rPr>
              <w:t xml:space="preserve"> 1995</w:t>
            </w:r>
          </w:p>
        </w:tc>
      </w:tr>
      <w:tr w:rsidR="00E30A32" w:rsidRPr="00E83FD1" w14:paraId="25A5AD17" w14:textId="77777777" w:rsidTr="00E30A32">
        <w:tc>
          <w:tcPr>
            <w:tcW w:w="8930" w:type="dxa"/>
          </w:tcPr>
          <w:p w14:paraId="594420A8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lang w:val="ru-RU"/>
              </w:rPr>
            </w:pPr>
            <w:proofErr w:type="spellStart"/>
            <w:r w:rsidRPr="004E46F5">
              <w:rPr>
                <w:iCs/>
              </w:rPr>
              <w:t>Болдырев</w:t>
            </w:r>
            <w:proofErr w:type="spellEnd"/>
            <w:r w:rsidRPr="004E46F5">
              <w:rPr>
                <w:iCs/>
              </w:rPr>
              <w:t xml:space="preserve"> Н.Н. </w:t>
            </w:r>
            <w:proofErr w:type="spellStart"/>
            <w:r w:rsidRPr="004E46F5">
              <w:rPr>
                <w:bCs/>
              </w:rPr>
              <w:t>Антропоцентрическая</w:t>
            </w:r>
            <w:proofErr w:type="spellEnd"/>
            <w:r w:rsidRPr="004E46F5">
              <w:rPr>
                <w:bCs/>
              </w:rPr>
              <w:t xml:space="preserve"> </w:t>
            </w:r>
            <w:proofErr w:type="spellStart"/>
            <w:r w:rsidRPr="004E46F5">
              <w:rPr>
                <w:bCs/>
              </w:rPr>
              <w:t>сущность</w:t>
            </w:r>
            <w:proofErr w:type="spellEnd"/>
            <w:r w:rsidRPr="004E46F5">
              <w:rPr>
                <w:bCs/>
              </w:rPr>
              <w:t xml:space="preserve"> </w:t>
            </w:r>
            <w:proofErr w:type="spellStart"/>
            <w:r w:rsidRPr="004E46F5">
              <w:rPr>
                <w:bCs/>
              </w:rPr>
              <w:t>языка</w:t>
            </w:r>
            <w:proofErr w:type="spellEnd"/>
            <w:r w:rsidRPr="004E46F5">
              <w:rPr>
                <w:bCs/>
              </w:rPr>
              <w:t xml:space="preserve"> в </w:t>
            </w:r>
            <w:proofErr w:type="spellStart"/>
            <w:r w:rsidRPr="004E46F5">
              <w:rPr>
                <w:bCs/>
              </w:rPr>
              <w:t>его</w:t>
            </w:r>
            <w:proofErr w:type="spellEnd"/>
            <w:r w:rsidRPr="004E46F5">
              <w:rPr>
                <w:bCs/>
              </w:rPr>
              <w:t xml:space="preserve"> </w:t>
            </w:r>
            <w:proofErr w:type="spellStart"/>
            <w:r w:rsidRPr="004E46F5">
              <w:rPr>
                <w:bCs/>
              </w:rPr>
              <w:t>функциях</w:t>
            </w:r>
            <w:proofErr w:type="spellEnd"/>
            <w:r w:rsidRPr="004E46F5">
              <w:rPr>
                <w:bCs/>
              </w:rPr>
              <w:t xml:space="preserve">, </w:t>
            </w:r>
            <w:proofErr w:type="spellStart"/>
            <w:r w:rsidRPr="004E46F5">
              <w:rPr>
                <w:bCs/>
              </w:rPr>
              <w:t>единицах</w:t>
            </w:r>
            <w:proofErr w:type="spellEnd"/>
            <w:r w:rsidRPr="004E46F5">
              <w:rPr>
                <w:bCs/>
              </w:rPr>
              <w:t xml:space="preserve"> и </w:t>
            </w:r>
            <w:proofErr w:type="spellStart"/>
            <w:r w:rsidRPr="004E46F5">
              <w:rPr>
                <w:bCs/>
              </w:rPr>
              <w:t>категориях</w:t>
            </w:r>
            <w:proofErr w:type="spellEnd"/>
            <w:r w:rsidRPr="004E46F5">
              <w:rPr>
                <w:bCs/>
                <w:lang w:val="ru-RU"/>
              </w:rPr>
              <w:t xml:space="preserve"> </w:t>
            </w:r>
            <w:r w:rsidRPr="004E46F5">
              <w:rPr>
                <w:lang w:val="ru-RU"/>
              </w:rPr>
              <w:t>Вопросы ...</w:t>
            </w:r>
            <w:r w:rsidRPr="004E46F5">
              <w:t xml:space="preserve">№ 1 (042) 2015 г. </w:t>
            </w:r>
            <w:r w:rsidRPr="004E46F5">
              <w:rPr>
                <w:lang w:val="ru-RU"/>
              </w:rPr>
              <w:t>С,5-12</w:t>
            </w:r>
          </w:p>
        </w:tc>
      </w:tr>
      <w:tr w:rsidR="00E30A32" w:rsidRPr="00E83FD1" w14:paraId="4D4C89E3" w14:textId="77777777" w:rsidTr="00E30A32">
        <w:tc>
          <w:tcPr>
            <w:tcW w:w="8930" w:type="dxa"/>
          </w:tcPr>
          <w:p w14:paraId="5FEE1FF3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</w:rPr>
            </w:pPr>
            <w:proofErr w:type="spellStart"/>
            <w:r w:rsidRPr="004E46F5">
              <w:rPr>
                <w:iCs/>
              </w:rPr>
              <w:t>Бороздина</w:t>
            </w:r>
            <w:proofErr w:type="spellEnd"/>
            <w:r w:rsidRPr="004E46F5">
              <w:rPr>
                <w:iCs/>
              </w:rPr>
              <w:t xml:space="preserve"> И.С.</w:t>
            </w:r>
            <w:r w:rsidRPr="004E46F5">
              <w:rPr>
                <w:iCs/>
                <w:lang w:val="ru-RU"/>
              </w:rPr>
              <w:t xml:space="preserve"> </w:t>
            </w:r>
            <w:proofErr w:type="spellStart"/>
            <w:r w:rsidRPr="004E46F5">
              <w:rPr>
                <w:bCs/>
              </w:rPr>
              <w:t>Формы</w:t>
            </w:r>
            <w:proofErr w:type="spellEnd"/>
            <w:r w:rsidRPr="004E46F5">
              <w:rPr>
                <w:bCs/>
              </w:rPr>
              <w:t xml:space="preserve"> и </w:t>
            </w:r>
            <w:proofErr w:type="spellStart"/>
            <w:r w:rsidRPr="004E46F5">
              <w:rPr>
                <w:bCs/>
              </w:rPr>
              <w:t>содержание</w:t>
            </w:r>
            <w:proofErr w:type="spellEnd"/>
            <w:r w:rsidRPr="004E46F5">
              <w:rPr>
                <w:bCs/>
              </w:rPr>
              <w:t xml:space="preserve"> </w:t>
            </w:r>
            <w:proofErr w:type="spellStart"/>
            <w:r w:rsidRPr="004E46F5">
              <w:rPr>
                <w:bCs/>
              </w:rPr>
              <w:t>языкового</w:t>
            </w:r>
            <w:proofErr w:type="spellEnd"/>
            <w:r w:rsidRPr="004E46F5">
              <w:rPr>
                <w:bCs/>
              </w:rPr>
              <w:t xml:space="preserve"> </w:t>
            </w:r>
            <w:proofErr w:type="spellStart"/>
            <w:r w:rsidRPr="004E46F5">
              <w:rPr>
                <w:bCs/>
              </w:rPr>
              <w:t>представления</w:t>
            </w:r>
            <w:proofErr w:type="spellEnd"/>
            <w:r w:rsidRPr="004E46F5">
              <w:rPr>
                <w:bCs/>
              </w:rPr>
              <w:t xml:space="preserve"> </w:t>
            </w:r>
            <w:proofErr w:type="spellStart"/>
            <w:r w:rsidRPr="004E46F5">
              <w:rPr>
                <w:bCs/>
              </w:rPr>
              <w:t>пространственных</w:t>
            </w:r>
            <w:proofErr w:type="spellEnd"/>
            <w:r w:rsidRPr="004E46F5">
              <w:rPr>
                <w:bCs/>
              </w:rPr>
              <w:t xml:space="preserve"> </w:t>
            </w:r>
            <w:proofErr w:type="spellStart"/>
            <w:r w:rsidRPr="004E46F5">
              <w:rPr>
                <w:bCs/>
              </w:rPr>
              <w:t>отношений</w:t>
            </w:r>
            <w:proofErr w:type="spellEnd"/>
            <w:r w:rsidRPr="004E46F5">
              <w:rPr>
                <w:bCs/>
                <w:lang w:val="ru-RU"/>
              </w:rPr>
              <w:t xml:space="preserve"> с.138-144 </w:t>
            </w:r>
            <w:r w:rsidRPr="004E46F5">
              <w:rPr>
                <w:rFonts w:eastAsia="TimesNewRomanPSMT"/>
              </w:rPr>
              <w:t>№ 4 (017) 2008 г.</w:t>
            </w:r>
          </w:p>
        </w:tc>
      </w:tr>
      <w:tr w:rsidR="00E30A32" w:rsidRPr="00E83FD1" w14:paraId="5C3B1762" w14:textId="77777777" w:rsidTr="00E30A32">
        <w:tc>
          <w:tcPr>
            <w:tcW w:w="8930" w:type="dxa"/>
          </w:tcPr>
          <w:p w14:paraId="0C52B6CA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shd w:val="clear" w:color="auto" w:fill="FFFFFF"/>
                <w:lang w:val="ru-RU"/>
              </w:rPr>
            </w:pPr>
            <w:proofErr w:type="spellStart"/>
            <w:r w:rsidRPr="004E46F5">
              <w:rPr>
                <w:iCs/>
              </w:rPr>
              <w:t>Вежбицкая</w:t>
            </w:r>
            <w:proofErr w:type="spellEnd"/>
            <w:r w:rsidRPr="004E46F5">
              <w:rPr>
                <w:iCs/>
              </w:rPr>
              <w:t xml:space="preserve"> А. </w:t>
            </w:r>
            <w:proofErr w:type="spellStart"/>
            <w:r w:rsidRPr="004E46F5">
              <w:t>Язык</w:t>
            </w:r>
            <w:proofErr w:type="spellEnd"/>
            <w:r w:rsidRPr="004E46F5">
              <w:t xml:space="preserve">. </w:t>
            </w:r>
            <w:proofErr w:type="spellStart"/>
            <w:r w:rsidRPr="004E46F5">
              <w:t>Культура</w:t>
            </w:r>
            <w:proofErr w:type="spellEnd"/>
            <w:r w:rsidRPr="004E46F5">
              <w:t xml:space="preserve">. </w:t>
            </w:r>
            <w:proofErr w:type="spellStart"/>
            <w:r w:rsidRPr="004E46F5">
              <w:t>Познание</w:t>
            </w:r>
            <w:proofErr w:type="spellEnd"/>
            <w:r w:rsidRPr="004E46F5">
              <w:t xml:space="preserve"> / А. </w:t>
            </w:r>
            <w:proofErr w:type="spellStart"/>
            <w:r w:rsidRPr="004E46F5">
              <w:t>Вежбицкая</w:t>
            </w:r>
            <w:proofErr w:type="spellEnd"/>
            <w:r w:rsidRPr="004E46F5">
              <w:t>. М</w:t>
            </w:r>
            <w:proofErr w:type="gramStart"/>
            <w:r w:rsidRPr="004E46F5">
              <w:t>.,</w:t>
            </w:r>
            <w:proofErr w:type="gramEnd"/>
            <w:r w:rsidRPr="004E46F5">
              <w:t xml:space="preserve"> 1996.</w:t>
            </w:r>
          </w:p>
        </w:tc>
      </w:tr>
      <w:tr w:rsidR="00E30A32" w:rsidRPr="00E40B7C" w14:paraId="4AAA5FE4" w14:textId="77777777" w:rsidTr="00E30A32">
        <w:tc>
          <w:tcPr>
            <w:tcW w:w="8930" w:type="dxa"/>
          </w:tcPr>
          <w:p w14:paraId="0B9ABF52" w14:textId="77777777" w:rsidR="00E30A32" w:rsidRPr="00E40B7C" w:rsidRDefault="00E30A32" w:rsidP="00E30A32">
            <w:pPr>
              <w:pStyle w:val="ListParagraph1"/>
              <w:numPr>
                <w:ilvl w:val="0"/>
                <w:numId w:val="9"/>
              </w:numPr>
              <w:spacing w:line="360" w:lineRule="auto"/>
              <w:rPr>
                <w:lang w:val="ru-RU"/>
              </w:rPr>
            </w:pPr>
            <w:r w:rsidRPr="00E40B7C">
              <w:rPr>
                <w:lang w:val="ru-RU"/>
              </w:rPr>
              <w:t>Гачев Г.Д. О национальных картинах мира. Народы Азии и Африки, 1967, №1 с.77-92</w:t>
            </w:r>
          </w:p>
        </w:tc>
      </w:tr>
      <w:tr w:rsidR="00E30A32" w:rsidRPr="00E83FD1" w14:paraId="3E0844D0" w14:textId="77777777" w:rsidTr="00E30A32">
        <w:tc>
          <w:tcPr>
            <w:tcW w:w="8930" w:type="dxa"/>
          </w:tcPr>
          <w:p w14:paraId="052D8307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val="ru-RU"/>
              </w:rPr>
            </w:pPr>
            <w:r w:rsidRPr="004E46F5">
              <w:rPr>
                <w:lang w:val="ru-RU"/>
              </w:rPr>
              <w:t xml:space="preserve">Джозеф Дж. Язык и национальная идентичность // Логос: Философско-литературный журнал. 2005, №4, с.4-32. </w:t>
            </w:r>
          </w:p>
        </w:tc>
      </w:tr>
      <w:tr w:rsidR="00E30A32" w:rsidRPr="00E83FD1" w14:paraId="0B840D5F" w14:textId="77777777" w:rsidTr="00E30A32">
        <w:tc>
          <w:tcPr>
            <w:tcW w:w="8930" w:type="dxa"/>
          </w:tcPr>
          <w:p w14:paraId="5E44ABEA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Pro"/>
                <w:lang w:val="ru-RU"/>
              </w:rPr>
            </w:pPr>
            <w:r w:rsidRPr="004E46F5">
              <w:rPr>
                <w:rFonts w:eastAsia="TimesNewRomanPSMTPro"/>
                <w:lang w:val="ru-RU"/>
              </w:rPr>
              <w:t xml:space="preserve">Древнетюркский словарь / Ред. </w:t>
            </w:r>
            <w:r w:rsidRPr="004E46F5">
              <w:rPr>
                <w:rFonts w:eastAsia="TimesNewRomanPSMTPro,Italic"/>
                <w:iCs/>
                <w:lang w:val="ru-RU"/>
              </w:rPr>
              <w:t>Наделяев В. М.</w:t>
            </w:r>
            <w:r w:rsidRPr="004E46F5">
              <w:rPr>
                <w:rFonts w:eastAsia="TimesNewRomanPSMTPro"/>
                <w:lang w:val="ru-RU"/>
              </w:rPr>
              <w:t xml:space="preserve">, </w:t>
            </w:r>
            <w:r w:rsidRPr="004E46F5">
              <w:rPr>
                <w:rFonts w:eastAsia="TimesNewRomanPSMTPro,Italic"/>
                <w:iCs/>
                <w:lang w:val="ru-RU"/>
              </w:rPr>
              <w:t>Насилов Д. М.</w:t>
            </w:r>
            <w:r w:rsidRPr="004E46F5">
              <w:rPr>
                <w:rFonts w:eastAsia="TimesNewRomanPSMTPro"/>
                <w:lang w:val="ru-RU"/>
              </w:rPr>
              <w:t xml:space="preserve">, </w:t>
            </w:r>
            <w:r w:rsidRPr="004E46F5">
              <w:rPr>
                <w:rFonts w:eastAsia="TimesNewRomanPSMTPro,Italic"/>
                <w:iCs/>
                <w:lang w:val="ru-RU"/>
              </w:rPr>
              <w:t>Тенишев Э. Р.</w:t>
            </w:r>
            <w:r w:rsidRPr="004E46F5">
              <w:rPr>
                <w:rFonts w:eastAsia="TimesNewRomanPSMTPro"/>
                <w:lang w:val="ru-RU"/>
              </w:rPr>
              <w:t xml:space="preserve">, </w:t>
            </w:r>
            <w:r w:rsidRPr="004E46F5">
              <w:rPr>
                <w:rFonts w:eastAsia="TimesNewRomanPSMTPro,Italic"/>
                <w:iCs/>
                <w:lang w:val="ru-RU"/>
              </w:rPr>
              <w:t>Щербак А. М</w:t>
            </w:r>
            <w:r w:rsidRPr="004E46F5">
              <w:rPr>
                <w:rFonts w:eastAsia="TimesNewRomanPSMTPro"/>
                <w:lang w:val="ru-RU"/>
              </w:rPr>
              <w:t>. Л., 1969, 677 с.</w:t>
            </w:r>
          </w:p>
        </w:tc>
      </w:tr>
      <w:tr w:rsidR="00E30A32" w:rsidRPr="00E83FD1" w14:paraId="3099EE1D" w14:textId="77777777" w:rsidTr="00E30A32">
        <w:tc>
          <w:tcPr>
            <w:tcW w:w="8930" w:type="dxa"/>
          </w:tcPr>
          <w:p w14:paraId="6401B56C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ru-RU" w:eastAsia="en-US"/>
              </w:rPr>
            </w:pPr>
            <w:r w:rsidRPr="004E46F5">
              <w:rPr>
                <w:rFonts w:eastAsiaTheme="minorHAnsi"/>
                <w:lang w:val="ru-RU" w:eastAsia="en-US"/>
              </w:rPr>
              <w:t>Кононов А.Н. Способы и термины определения стран света у тюркских народов // Тюркологический сборник. 1974. М.: Наука, 1978. – С. 73-77.</w:t>
            </w:r>
          </w:p>
        </w:tc>
      </w:tr>
      <w:tr w:rsidR="00E30A32" w:rsidRPr="00E83FD1" w14:paraId="5E3E3233" w14:textId="77777777" w:rsidTr="00E30A32">
        <w:tc>
          <w:tcPr>
            <w:tcW w:w="8930" w:type="dxa"/>
          </w:tcPr>
          <w:p w14:paraId="1C50AE5F" w14:textId="74BFBA65" w:rsidR="00E30A32" w:rsidRPr="004E46F5" w:rsidRDefault="00E30A32" w:rsidP="00F1420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lang w:val="ru-RU"/>
              </w:rPr>
            </w:pPr>
            <w:r w:rsidRPr="004E46F5">
              <w:rPr>
                <w:lang w:val="ru-RU"/>
              </w:rPr>
              <w:t>Кронгауз М.А. Семантика. М., 2005, 352 с.</w:t>
            </w:r>
          </w:p>
        </w:tc>
      </w:tr>
      <w:tr w:rsidR="00E30A32" w:rsidRPr="00E83FD1" w14:paraId="3318DC98" w14:textId="77777777" w:rsidTr="00E30A32">
        <w:tc>
          <w:tcPr>
            <w:tcW w:w="8930" w:type="dxa"/>
          </w:tcPr>
          <w:p w14:paraId="13655FCC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lang w:val="ru-RU"/>
              </w:rPr>
            </w:pPr>
            <w:r w:rsidRPr="004E46F5">
              <w:rPr>
                <w:bCs/>
                <w:lang w:val="ru-RU"/>
              </w:rPr>
              <w:t xml:space="preserve">Напольнова Е.М. </w:t>
            </w:r>
            <w:r w:rsidRPr="004E46F5">
              <w:rPr>
                <w:lang w:val="ru-RU"/>
              </w:rPr>
              <w:t>Глаголы перемещения</w:t>
            </w:r>
            <w:r w:rsidRPr="004E46F5">
              <w:t xml:space="preserve"> </w:t>
            </w:r>
            <w:r w:rsidRPr="004E46F5">
              <w:rPr>
                <w:lang w:val="ru-RU"/>
              </w:rPr>
              <w:t>в современном турецком языке (вертикальное направление) // Урало-алтайские исследования, 2017 №1 (24) с.34-47</w:t>
            </w:r>
          </w:p>
        </w:tc>
      </w:tr>
      <w:tr w:rsidR="00F14200" w:rsidRPr="00E83FD1" w14:paraId="28F55420" w14:textId="77777777" w:rsidTr="00E30A32">
        <w:tc>
          <w:tcPr>
            <w:tcW w:w="8930" w:type="dxa"/>
          </w:tcPr>
          <w:p w14:paraId="333C3CCD" w14:textId="29D534CC" w:rsidR="00F14200" w:rsidRPr="004E46F5" w:rsidRDefault="00F14200" w:rsidP="00F1420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</w:rPr>
            </w:pPr>
            <w:r w:rsidRPr="004E46F5">
              <w:rPr>
                <w:bCs/>
                <w:lang w:val="ru-RU"/>
              </w:rPr>
              <w:lastRenderedPageBreak/>
              <w:t>Напольнова Е.М.</w:t>
            </w:r>
            <w:proofErr w:type="spellStart"/>
            <w:r w:rsidRPr="00BB7E47">
              <w:rPr>
                <w:rFonts w:cstheme="minorHAnsi"/>
              </w:rPr>
              <w:t>Позиционные</w:t>
            </w:r>
            <w:proofErr w:type="spellEnd"/>
            <w:r w:rsidRPr="00BB7E47">
              <w:rPr>
                <w:rFonts w:cstheme="minorHAnsi"/>
              </w:rPr>
              <w:t xml:space="preserve"> </w:t>
            </w:r>
            <w:proofErr w:type="spellStart"/>
            <w:r w:rsidRPr="00BB7E47">
              <w:rPr>
                <w:rFonts w:cstheme="minorHAnsi"/>
              </w:rPr>
              <w:t>глаголы</w:t>
            </w:r>
            <w:proofErr w:type="spellEnd"/>
            <w:r w:rsidRPr="00BB7E47">
              <w:rPr>
                <w:rFonts w:cstheme="minorHAnsi"/>
              </w:rPr>
              <w:t xml:space="preserve"> в </w:t>
            </w:r>
            <w:proofErr w:type="spellStart"/>
            <w:r w:rsidRPr="00BB7E47">
              <w:rPr>
                <w:rFonts w:cstheme="minorHAnsi"/>
              </w:rPr>
              <w:t>турецком</w:t>
            </w:r>
            <w:proofErr w:type="spellEnd"/>
            <w:r w:rsidRPr="00BB7E47">
              <w:rPr>
                <w:rFonts w:cstheme="minorHAnsi"/>
              </w:rPr>
              <w:t xml:space="preserve"> </w:t>
            </w:r>
            <w:proofErr w:type="spellStart"/>
            <w:r w:rsidRPr="00BB7E47">
              <w:rPr>
                <w:rFonts w:cstheme="minorHAnsi"/>
              </w:rPr>
              <w:t>языке</w:t>
            </w:r>
            <w:proofErr w:type="spellEnd"/>
            <w:r w:rsidRPr="00BB7E47">
              <w:rPr>
                <w:rFonts w:cstheme="minorHAnsi"/>
              </w:rPr>
              <w:t xml:space="preserve">: </w:t>
            </w:r>
            <w:proofErr w:type="spellStart"/>
            <w:r w:rsidRPr="00BB7E47">
              <w:rPr>
                <w:rFonts w:cstheme="minorHAnsi"/>
              </w:rPr>
              <w:t>глагол</w:t>
            </w:r>
            <w:proofErr w:type="spellEnd"/>
            <w:r w:rsidRPr="00BB7E47">
              <w:rPr>
                <w:rFonts w:cstheme="minorHAnsi"/>
              </w:rPr>
              <w:t xml:space="preserve"> </w:t>
            </w:r>
            <w:proofErr w:type="spellStart"/>
            <w:r w:rsidRPr="00BB7E47">
              <w:rPr>
                <w:rFonts w:cstheme="minorHAnsi"/>
              </w:rPr>
              <w:t>сидения</w:t>
            </w:r>
            <w:proofErr w:type="spellEnd"/>
            <w:r w:rsidRPr="00BB7E47">
              <w:rPr>
                <w:rFonts w:cstheme="minorHAnsi"/>
              </w:rPr>
              <w:t xml:space="preserve"> </w:t>
            </w:r>
            <w:r w:rsidRPr="00BB7E47">
              <w:rPr>
                <w:rFonts w:cstheme="minorHAnsi"/>
                <w:i/>
              </w:rPr>
              <w:t>otur-</w:t>
            </w:r>
            <w:r w:rsidRPr="00BB7E47">
              <w:rPr>
                <w:rFonts w:cstheme="minorHAnsi"/>
              </w:rPr>
              <w:t xml:space="preserve"> </w:t>
            </w:r>
            <w:r w:rsidRPr="00BB7E47">
              <w:rPr>
                <w:rFonts w:cstheme="minorHAnsi"/>
                <w:lang w:val="ru-RU"/>
              </w:rPr>
              <w:t xml:space="preserve">// Лингвистика и методика преподавания иностранных языков. Вып.9 2017.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</w:instrText>
            </w:r>
            <w:r w:rsidRPr="00BB7E47">
              <w:rPr>
                <w:rFonts w:cstheme="minorHAnsi"/>
                <w:lang w:val="ru-RU"/>
              </w:rPr>
              <w:instrText>http://iling-ran.ru/main/publications/for_lang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 w:rsidRPr="0056202F">
              <w:rPr>
                <w:rStyle w:val="Hyperlink"/>
                <w:rFonts w:cstheme="minorHAnsi"/>
              </w:rPr>
              <w:t>http://iling-ran.ru/main/publications/for_lang</w:t>
            </w:r>
            <w:r>
              <w:rPr>
                <w:rFonts w:cstheme="minorHAnsi"/>
              </w:rPr>
              <w:fldChar w:fldCharType="end"/>
            </w:r>
          </w:p>
        </w:tc>
      </w:tr>
      <w:tr w:rsidR="00F14200" w:rsidRPr="00E83FD1" w14:paraId="100BF797" w14:textId="77777777" w:rsidTr="00E30A32">
        <w:tc>
          <w:tcPr>
            <w:tcW w:w="8930" w:type="dxa"/>
          </w:tcPr>
          <w:p w14:paraId="7D64688D" w14:textId="73574FB9" w:rsidR="00F14200" w:rsidRPr="004E46F5" w:rsidRDefault="00F14200" w:rsidP="00F1420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</w:rPr>
            </w:pPr>
            <w:r w:rsidRPr="004E46F5">
              <w:rPr>
                <w:bCs/>
                <w:lang w:val="ru-RU"/>
              </w:rPr>
              <w:t>Напольнова Е.М.</w:t>
            </w:r>
            <w:r w:rsidRPr="00BB7E47">
              <w:fldChar w:fldCharType="begin"/>
            </w:r>
            <w:r w:rsidRPr="00BB7E47">
              <w:instrText xml:space="preserve"> HYPERLINK "https://elibrary.ru/item.asp?id=30486608" </w:instrText>
            </w:r>
            <w:r w:rsidRPr="00BB7E47">
              <w:fldChar w:fldCharType="separate"/>
            </w:r>
            <w:proofErr w:type="spellStart"/>
            <w:r w:rsidRPr="00BB7E47">
              <w:rPr>
                <w:rFonts w:cstheme="minorHAnsi"/>
                <w:bCs/>
              </w:rPr>
              <w:t>Позиционные</w:t>
            </w:r>
            <w:proofErr w:type="spellEnd"/>
            <w:r w:rsidRPr="00BB7E47">
              <w:rPr>
                <w:rFonts w:cstheme="minorHAnsi"/>
                <w:bCs/>
              </w:rPr>
              <w:t xml:space="preserve"> </w:t>
            </w:r>
            <w:proofErr w:type="spellStart"/>
            <w:r w:rsidRPr="00BB7E47">
              <w:rPr>
                <w:rFonts w:cstheme="minorHAnsi"/>
                <w:bCs/>
              </w:rPr>
              <w:t>глаголы</w:t>
            </w:r>
            <w:proofErr w:type="spellEnd"/>
            <w:r w:rsidRPr="00BB7E47">
              <w:rPr>
                <w:rFonts w:cstheme="minorHAnsi"/>
                <w:bCs/>
              </w:rPr>
              <w:t xml:space="preserve"> в </w:t>
            </w:r>
            <w:proofErr w:type="spellStart"/>
            <w:r w:rsidRPr="00BB7E47">
              <w:rPr>
                <w:rFonts w:cstheme="minorHAnsi"/>
                <w:bCs/>
              </w:rPr>
              <w:t>турецком</w:t>
            </w:r>
            <w:proofErr w:type="spellEnd"/>
            <w:r w:rsidRPr="00BB7E47">
              <w:rPr>
                <w:rFonts w:cstheme="minorHAnsi"/>
                <w:bCs/>
              </w:rPr>
              <w:t xml:space="preserve"> </w:t>
            </w:r>
            <w:proofErr w:type="spellStart"/>
            <w:r w:rsidRPr="00BB7E47">
              <w:rPr>
                <w:rFonts w:cstheme="minorHAnsi"/>
                <w:bCs/>
              </w:rPr>
              <w:t>языке</w:t>
            </w:r>
            <w:proofErr w:type="spellEnd"/>
            <w:r w:rsidRPr="00BB7E47">
              <w:rPr>
                <w:rFonts w:cstheme="minorHAnsi"/>
                <w:bCs/>
              </w:rPr>
              <w:t xml:space="preserve">: </w:t>
            </w:r>
            <w:proofErr w:type="spellStart"/>
            <w:r w:rsidRPr="00BB7E47">
              <w:rPr>
                <w:rFonts w:cstheme="minorHAnsi"/>
                <w:bCs/>
              </w:rPr>
              <w:t>глагол</w:t>
            </w:r>
            <w:proofErr w:type="spellEnd"/>
            <w:r w:rsidRPr="00BB7E47">
              <w:rPr>
                <w:rFonts w:cstheme="minorHAnsi"/>
                <w:bCs/>
              </w:rPr>
              <w:t xml:space="preserve"> </w:t>
            </w:r>
            <w:proofErr w:type="spellStart"/>
            <w:r w:rsidRPr="00BB7E47">
              <w:rPr>
                <w:rFonts w:cstheme="minorHAnsi"/>
                <w:bCs/>
              </w:rPr>
              <w:t>горизонтальной</w:t>
            </w:r>
            <w:proofErr w:type="spellEnd"/>
            <w:r w:rsidRPr="00BB7E47">
              <w:rPr>
                <w:rFonts w:cstheme="minorHAnsi"/>
                <w:bCs/>
              </w:rPr>
              <w:t xml:space="preserve"> </w:t>
            </w:r>
            <w:proofErr w:type="spellStart"/>
            <w:r w:rsidRPr="00BB7E47">
              <w:rPr>
                <w:rFonts w:cstheme="minorHAnsi"/>
                <w:bCs/>
              </w:rPr>
              <w:t>позиции</w:t>
            </w:r>
            <w:proofErr w:type="spellEnd"/>
            <w:r w:rsidRPr="00BB7E47">
              <w:rPr>
                <w:rFonts w:cstheme="minorHAnsi"/>
                <w:bCs/>
              </w:rPr>
              <w:t> </w:t>
            </w:r>
            <w:r w:rsidRPr="00BB7E47">
              <w:rPr>
                <w:rFonts w:cstheme="minorHAnsi"/>
                <w:bCs/>
                <w:iCs/>
              </w:rPr>
              <w:t>yat</w:t>
            </w:r>
            <w:r w:rsidRPr="00BB7E47">
              <w:rPr>
                <w:rFonts w:cstheme="minorHAnsi"/>
                <w:bCs/>
              </w:rPr>
              <w:t>-</w:t>
            </w:r>
            <w:r w:rsidRPr="00BB7E47">
              <w:rPr>
                <w:rFonts w:cstheme="minorHAnsi"/>
                <w:bCs/>
              </w:rPr>
              <w:fldChar w:fldCharType="end"/>
            </w:r>
            <w:r w:rsidRPr="00BB7E47">
              <w:rPr>
                <w:rFonts w:cstheme="minorHAnsi"/>
                <w:lang w:val="ru-RU"/>
              </w:rPr>
              <w:t xml:space="preserve"> // </w:t>
            </w:r>
            <w:hyperlink r:id="rId6" w:history="1">
              <w:proofErr w:type="spellStart"/>
              <w:r w:rsidRPr="00BB7E47">
                <w:rPr>
                  <w:rFonts w:cstheme="minorHAnsi"/>
                </w:rPr>
                <w:t>Вестник</w:t>
              </w:r>
              <w:proofErr w:type="spellEnd"/>
              <w:r w:rsidRPr="00BB7E47">
                <w:rPr>
                  <w:rFonts w:cstheme="minorHAnsi"/>
                </w:rPr>
                <w:t xml:space="preserve"> </w:t>
              </w:r>
              <w:proofErr w:type="spellStart"/>
              <w:r w:rsidRPr="00BB7E47">
                <w:rPr>
                  <w:rFonts w:cstheme="minorHAnsi"/>
                </w:rPr>
                <w:t>Санкт-Петербургского</w:t>
              </w:r>
              <w:proofErr w:type="spellEnd"/>
              <w:r w:rsidRPr="00BB7E47">
                <w:rPr>
                  <w:rFonts w:cstheme="minorHAnsi"/>
                </w:rPr>
                <w:t xml:space="preserve"> </w:t>
              </w:r>
              <w:proofErr w:type="spellStart"/>
              <w:r w:rsidRPr="00BB7E47">
                <w:rPr>
                  <w:rFonts w:cstheme="minorHAnsi"/>
                </w:rPr>
                <w:t>университета</w:t>
              </w:r>
              <w:proofErr w:type="spellEnd"/>
              <w:r w:rsidRPr="00BB7E47">
                <w:rPr>
                  <w:rFonts w:cstheme="minorHAnsi"/>
                </w:rPr>
                <w:t xml:space="preserve">. </w:t>
              </w:r>
              <w:proofErr w:type="spellStart"/>
              <w:r w:rsidRPr="00BB7E47">
                <w:rPr>
                  <w:rFonts w:cstheme="minorHAnsi"/>
                </w:rPr>
                <w:t>Востоковедение</w:t>
              </w:r>
              <w:proofErr w:type="spellEnd"/>
              <w:r w:rsidRPr="00BB7E47">
                <w:rPr>
                  <w:rFonts w:cstheme="minorHAnsi"/>
                </w:rPr>
                <w:t xml:space="preserve"> и </w:t>
              </w:r>
              <w:proofErr w:type="spellStart"/>
              <w:r w:rsidRPr="00BB7E47">
                <w:rPr>
                  <w:rFonts w:cstheme="minorHAnsi"/>
                </w:rPr>
                <w:t>африканистика</w:t>
              </w:r>
              <w:proofErr w:type="spellEnd"/>
            </w:hyperlink>
            <w:r w:rsidRPr="00BB7E47">
              <w:rPr>
                <w:rFonts w:cstheme="minorHAnsi"/>
              </w:rPr>
              <w:t>. 2017. Т. 9. </w:t>
            </w:r>
            <w:hyperlink r:id="rId7" w:history="1">
              <w:r w:rsidRPr="00BB7E47">
                <w:rPr>
                  <w:rFonts w:cstheme="minorHAnsi"/>
                </w:rPr>
                <w:t>№ 3</w:t>
              </w:r>
            </w:hyperlink>
            <w:r w:rsidRPr="00BB7E47">
              <w:rPr>
                <w:rFonts w:cstheme="minorHAnsi"/>
              </w:rPr>
              <w:t>. С. 233-245.</w:t>
            </w:r>
          </w:p>
        </w:tc>
      </w:tr>
      <w:tr w:rsidR="00F14200" w:rsidRPr="00E83FD1" w14:paraId="64F4290D" w14:textId="77777777" w:rsidTr="00E30A32">
        <w:tc>
          <w:tcPr>
            <w:tcW w:w="8930" w:type="dxa"/>
          </w:tcPr>
          <w:p w14:paraId="6DD379CA" w14:textId="779A4F56" w:rsidR="00F14200" w:rsidRPr="004E46F5" w:rsidRDefault="00F14200" w:rsidP="00F1420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</w:rPr>
            </w:pPr>
            <w:r w:rsidRPr="004E46F5">
              <w:rPr>
                <w:bCs/>
                <w:lang w:val="ru-RU"/>
              </w:rPr>
              <w:t>Напольнова Е.М.</w:t>
            </w:r>
            <w:r w:rsidRPr="00BB7E47">
              <w:fldChar w:fldCharType="begin"/>
            </w:r>
            <w:r w:rsidRPr="00BB7E47">
              <w:instrText xml:space="preserve"> HYPERLINK "https://elibrary.ru/item.asp?id=35312827" </w:instrText>
            </w:r>
            <w:r w:rsidRPr="00BB7E47">
              <w:fldChar w:fldCharType="separate"/>
            </w:r>
            <w:proofErr w:type="spellStart"/>
            <w:r w:rsidRPr="00BB7E47">
              <w:rPr>
                <w:rFonts w:cstheme="minorHAnsi"/>
                <w:bCs/>
              </w:rPr>
              <w:t>Глагол</w:t>
            </w:r>
            <w:proofErr w:type="spellEnd"/>
            <w:r w:rsidRPr="00BB7E47">
              <w:rPr>
                <w:rFonts w:cstheme="minorHAnsi"/>
                <w:bCs/>
              </w:rPr>
              <w:t xml:space="preserve"> </w:t>
            </w:r>
            <w:r w:rsidRPr="00BB7E47">
              <w:rPr>
                <w:rFonts w:cstheme="minorHAnsi"/>
                <w:bCs/>
                <w:i/>
              </w:rPr>
              <w:t>dur-</w:t>
            </w:r>
            <w:r w:rsidRPr="00BB7E47">
              <w:rPr>
                <w:rFonts w:cstheme="minorHAnsi"/>
                <w:bCs/>
              </w:rPr>
              <w:t xml:space="preserve"> и </w:t>
            </w:r>
            <w:proofErr w:type="spellStart"/>
            <w:r w:rsidRPr="00BB7E47">
              <w:rPr>
                <w:rFonts w:cstheme="minorHAnsi"/>
                <w:bCs/>
              </w:rPr>
              <w:t>другие</w:t>
            </w:r>
            <w:proofErr w:type="spellEnd"/>
            <w:r w:rsidRPr="00BB7E47">
              <w:rPr>
                <w:rFonts w:cstheme="minorHAnsi"/>
                <w:bCs/>
              </w:rPr>
              <w:t xml:space="preserve"> </w:t>
            </w:r>
            <w:proofErr w:type="spellStart"/>
            <w:r w:rsidRPr="00BB7E47">
              <w:rPr>
                <w:rFonts w:cstheme="minorHAnsi"/>
                <w:bCs/>
              </w:rPr>
              <w:t>средства</w:t>
            </w:r>
            <w:proofErr w:type="spellEnd"/>
            <w:r w:rsidRPr="00BB7E47">
              <w:rPr>
                <w:rFonts w:cstheme="minorHAnsi"/>
                <w:bCs/>
              </w:rPr>
              <w:t xml:space="preserve"> </w:t>
            </w:r>
            <w:proofErr w:type="spellStart"/>
            <w:r w:rsidRPr="00BB7E47">
              <w:rPr>
                <w:rFonts w:cstheme="minorHAnsi"/>
                <w:bCs/>
              </w:rPr>
              <w:t>выражения</w:t>
            </w:r>
            <w:proofErr w:type="spellEnd"/>
            <w:r w:rsidRPr="00BB7E47">
              <w:rPr>
                <w:rFonts w:cstheme="minorHAnsi"/>
                <w:bCs/>
              </w:rPr>
              <w:t xml:space="preserve"> </w:t>
            </w:r>
            <w:proofErr w:type="spellStart"/>
            <w:r w:rsidRPr="00BB7E47">
              <w:rPr>
                <w:rFonts w:cstheme="minorHAnsi"/>
                <w:bCs/>
              </w:rPr>
              <w:t>состояния</w:t>
            </w:r>
            <w:proofErr w:type="spellEnd"/>
            <w:r w:rsidRPr="00BB7E47">
              <w:rPr>
                <w:rFonts w:cstheme="minorHAnsi"/>
                <w:bCs/>
              </w:rPr>
              <w:t xml:space="preserve"> </w:t>
            </w:r>
            <w:proofErr w:type="spellStart"/>
            <w:r w:rsidRPr="00BB7E47">
              <w:rPr>
                <w:rFonts w:cstheme="minorHAnsi"/>
                <w:bCs/>
              </w:rPr>
              <w:t>неподвижности</w:t>
            </w:r>
            <w:proofErr w:type="spellEnd"/>
            <w:r w:rsidRPr="00BB7E47">
              <w:rPr>
                <w:rFonts w:cstheme="minorHAnsi"/>
                <w:bCs/>
              </w:rPr>
              <w:t xml:space="preserve"> в </w:t>
            </w:r>
            <w:proofErr w:type="spellStart"/>
            <w:r w:rsidRPr="00BB7E47">
              <w:rPr>
                <w:rFonts w:cstheme="minorHAnsi"/>
                <w:bCs/>
              </w:rPr>
              <w:t>современном</w:t>
            </w:r>
            <w:proofErr w:type="spellEnd"/>
            <w:r w:rsidRPr="00BB7E47">
              <w:rPr>
                <w:rFonts w:cstheme="minorHAnsi"/>
                <w:bCs/>
              </w:rPr>
              <w:t xml:space="preserve"> </w:t>
            </w:r>
            <w:proofErr w:type="spellStart"/>
            <w:r w:rsidRPr="00BB7E47">
              <w:rPr>
                <w:rFonts w:cstheme="minorHAnsi"/>
                <w:bCs/>
              </w:rPr>
              <w:t>турецком</w:t>
            </w:r>
            <w:proofErr w:type="spellEnd"/>
            <w:r w:rsidRPr="00BB7E47">
              <w:rPr>
                <w:rFonts w:cstheme="minorHAnsi"/>
                <w:bCs/>
              </w:rPr>
              <w:t xml:space="preserve"> </w:t>
            </w:r>
            <w:proofErr w:type="spellStart"/>
            <w:r w:rsidRPr="00BB7E47">
              <w:rPr>
                <w:rFonts w:cstheme="minorHAnsi"/>
                <w:bCs/>
              </w:rPr>
              <w:t>языке</w:t>
            </w:r>
            <w:proofErr w:type="spellEnd"/>
            <w:r w:rsidRPr="00BB7E47">
              <w:rPr>
                <w:rFonts w:cstheme="minorHAnsi"/>
                <w:bCs/>
              </w:rPr>
              <w:fldChar w:fldCharType="end"/>
            </w:r>
            <w:r w:rsidRPr="00BB7E47">
              <w:rPr>
                <w:rFonts w:cstheme="minorHAnsi"/>
                <w:lang w:val="ru-RU"/>
              </w:rPr>
              <w:t xml:space="preserve">// </w:t>
            </w:r>
            <w:r w:rsidRPr="00BB7E47">
              <w:rPr>
                <w:rFonts w:eastAsiaTheme="minorHAnsi" w:cstheme="minorHAnsi"/>
              </w:rPr>
              <w:fldChar w:fldCharType="begin"/>
            </w:r>
            <w:r w:rsidRPr="00BB7E47">
              <w:rPr>
                <w:rFonts w:cstheme="minorHAnsi"/>
              </w:rPr>
              <w:instrText xml:space="preserve"> HYPERLINK "https://elibrary.ru/contents.asp?id=35312816" </w:instrText>
            </w:r>
            <w:r w:rsidRPr="00BB7E47">
              <w:rPr>
                <w:rFonts w:eastAsiaTheme="minorHAnsi" w:cstheme="minorHAnsi"/>
              </w:rPr>
              <w:fldChar w:fldCharType="separate"/>
            </w:r>
            <w:proofErr w:type="spellStart"/>
            <w:r w:rsidRPr="00BB7E47">
              <w:rPr>
                <w:rFonts w:cstheme="minorHAnsi"/>
              </w:rPr>
              <w:t>Российская</w:t>
            </w:r>
            <w:proofErr w:type="spellEnd"/>
            <w:r w:rsidRPr="00BB7E47">
              <w:rPr>
                <w:rFonts w:cstheme="minorHAnsi"/>
              </w:rPr>
              <w:t xml:space="preserve"> </w:t>
            </w:r>
            <w:proofErr w:type="spellStart"/>
            <w:r w:rsidRPr="00BB7E47">
              <w:rPr>
                <w:rFonts w:cstheme="minorHAnsi"/>
              </w:rPr>
              <w:t>тюркология</w:t>
            </w:r>
            <w:proofErr w:type="spellEnd"/>
            <w:r w:rsidRPr="00BB7E47">
              <w:rPr>
                <w:rFonts w:cstheme="minorHAnsi"/>
              </w:rPr>
              <w:fldChar w:fldCharType="end"/>
            </w:r>
            <w:r w:rsidRPr="00BB7E47">
              <w:rPr>
                <w:rFonts w:cstheme="minorHAnsi"/>
              </w:rPr>
              <w:t>. 2017. </w:t>
            </w:r>
            <w:hyperlink r:id="rId8" w:history="1">
              <w:r w:rsidRPr="00BB7E47">
                <w:rPr>
                  <w:rFonts w:cstheme="minorHAnsi"/>
                </w:rPr>
                <w:t>№ 1-2 (16-17)</w:t>
              </w:r>
            </w:hyperlink>
            <w:r w:rsidRPr="00BB7E47">
              <w:rPr>
                <w:rFonts w:cstheme="minorHAnsi"/>
              </w:rPr>
              <w:t>. С. 86-99.</w:t>
            </w:r>
          </w:p>
        </w:tc>
      </w:tr>
      <w:tr w:rsidR="00F14200" w:rsidRPr="00E83FD1" w14:paraId="58DEAAF9" w14:textId="77777777" w:rsidTr="00E30A32">
        <w:tc>
          <w:tcPr>
            <w:tcW w:w="8930" w:type="dxa"/>
          </w:tcPr>
          <w:p w14:paraId="4067601A" w14:textId="75E27C11" w:rsidR="00F14200" w:rsidRPr="004E46F5" w:rsidRDefault="00F14200" w:rsidP="00F1420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</w:rPr>
            </w:pPr>
            <w:r w:rsidRPr="004E46F5">
              <w:rPr>
                <w:bCs/>
                <w:lang w:val="ru-RU"/>
              </w:rPr>
              <w:t>Напольнова Е.М.</w:t>
            </w:r>
            <w:r w:rsidRPr="00BB7E47">
              <w:rPr>
                <w:rFonts w:cstheme="minorHAnsi"/>
                <w:lang w:val="ru-RU"/>
              </w:rPr>
              <w:t>Глаголы перемещения</w:t>
            </w:r>
            <w:r w:rsidRPr="00BB7E47">
              <w:rPr>
                <w:rFonts w:cstheme="minorHAnsi"/>
              </w:rPr>
              <w:t xml:space="preserve"> </w:t>
            </w:r>
            <w:r w:rsidRPr="00BB7E47">
              <w:rPr>
                <w:rFonts w:cstheme="minorHAnsi"/>
                <w:lang w:val="ru-RU"/>
              </w:rPr>
              <w:t>в современном турецком языке (вертикальное направление)</w:t>
            </w:r>
            <w:r w:rsidRPr="00BB7E47">
              <w:rPr>
                <w:rFonts w:cstheme="minorHAnsi"/>
              </w:rPr>
              <w:t xml:space="preserve"> // </w:t>
            </w:r>
            <w:proofErr w:type="spellStart"/>
            <w:r w:rsidRPr="00BB7E47">
              <w:rPr>
                <w:rFonts w:cstheme="minorHAnsi"/>
              </w:rPr>
              <w:t>Урало-алтайские</w:t>
            </w:r>
            <w:proofErr w:type="spellEnd"/>
            <w:r w:rsidRPr="00BB7E47">
              <w:rPr>
                <w:rFonts w:cstheme="minorHAnsi"/>
              </w:rPr>
              <w:t xml:space="preserve"> </w:t>
            </w:r>
            <w:proofErr w:type="spellStart"/>
            <w:r w:rsidRPr="00BB7E47">
              <w:rPr>
                <w:rFonts w:cstheme="minorHAnsi"/>
              </w:rPr>
              <w:t>исследования</w:t>
            </w:r>
            <w:proofErr w:type="spellEnd"/>
            <w:r w:rsidRPr="00BB7E47">
              <w:rPr>
                <w:rFonts w:cstheme="minorHAnsi"/>
                <w:lang w:val="ru-RU"/>
              </w:rPr>
              <w:t>, 2017, №1</w:t>
            </w:r>
            <w:r w:rsidRPr="00BB7E47">
              <w:rPr>
                <w:rFonts w:cstheme="minorHAnsi"/>
                <w:i/>
                <w:lang w:val="ru-RU"/>
              </w:rPr>
              <w:t xml:space="preserve"> </w:t>
            </w:r>
            <w:r w:rsidRPr="00BB7E47">
              <w:rPr>
                <w:rFonts w:cstheme="minorHAnsi"/>
              </w:rPr>
              <w:t>(24) с.34-47</w:t>
            </w:r>
            <w:r w:rsidRPr="00BB7E47">
              <w:rPr>
                <w:rFonts w:cstheme="minorHAnsi"/>
                <w:lang w:val="ru-RU"/>
              </w:rPr>
              <w:t>.</w:t>
            </w:r>
          </w:p>
        </w:tc>
      </w:tr>
      <w:tr w:rsidR="00F14200" w:rsidRPr="00E83FD1" w14:paraId="36A33FBC" w14:textId="77777777" w:rsidTr="00E30A32">
        <w:tc>
          <w:tcPr>
            <w:tcW w:w="8930" w:type="dxa"/>
          </w:tcPr>
          <w:p w14:paraId="6F980922" w14:textId="0CBE92B0" w:rsidR="00F14200" w:rsidRPr="004E46F5" w:rsidRDefault="00F14200" w:rsidP="00F1420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</w:rPr>
            </w:pPr>
            <w:r w:rsidRPr="004E46F5">
              <w:rPr>
                <w:bCs/>
                <w:lang w:val="ru-RU"/>
              </w:rPr>
              <w:t>Напольнова Е.М.</w:t>
            </w:r>
            <w:r w:rsidRPr="00BB7E47">
              <w:rPr>
                <w:rFonts w:cstheme="minorHAnsi"/>
                <w:lang w:val="ru-RU"/>
              </w:rPr>
              <w:t>Глаголы перемещения</w:t>
            </w:r>
            <w:r w:rsidRPr="00BB7E47">
              <w:rPr>
                <w:rFonts w:cstheme="minorHAnsi"/>
              </w:rPr>
              <w:t xml:space="preserve"> </w:t>
            </w:r>
            <w:r w:rsidRPr="00BB7E47">
              <w:rPr>
                <w:rFonts w:cstheme="minorHAnsi"/>
                <w:lang w:val="ru-RU"/>
              </w:rPr>
              <w:t xml:space="preserve">в современном турецком языке </w:t>
            </w:r>
            <w:r w:rsidRPr="00BB7E47">
              <w:rPr>
                <w:rFonts w:cstheme="minorHAnsi"/>
              </w:rPr>
              <w:t xml:space="preserve"> (</w:t>
            </w:r>
            <w:r w:rsidRPr="00BB7E47">
              <w:rPr>
                <w:rFonts w:cstheme="minorHAnsi"/>
                <w:lang w:val="ru-RU"/>
              </w:rPr>
              <w:t>способ перемещения</w:t>
            </w:r>
            <w:r w:rsidRPr="00BB7E47">
              <w:rPr>
                <w:rFonts w:cstheme="minorHAnsi"/>
              </w:rPr>
              <w:t xml:space="preserve">) // </w:t>
            </w:r>
            <w:proofErr w:type="spellStart"/>
            <w:r w:rsidRPr="00BB7E47">
              <w:rPr>
                <w:rFonts w:cstheme="minorHAnsi"/>
              </w:rPr>
              <w:t>Урало-алтайские</w:t>
            </w:r>
            <w:proofErr w:type="spellEnd"/>
            <w:r w:rsidRPr="00BB7E47">
              <w:rPr>
                <w:rFonts w:cstheme="minorHAnsi"/>
              </w:rPr>
              <w:t xml:space="preserve"> </w:t>
            </w:r>
            <w:proofErr w:type="spellStart"/>
            <w:r w:rsidRPr="00BB7E47">
              <w:rPr>
                <w:rFonts w:cstheme="minorHAnsi"/>
              </w:rPr>
              <w:t>исследования</w:t>
            </w:r>
            <w:proofErr w:type="spellEnd"/>
            <w:r w:rsidRPr="00BB7E47">
              <w:rPr>
                <w:rFonts w:cstheme="minorHAnsi"/>
                <w:lang w:val="ru-RU"/>
              </w:rPr>
              <w:t>, 2017, №4</w:t>
            </w:r>
            <w:r w:rsidRPr="00BB7E47">
              <w:rPr>
                <w:rFonts w:cstheme="minorHAnsi"/>
                <w:i/>
                <w:lang w:val="ru-RU"/>
              </w:rPr>
              <w:t xml:space="preserve"> </w:t>
            </w:r>
            <w:r w:rsidRPr="00BB7E47">
              <w:rPr>
                <w:rFonts w:cstheme="minorHAnsi"/>
              </w:rPr>
              <w:t>(27) с.</w:t>
            </w:r>
            <w:r w:rsidRPr="00BB7E47">
              <w:rPr>
                <w:rFonts w:cstheme="minorHAnsi"/>
                <w:lang w:val="ru-RU"/>
              </w:rPr>
              <w:t>77-91.</w:t>
            </w:r>
            <w:r w:rsidRPr="00BB7E47">
              <w:rPr>
                <w:rFonts w:cstheme="minorHAnsi"/>
              </w:rPr>
              <w:t xml:space="preserve"> </w:t>
            </w:r>
          </w:p>
        </w:tc>
      </w:tr>
      <w:tr w:rsidR="00F14200" w:rsidRPr="00E83FD1" w14:paraId="18071CB5" w14:textId="77777777" w:rsidTr="00E30A32">
        <w:tc>
          <w:tcPr>
            <w:tcW w:w="8930" w:type="dxa"/>
          </w:tcPr>
          <w:p w14:paraId="011B8698" w14:textId="060E1CD1" w:rsidR="00F14200" w:rsidRPr="00BB7E47" w:rsidRDefault="00F14200" w:rsidP="00F1420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</w:rPr>
            </w:pPr>
            <w:r w:rsidRPr="004E46F5">
              <w:rPr>
                <w:bCs/>
                <w:lang w:val="ru-RU"/>
              </w:rPr>
              <w:t>Напольнова Е.М.</w:t>
            </w:r>
            <w:proofErr w:type="spellStart"/>
            <w:r w:rsidRPr="00275735">
              <w:rPr>
                <w:rFonts w:cstheme="minorHAnsi"/>
              </w:rPr>
              <w:t>Глаголы</w:t>
            </w:r>
            <w:proofErr w:type="spellEnd"/>
            <w:r w:rsidRPr="00275735">
              <w:rPr>
                <w:rFonts w:cstheme="minorHAnsi"/>
              </w:rPr>
              <w:t xml:space="preserve"> </w:t>
            </w:r>
            <w:proofErr w:type="spellStart"/>
            <w:r w:rsidRPr="00275735">
              <w:rPr>
                <w:rFonts w:cstheme="minorHAnsi"/>
              </w:rPr>
              <w:t>перемещения</w:t>
            </w:r>
            <w:proofErr w:type="spellEnd"/>
            <w:r w:rsidRPr="00275735">
              <w:rPr>
                <w:rFonts w:cstheme="minorHAnsi"/>
              </w:rPr>
              <w:t xml:space="preserve"> в </w:t>
            </w:r>
            <w:proofErr w:type="spellStart"/>
            <w:r w:rsidRPr="00275735">
              <w:rPr>
                <w:rFonts w:cstheme="minorHAnsi"/>
              </w:rPr>
              <w:t>современном</w:t>
            </w:r>
            <w:proofErr w:type="spellEnd"/>
            <w:r w:rsidRPr="00275735">
              <w:rPr>
                <w:rFonts w:cstheme="minorHAnsi"/>
              </w:rPr>
              <w:t xml:space="preserve"> </w:t>
            </w:r>
            <w:proofErr w:type="spellStart"/>
            <w:r w:rsidRPr="00275735">
              <w:rPr>
                <w:rFonts w:cstheme="minorHAnsi"/>
              </w:rPr>
              <w:t>турецком</w:t>
            </w:r>
            <w:proofErr w:type="spellEnd"/>
            <w:r w:rsidRPr="00275735">
              <w:rPr>
                <w:rFonts w:cstheme="minorHAnsi"/>
              </w:rPr>
              <w:t xml:space="preserve"> </w:t>
            </w:r>
            <w:proofErr w:type="spellStart"/>
            <w:r w:rsidRPr="00275735">
              <w:rPr>
                <w:rFonts w:cstheme="minorHAnsi"/>
              </w:rPr>
              <w:t>языке</w:t>
            </w:r>
            <w:proofErr w:type="spellEnd"/>
            <w:r w:rsidRPr="00275735">
              <w:rPr>
                <w:rFonts w:cstheme="minorHAnsi"/>
              </w:rPr>
              <w:t xml:space="preserve"> (</w:t>
            </w:r>
            <w:r w:rsidRPr="00275735">
              <w:rPr>
                <w:rFonts w:cstheme="minorHAnsi"/>
                <w:i/>
              </w:rPr>
              <w:t>gel-, git-, geç-</w:t>
            </w:r>
            <w:r w:rsidRPr="00275735">
              <w:rPr>
                <w:rFonts w:cstheme="minorHAnsi"/>
              </w:rPr>
              <w:t xml:space="preserve">) // </w:t>
            </w:r>
            <w:proofErr w:type="spellStart"/>
            <w:r w:rsidRPr="00275735">
              <w:rPr>
                <w:rFonts w:cstheme="minorHAnsi"/>
              </w:rPr>
              <w:t>Урало-алтайские</w:t>
            </w:r>
            <w:proofErr w:type="spellEnd"/>
            <w:r w:rsidRPr="00275735">
              <w:rPr>
                <w:rFonts w:cstheme="minorHAnsi"/>
              </w:rPr>
              <w:t xml:space="preserve"> </w:t>
            </w:r>
            <w:proofErr w:type="spellStart"/>
            <w:r w:rsidRPr="00275735">
              <w:rPr>
                <w:rFonts w:cstheme="minorHAnsi"/>
              </w:rPr>
              <w:t>исследования</w:t>
            </w:r>
            <w:proofErr w:type="spellEnd"/>
            <w:r w:rsidRPr="00275735">
              <w:rPr>
                <w:rFonts w:cstheme="minorHAnsi"/>
              </w:rPr>
              <w:t>, No.3 (18) 2015, c.75-87.</w:t>
            </w:r>
          </w:p>
        </w:tc>
      </w:tr>
      <w:tr w:rsidR="00E30A32" w:rsidRPr="00E83FD1" w14:paraId="1F7CFB3F" w14:textId="77777777" w:rsidTr="00E30A32">
        <w:tc>
          <w:tcPr>
            <w:tcW w:w="8930" w:type="dxa"/>
          </w:tcPr>
          <w:p w14:paraId="39F5A30D" w14:textId="77777777" w:rsidR="00E30A32" w:rsidRPr="004E46F5" w:rsidRDefault="00F14200" w:rsidP="00E30A3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lang w:val="ru-RU"/>
              </w:rPr>
            </w:pPr>
            <w:hyperlink r:id="rId9" w:history="1">
              <w:r w:rsidR="00E30A32" w:rsidRPr="004E46F5">
                <w:rPr>
                  <w:rStyle w:val="Hyperlink"/>
                  <w:rFonts w:eastAsiaTheme="majorEastAsia"/>
                  <w:color w:val="auto"/>
                  <w:u w:val="none"/>
                  <w:lang w:val="ru-RU"/>
                </w:rPr>
                <w:t>Севортян Э.В. Этимологический словарь тюркских языков: Общетюркские и межтюркские основы на гласные</w:t>
              </w:r>
            </w:hyperlink>
            <w:r w:rsidR="00E30A32" w:rsidRPr="004E46F5">
              <w:rPr>
                <w:bCs/>
                <w:lang w:val="ru-RU"/>
              </w:rPr>
              <w:t xml:space="preserve">. </w:t>
            </w:r>
            <w:bookmarkStart w:id="0" w:name="_Hlk532407441"/>
            <w:r w:rsidR="00E30A32" w:rsidRPr="004E46F5">
              <w:rPr>
                <w:bCs/>
                <w:lang w:val="ru-RU"/>
              </w:rPr>
              <w:t>М.,</w:t>
            </w:r>
            <w:r w:rsidR="00E30A32" w:rsidRPr="004E46F5">
              <w:rPr>
                <w:lang w:val="ru-RU"/>
              </w:rPr>
              <w:t xml:space="preserve"> «Наука»,</w:t>
            </w:r>
            <w:r w:rsidR="00E30A32" w:rsidRPr="004E46F5">
              <w:rPr>
                <w:bCs/>
                <w:lang w:val="ru-RU"/>
              </w:rPr>
              <w:t xml:space="preserve"> 1974</w:t>
            </w:r>
            <w:r w:rsidR="00E30A32" w:rsidRPr="004E46F5">
              <w:rPr>
                <w:bCs/>
              </w:rPr>
              <w:t>, 768 c</w:t>
            </w:r>
            <w:r w:rsidR="00E30A32" w:rsidRPr="004E46F5">
              <w:rPr>
                <w:bCs/>
                <w:lang w:val="ru-RU"/>
              </w:rPr>
              <w:t>.</w:t>
            </w:r>
            <w:bookmarkEnd w:id="0"/>
          </w:p>
        </w:tc>
      </w:tr>
      <w:tr w:rsidR="00E30A32" w:rsidRPr="00E83FD1" w14:paraId="0285BF14" w14:textId="77777777" w:rsidTr="00E30A32">
        <w:tc>
          <w:tcPr>
            <w:tcW w:w="8930" w:type="dxa"/>
          </w:tcPr>
          <w:p w14:paraId="18BF6B58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lang w:val="ru-RU"/>
              </w:rPr>
            </w:pPr>
            <w:r w:rsidRPr="004E46F5">
              <w:rPr>
                <w:shd w:val="clear" w:color="auto" w:fill="FFFFFF"/>
                <w:lang w:val="ru-RU"/>
              </w:rPr>
              <w:t>Севортян Э.В.</w:t>
            </w:r>
            <w:r w:rsidRPr="004E46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4E46F5">
              <w:rPr>
                <w:bCs/>
                <w:shd w:val="clear" w:color="auto" w:fill="FFFFFF"/>
                <w:lang w:val="ru-RU"/>
              </w:rPr>
              <w:t>Этимологический</w:t>
            </w:r>
            <w:r w:rsidRPr="004E46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4E46F5">
              <w:rPr>
                <w:bCs/>
                <w:shd w:val="clear" w:color="auto" w:fill="FFFFFF"/>
                <w:lang w:val="ru-RU"/>
              </w:rPr>
              <w:t>словарь</w:t>
            </w:r>
            <w:r w:rsidRPr="004E46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4E46F5">
              <w:rPr>
                <w:bCs/>
                <w:shd w:val="clear" w:color="auto" w:fill="FFFFFF"/>
                <w:lang w:val="ru-RU"/>
              </w:rPr>
              <w:t>тюркских</w:t>
            </w:r>
            <w:r w:rsidRPr="004E46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4E46F5">
              <w:rPr>
                <w:bCs/>
                <w:shd w:val="clear" w:color="auto" w:fill="FFFFFF"/>
                <w:lang w:val="ru-RU"/>
              </w:rPr>
              <w:t>языков</w:t>
            </w:r>
            <w:r w:rsidRPr="004E46F5">
              <w:rPr>
                <w:shd w:val="clear" w:color="auto" w:fill="FFFFFF"/>
                <w:lang w:val="ru-RU"/>
              </w:rPr>
              <w:t xml:space="preserve">. Общетюркские и </w:t>
            </w:r>
            <w:bookmarkStart w:id="1" w:name="_GoBack"/>
            <w:bookmarkEnd w:id="1"/>
            <w:r w:rsidRPr="004E46F5">
              <w:rPr>
                <w:shd w:val="clear" w:color="auto" w:fill="FFFFFF"/>
                <w:lang w:val="ru-RU"/>
              </w:rPr>
              <w:t>межтюркские</w:t>
            </w:r>
            <w:r w:rsidRPr="004E46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4E46F5">
              <w:rPr>
                <w:bCs/>
                <w:shd w:val="clear" w:color="auto" w:fill="FFFFFF"/>
                <w:lang w:val="ru-RU"/>
              </w:rPr>
              <w:t>основы</w:t>
            </w:r>
            <w:r w:rsidRPr="004E46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4E46F5">
              <w:rPr>
                <w:bCs/>
                <w:shd w:val="clear" w:color="auto" w:fill="FFFFFF"/>
                <w:lang w:val="ru-RU"/>
              </w:rPr>
              <w:t>на</w:t>
            </w:r>
            <w:r w:rsidRPr="004E46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4E46F5">
              <w:rPr>
                <w:bCs/>
                <w:shd w:val="clear" w:color="auto" w:fill="FFFFFF"/>
                <w:lang w:val="ru-RU"/>
              </w:rPr>
              <w:t xml:space="preserve">букву </w:t>
            </w:r>
            <w:r w:rsidRPr="004E46F5">
              <w:rPr>
                <w:shd w:val="clear" w:color="auto" w:fill="FFFFFF"/>
                <w:lang w:val="ru-RU"/>
              </w:rPr>
              <w:t>"Б". М.,</w:t>
            </w:r>
            <w:r w:rsidRPr="004E46F5">
              <w:rPr>
                <w:lang w:val="ru-RU"/>
              </w:rPr>
              <w:t xml:space="preserve"> «Наука», </w:t>
            </w:r>
            <w:r w:rsidRPr="004E46F5">
              <w:rPr>
                <w:shd w:val="clear" w:color="auto" w:fill="FFFFFF"/>
                <w:lang w:val="ru-RU"/>
              </w:rPr>
              <w:t>1979, 349 с.</w:t>
            </w:r>
          </w:p>
        </w:tc>
      </w:tr>
      <w:tr w:rsidR="00E30A32" w:rsidRPr="00E83FD1" w14:paraId="7C15C54D" w14:textId="77777777" w:rsidTr="00E30A32">
        <w:tc>
          <w:tcPr>
            <w:tcW w:w="8930" w:type="dxa"/>
          </w:tcPr>
          <w:p w14:paraId="600006E7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hd w:val="clear" w:color="auto" w:fill="FFFFFF"/>
                <w:lang w:val="ru-RU"/>
              </w:rPr>
            </w:pPr>
            <w:r w:rsidRPr="004E46F5">
              <w:rPr>
                <w:rStyle w:val="Emphasis"/>
                <w:b w:val="0"/>
                <w:lang w:val="ru-RU"/>
              </w:rPr>
              <w:t>Севортян Э. В., Левитская Л.</w:t>
            </w:r>
            <w:r w:rsidRPr="004E46F5">
              <w:rPr>
                <w:rStyle w:val="Emphasis"/>
                <w:lang w:val="ru-RU"/>
              </w:rPr>
              <w:t xml:space="preserve"> С.</w:t>
            </w:r>
            <w:r w:rsidRPr="004E46F5">
              <w:rPr>
                <w:rStyle w:val="Emphasis"/>
              </w:rPr>
              <w:t> </w:t>
            </w:r>
            <w:r w:rsidRPr="004E46F5">
              <w:rPr>
                <w:lang w:val="ru-RU"/>
              </w:rPr>
              <w:t>Этимологический словарь тюркских языков: Общетюркские и межтюркские основы на буквы «Җ», «Ж», «Й». М., «Наука», 1989, 291 с.</w:t>
            </w:r>
          </w:p>
        </w:tc>
      </w:tr>
      <w:tr w:rsidR="00E30A32" w:rsidRPr="00E83FD1" w14:paraId="1130889D" w14:textId="77777777" w:rsidTr="00E30A32">
        <w:tc>
          <w:tcPr>
            <w:tcW w:w="8930" w:type="dxa"/>
          </w:tcPr>
          <w:p w14:paraId="6A3F15B4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r w:rsidRPr="004E46F5">
              <w:rPr>
                <w:bCs/>
                <w:color w:val="333333"/>
                <w:shd w:val="clear" w:color="auto" w:fill="FFFFFF"/>
              </w:rPr>
              <w:t>Сепир</w:t>
            </w:r>
            <w:proofErr w:type="spellEnd"/>
            <w:r w:rsidRPr="004E46F5">
              <w:rPr>
                <w:color w:val="333333"/>
                <w:shd w:val="clear" w:color="auto" w:fill="FFFFFF"/>
              </w:rPr>
              <w:t> Э.</w:t>
            </w:r>
            <w:r w:rsidRPr="004E46F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E46F5">
              <w:rPr>
                <w:color w:val="333333"/>
                <w:shd w:val="clear" w:color="auto" w:fill="FFFFFF"/>
              </w:rPr>
              <w:t>Избранные</w:t>
            </w:r>
            <w:proofErr w:type="spellEnd"/>
            <w:r w:rsidRPr="004E46F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E46F5">
              <w:rPr>
                <w:color w:val="333333"/>
                <w:shd w:val="clear" w:color="auto" w:fill="FFFFFF"/>
              </w:rPr>
              <w:t>труды</w:t>
            </w:r>
            <w:proofErr w:type="spellEnd"/>
            <w:r w:rsidRPr="004E46F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E46F5">
              <w:rPr>
                <w:color w:val="333333"/>
                <w:shd w:val="clear" w:color="auto" w:fill="FFFFFF"/>
              </w:rPr>
              <w:t>по</w:t>
            </w:r>
            <w:proofErr w:type="spellEnd"/>
            <w:r w:rsidRPr="004E46F5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4E46F5">
              <w:rPr>
                <w:color w:val="333333"/>
                <w:shd w:val="clear" w:color="auto" w:fill="FFFFFF"/>
              </w:rPr>
              <w:t>языкознанию</w:t>
            </w:r>
            <w:proofErr w:type="spellEnd"/>
            <w:r w:rsidRPr="004E46F5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4E46F5">
              <w:rPr>
                <w:color w:val="333333"/>
                <w:shd w:val="clear" w:color="auto" w:fill="FFFFFF"/>
              </w:rPr>
              <w:t>культурологии</w:t>
            </w:r>
            <w:proofErr w:type="spellEnd"/>
            <w:r w:rsidRPr="004E46F5">
              <w:rPr>
                <w:color w:val="333333"/>
                <w:shd w:val="clear" w:color="auto" w:fill="FFFFFF"/>
              </w:rPr>
              <w:t>. - м</w:t>
            </w:r>
            <w:proofErr w:type="gramStart"/>
            <w:r w:rsidRPr="004E46F5">
              <w:rPr>
                <w:color w:val="333333"/>
                <w:shd w:val="clear" w:color="auto" w:fill="FFFFFF"/>
              </w:rPr>
              <w:t>.,</w:t>
            </w:r>
            <w:proofErr w:type="gramEnd"/>
            <w:r w:rsidRPr="004E46F5">
              <w:rPr>
                <w:color w:val="333333"/>
                <w:shd w:val="clear" w:color="auto" w:fill="FFFFFF"/>
              </w:rPr>
              <w:t xml:space="preserve"> 1993.</w:t>
            </w:r>
          </w:p>
        </w:tc>
      </w:tr>
      <w:tr w:rsidR="00E30A32" w:rsidRPr="00E83FD1" w14:paraId="2484E076" w14:textId="77777777" w:rsidTr="00E30A32">
        <w:tc>
          <w:tcPr>
            <w:tcW w:w="8930" w:type="dxa"/>
          </w:tcPr>
          <w:p w14:paraId="0DF5A9EF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lang w:val="ru-RU"/>
              </w:rPr>
            </w:pPr>
            <w:r w:rsidRPr="004E46F5">
              <w:rPr>
                <w:lang w:val="ru-RU"/>
              </w:rPr>
              <w:t xml:space="preserve">Сравнительно-историческая грамматика тюркских языков. Лексика. Тенишев Э.Р., Благова Г.Ф., Добродомов И.Г., М., </w:t>
            </w:r>
            <w:bookmarkStart w:id="2" w:name="_Hlk532407205"/>
            <w:r w:rsidRPr="004E46F5">
              <w:rPr>
                <w:lang w:val="ru-RU"/>
              </w:rPr>
              <w:t>«Наука», 2001, 822 с.</w:t>
            </w:r>
            <w:bookmarkEnd w:id="2"/>
          </w:p>
        </w:tc>
      </w:tr>
      <w:tr w:rsidR="00E30A32" w:rsidRPr="00E83FD1" w14:paraId="5F6BC43B" w14:textId="77777777" w:rsidTr="00E30A32">
        <w:tc>
          <w:tcPr>
            <w:tcW w:w="8930" w:type="dxa"/>
          </w:tcPr>
          <w:p w14:paraId="18A3CFE8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shd w:val="clear" w:color="auto" w:fill="FFFFFF"/>
                <w:lang w:val="ru-RU"/>
              </w:rPr>
            </w:pPr>
            <w:r w:rsidRPr="004E46F5">
              <w:rPr>
                <w:shd w:val="clear" w:color="auto" w:fill="FFFFFF"/>
                <w:lang w:val="ru-RU"/>
              </w:rPr>
              <w:t>Сравнительно-историческая грамматика тюркских языков. Пратюркский язык-основа. Картина мира пратюркского этноса по данным языка / Под ред. Тенишев Э.Р., Дыбо А.В. М.,</w:t>
            </w:r>
            <w:r w:rsidRPr="004E46F5">
              <w:rPr>
                <w:lang w:val="ru-RU"/>
              </w:rPr>
              <w:t xml:space="preserve"> </w:t>
            </w:r>
            <w:bookmarkStart w:id="3" w:name="_Hlk532407308"/>
            <w:r w:rsidRPr="004E46F5">
              <w:rPr>
                <w:lang w:val="ru-RU"/>
              </w:rPr>
              <w:t>«Наука»,</w:t>
            </w:r>
            <w:r w:rsidRPr="004E46F5">
              <w:rPr>
                <w:shd w:val="clear" w:color="auto" w:fill="FFFFFF"/>
                <w:lang w:val="ru-RU"/>
              </w:rPr>
              <w:t xml:space="preserve"> 2006, 912 с.</w:t>
            </w:r>
            <w:bookmarkEnd w:id="3"/>
          </w:p>
        </w:tc>
      </w:tr>
      <w:tr w:rsidR="00E30A32" w:rsidRPr="00E83FD1" w14:paraId="64B17C05" w14:textId="77777777" w:rsidTr="00E30A32">
        <w:tc>
          <w:tcPr>
            <w:tcW w:w="8930" w:type="dxa"/>
          </w:tcPr>
          <w:p w14:paraId="4453FA2D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4E46F5">
              <w:rPr>
                <w:color w:val="000000"/>
                <w:shd w:val="clear" w:color="auto" w:fill="FFFFFF"/>
                <w:lang w:val="ru-RU"/>
              </w:rPr>
              <w:t>Сравнительно-историческая грамматика тюркских языков. Пратюркский язык-основа. Картина мира пратюркского этноса по данным языка. Под ред. Тенишев Э.Р., Дыбо А.В. М. 2006</w:t>
            </w:r>
          </w:p>
        </w:tc>
      </w:tr>
      <w:tr w:rsidR="00E30A32" w:rsidRPr="00E83FD1" w14:paraId="0FCCCE8B" w14:textId="77777777" w:rsidTr="00E30A32">
        <w:tc>
          <w:tcPr>
            <w:tcW w:w="8930" w:type="dxa"/>
          </w:tcPr>
          <w:p w14:paraId="07EFA655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/>
                <w:lang w:val="ru-RU" w:eastAsia="en-US"/>
              </w:rPr>
            </w:pPr>
            <w:r w:rsidRPr="004E46F5">
              <w:rPr>
                <w:lang w:val="ru-RU" w:eastAsia="en-US"/>
              </w:rPr>
              <w:lastRenderedPageBreak/>
              <w:t>Уорф Б.Л. Н</w:t>
            </w:r>
            <w:r w:rsidRPr="004E46F5">
              <w:rPr>
                <w:bCs/>
                <w:lang w:val="ru-RU" w:eastAsia="en-US"/>
              </w:rPr>
              <w:t xml:space="preserve">аука и языкознание </w:t>
            </w:r>
            <w:r w:rsidRPr="004E46F5">
              <w:rPr>
                <w:lang w:val="ru-RU" w:eastAsia="en-US"/>
              </w:rPr>
              <w:t>(Новое в ли</w:t>
            </w:r>
            <w:r w:rsidRPr="004E46F5">
              <w:rPr>
                <w:color w:val="000000"/>
                <w:lang w:val="ru-RU" w:eastAsia="en-US"/>
              </w:rPr>
              <w:t xml:space="preserve">нгвистике. Вып. 1. - М., 1960) – из </w:t>
            </w:r>
            <w:r w:rsidR="004E7325">
              <w:fldChar w:fldCharType="begin"/>
            </w:r>
            <w:r w:rsidR="004E7325">
              <w:instrText xml:space="preserve"> HYPERLINK "http://philology.ru/linguistics1/worf-60a.htm%2003.02.2018" </w:instrText>
            </w:r>
            <w:r w:rsidR="004E7325">
              <w:fldChar w:fldCharType="separate"/>
            </w:r>
            <w:r w:rsidRPr="004E46F5">
              <w:rPr>
                <w:rStyle w:val="Hyperlink"/>
                <w:lang w:val="ru-RU" w:eastAsia="en-US"/>
              </w:rPr>
              <w:t>http://philology.ru/linguistics1/worf-60a.htm 03.02.2018</w:t>
            </w:r>
            <w:r w:rsidR="004E7325">
              <w:rPr>
                <w:rStyle w:val="Hyperlink"/>
              </w:rPr>
              <w:fldChar w:fldCharType="end"/>
            </w:r>
          </w:p>
        </w:tc>
      </w:tr>
      <w:tr w:rsidR="00E30A32" w:rsidRPr="00E83FD1" w14:paraId="3E6D89B5" w14:textId="77777777" w:rsidTr="00E30A32">
        <w:tc>
          <w:tcPr>
            <w:tcW w:w="8930" w:type="dxa"/>
          </w:tcPr>
          <w:p w14:paraId="3F1C5ECC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val="ru-RU"/>
              </w:rPr>
            </w:pPr>
            <w:proofErr w:type="spellStart"/>
            <w:r w:rsidRPr="004E46F5">
              <w:rPr>
                <w:rFonts w:eastAsia="TimesNewRomanPSMTPro"/>
                <w:lang w:eastAsia="en-US"/>
              </w:rPr>
              <w:t>Этимологический</w:t>
            </w:r>
            <w:proofErr w:type="spellEnd"/>
            <w:r w:rsidRPr="004E46F5">
              <w:rPr>
                <w:rFonts w:eastAsia="TimesNewRomanPSMTPro"/>
                <w:lang w:eastAsia="en-US"/>
              </w:rPr>
              <w:t xml:space="preserve"> </w:t>
            </w:r>
            <w:proofErr w:type="spellStart"/>
            <w:r w:rsidRPr="004E46F5">
              <w:rPr>
                <w:rFonts w:eastAsia="TimesNewRomanPSMTPro"/>
                <w:lang w:eastAsia="en-US"/>
              </w:rPr>
              <w:t>словарь</w:t>
            </w:r>
            <w:proofErr w:type="spellEnd"/>
            <w:r w:rsidRPr="004E46F5">
              <w:rPr>
                <w:rFonts w:eastAsia="TimesNewRomanPSMTPro"/>
                <w:lang w:eastAsia="en-US"/>
              </w:rPr>
              <w:t xml:space="preserve"> </w:t>
            </w:r>
            <w:proofErr w:type="spellStart"/>
            <w:r w:rsidRPr="004E46F5">
              <w:rPr>
                <w:rFonts w:eastAsia="TimesNewRomanPSMTPro"/>
                <w:lang w:eastAsia="en-US"/>
              </w:rPr>
              <w:t>тюркских</w:t>
            </w:r>
            <w:proofErr w:type="spellEnd"/>
            <w:r w:rsidRPr="004E46F5">
              <w:rPr>
                <w:rFonts w:eastAsia="TimesNewRomanPSMTPro"/>
                <w:lang w:eastAsia="en-US"/>
              </w:rPr>
              <w:t xml:space="preserve"> </w:t>
            </w:r>
            <w:proofErr w:type="spellStart"/>
            <w:r w:rsidRPr="004E46F5">
              <w:rPr>
                <w:rFonts w:eastAsia="TimesNewRomanPSMTPro"/>
                <w:lang w:eastAsia="en-US"/>
              </w:rPr>
              <w:t>языков</w:t>
            </w:r>
            <w:proofErr w:type="spellEnd"/>
            <w:r w:rsidRPr="004E46F5">
              <w:rPr>
                <w:rFonts w:eastAsia="TimesNewRomanPSMTPro"/>
                <w:lang w:eastAsia="en-US"/>
              </w:rPr>
              <w:t>:</w:t>
            </w:r>
            <w:r w:rsidRPr="004E46F5">
              <w:rPr>
                <w:rFonts w:eastAsia="TimesNewRomanPSMTPro"/>
                <w:lang w:val="ru-RU" w:eastAsia="en-US"/>
              </w:rPr>
              <w:t xml:space="preserve"> О</w:t>
            </w:r>
            <w:proofErr w:type="spellStart"/>
            <w:r w:rsidRPr="004E46F5">
              <w:rPr>
                <w:rFonts w:eastAsia="TimesNewRomanPSMTPro"/>
                <w:lang w:eastAsia="en-US"/>
              </w:rPr>
              <w:t>бщетюркские</w:t>
            </w:r>
            <w:proofErr w:type="spellEnd"/>
            <w:r w:rsidRPr="004E46F5">
              <w:rPr>
                <w:rFonts w:eastAsia="TimesNewRomanPSMTPro"/>
                <w:lang w:eastAsia="en-US"/>
              </w:rPr>
              <w:t xml:space="preserve"> и </w:t>
            </w:r>
            <w:proofErr w:type="spellStart"/>
            <w:r w:rsidRPr="004E46F5">
              <w:rPr>
                <w:rFonts w:eastAsia="TimesNewRomanPSMTPro"/>
                <w:lang w:eastAsia="en-US"/>
              </w:rPr>
              <w:t>межтюркские</w:t>
            </w:r>
            <w:proofErr w:type="spellEnd"/>
            <w:r w:rsidRPr="004E46F5">
              <w:rPr>
                <w:rFonts w:eastAsia="TimesNewRomanPSMTPro"/>
                <w:lang w:eastAsia="en-US"/>
              </w:rPr>
              <w:t xml:space="preserve"> </w:t>
            </w:r>
            <w:proofErr w:type="spellStart"/>
            <w:r w:rsidRPr="004E46F5">
              <w:rPr>
                <w:rFonts w:eastAsia="TimesNewRomanPSMTPro"/>
                <w:lang w:eastAsia="en-US"/>
              </w:rPr>
              <w:t>основы</w:t>
            </w:r>
            <w:proofErr w:type="spellEnd"/>
            <w:r w:rsidRPr="004E46F5">
              <w:rPr>
                <w:rFonts w:eastAsia="TimesNewRomanPSMTPro"/>
                <w:lang w:eastAsia="en-US"/>
              </w:rPr>
              <w:t xml:space="preserve"> </w:t>
            </w:r>
            <w:proofErr w:type="spellStart"/>
            <w:r w:rsidRPr="004E46F5">
              <w:rPr>
                <w:rFonts w:eastAsia="TimesNewRomanPSMTPro"/>
                <w:lang w:eastAsia="en-US"/>
              </w:rPr>
              <w:t>на</w:t>
            </w:r>
            <w:proofErr w:type="spellEnd"/>
            <w:r w:rsidRPr="004E46F5">
              <w:rPr>
                <w:rFonts w:eastAsia="TimesNewRomanPSMTPro"/>
                <w:lang w:eastAsia="en-US"/>
              </w:rPr>
              <w:t xml:space="preserve"> </w:t>
            </w:r>
            <w:proofErr w:type="spellStart"/>
            <w:r w:rsidRPr="004E46F5">
              <w:rPr>
                <w:rFonts w:eastAsia="TimesNewRomanPSMTPro"/>
                <w:lang w:eastAsia="en-US"/>
              </w:rPr>
              <w:t>буквы</w:t>
            </w:r>
            <w:proofErr w:type="spellEnd"/>
            <w:r w:rsidRPr="004E46F5">
              <w:rPr>
                <w:rFonts w:eastAsia="TimesNewRomanPSMTPro"/>
                <w:lang w:eastAsia="en-US"/>
              </w:rPr>
              <w:t xml:space="preserve"> «</w:t>
            </w:r>
            <w:r w:rsidRPr="004E46F5">
              <w:rPr>
                <w:rFonts w:eastAsia="TimesNewRomanPSMTPro"/>
                <w:lang w:val="ru-RU" w:eastAsia="en-US"/>
              </w:rPr>
              <w:t>К</w:t>
            </w:r>
            <w:r w:rsidRPr="004E46F5">
              <w:rPr>
                <w:rFonts w:eastAsia="TimesNewRomanPSMTPro"/>
                <w:lang w:eastAsia="en-US"/>
              </w:rPr>
              <w:t>», «Қ». М</w:t>
            </w:r>
            <w:proofErr w:type="gramStart"/>
            <w:r w:rsidRPr="004E46F5">
              <w:rPr>
                <w:rFonts w:eastAsia="TimesNewRomanPSMTPro"/>
                <w:lang w:eastAsia="en-US"/>
              </w:rPr>
              <w:t>.,</w:t>
            </w:r>
            <w:proofErr w:type="gramEnd"/>
            <w:r w:rsidRPr="004E46F5">
              <w:rPr>
                <w:rFonts w:eastAsia="TimesNewRomanPSMTPro"/>
                <w:lang w:eastAsia="en-US"/>
              </w:rPr>
              <w:t xml:space="preserve"> 1997. </w:t>
            </w:r>
          </w:p>
        </w:tc>
      </w:tr>
      <w:tr w:rsidR="00E30A32" w:rsidRPr="00E83FD1" w14:paraId="7FA80BB1" w14:textId="77777777" w:rsidTr="00E30A32">
        <w:tc>
          <w:tcPr>
            <w:tcW w:w="8930" w:type="dxa"/>
          </w:tcPr>
          <w:p w14:paraId="0B48B72E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lang w:val="ru-RU"/>
              </w:rPr>
            </w:pPr>
            <w:r w:rsidRPr="004E46F5">
              <w:rPr>
                <w:lang w:val="ru-RU"/>
              </w:rPr>
              <w:t>Этимологический словарь тюркских языков: Общетюркские и межтюркские основы на букву «В», «Г» и «Д». М., «Наука», 1980, 395 с.</w:t>
            </w:r>
          </w:p>
        </w:tc>
      </w:tr>
      <w:tr w:rsidR="00E30A32" w:rsidRPr="00E83FD1" w14:paraId="5444B0A5" w14:textId="77777777" w:rsidTr="00E30A32">
        <w:tc>
          <w:tcPr>
            <w:tcW w:w="8930" w:type="dxa"/>
          </w:tcPr>
          <w:p w14:paraId="6CD5770A" w14:textId="77777777" w:rsidR="00E30A32" w:rsidRPr="004E46F5" w:rsidRDefault="00E30A32" w:rsidP="00E30A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4E46F5">
              <w:rPr>
                <w:lang w:eastAsia="en-US"/>
              </w:rPr>
              <w:t>Этимологический</w:t>
            </w:r>
            <w:proofErr w:type="spellEnd"/>
            <w:r w:rsidRPr="004E46F5">
              <w:rPr>
                <w:lang w:eastAsia="en-US"/>
              </w:rPr>
              <w:t xml:space="preserve"> </w:t>
            </w:r>
            <w:proofErr w:type="spellStart"/>
            <w:r w:rsidRPr="004E46F5">
              <w:rPr>
                <w:lang w:eastAsia="en-US"/>
              </w:rPr>
              <w:t>словарь</w:t>
            </w:r>
            <w:proofErr w:type="spellEnd"/>
            <w:r w:rsidRPr="004E46F5">
              <w:rPr>
                <w:lang w:eastAsia="en-US"/>
              </w:rPr>
              <w:t xml:space="preserve"> </w:t>
            </w:r>
            <w:proofErr w:type="spellStart"/>
            <w:r w:rsidRPr="004E46F5">
              <w:rPr>
                <w:lang w:eastAsia="en-US"/>
              </w:rPr>
              <w:t>тюркских</w:t>
            </w:r>
            <w:proofErr w:type="spellEnd"/>
            <w:r w:rsidRPr="004E46F5">
              <w:rPr>
                <w:lang w:eastAsia="en-US"/>
              </w:rPr>
              <w:t xml:space="preserve"> </w:t>
            </w:r>
            <w:proofErr w:type="spellStart"/>
            <w:r w:rsidRPr="004E46F5">
              <w:rPr>
                <w:lang w:eastAsia="en-US"/>
              </w:rPr>
              <w:t>языков</w:t>
            </w:r>
            <w:proofErr w:type="spellEnd"/>
            <w:r w:rsidRPr="004E46F5">
              <w:rPr>
                <w:lang w:eastAsia="en-US"/>
              </w:rPr>
              <w:t xml:space="preserve">. </w:t>
            </w:r>
            <w:proofErr w:type="spellStart"/>
            <w:r w:rsidRPr="004E46F5">
              <w:rPr>
                <w:lang w:eastAsia="en-US"/>
              </w:rPr>
              <w:t>Том</w:t>
            </w:r>
            <w:proofErr w:type="spellEnd"/>
            <w:r w:rsidRPr="004E46F5">
              <w:rPr>
                <w:lang w:eastAsia="en-US"/>
              </w:rPr>
              <w:t xml:space="preserve"> 9 (</w:t>
            </w:r>
            <w:proofErr w:type="spellStart"/>
            <w:r w:rsidRPr="004E46F5">
              <w:rPr>
                <w:lang w:eastAsia="en-US"/>
              </w:rPr>
              <w:t>дополнительный</w:t>
            </w:r>
            <w:proofErr w:type="spellEnd"/>
            <w:r w:rsidRPr="004E46F5">
              <w:rPr>
                <w:lang w:eastAsia="en-US"/>
              </w:rPr>
              <w:t xml:space="preserve">). </w:t>
            </w:r>
            <w:proofErr w:type="spellStart"/>
            <w:r w:rsidRPr="004E46F5">
              <w:rPr>
                <w:lang w:eastAsia="en-US"/>
              </w:rPr>
              <w:t>Этимологический</w:t>
            </w:r>
            <w:proofErr w:type="spellEnd"/>
            <w:r w:rsidRPr="004E46F5">
              <w:rPr>
                <w:lang w:eastAsia="en-US"/>
              </w:rPr>
              <w:t xml:space="preserve"> </w:t>
            </w:r>
            <w:proofErr w:type="spellStart"/>
            <w:r w:rsidRPr="004E46F5">
              <w:rPr>
                <w:lang w:eastAsia="en-US"/>
              </w:rPr>
              <w:t>словарь</w:t>
            </w:r>
            <w:proofErr w:type="spellEnd"/>
            <w:r w:rsidRPr="004E46F5">
              <w:rPr>
                <w:lang w:eastAsia="en-US"/>
              </w:rPr>
              <w:t xml:space="preserve"> </w:t>
            </w:r>
            <w:proofErr w:type="spellStart"/>
            <w:r w:rsidRPr="004E46F5">
              <w:rPr>
                <w:lang w:eastAsia="en-US"/>
              </w:rPr>
              <w:t>базисной</w:t>
            </w:r>
            <w:proofErr w:type="spellEnd"/>
            <w:r w:rsidRPr="004E46F5">
              <w:rPr>
                <w:lang w:eastAsia="en-US"/>
              </w:rPr>
              <w:t xml:space="preserve"> </w:t>
            </w:r>
            <w:proofErr w:type="spellStart"/>
            <w:r w:rsidRPr="004E46F5">
              <w:rPr>
                <w:lang w:eastAsia="en-US"/>
              </w:rPr>
              <w:t>лексики</w:t>
            </w:r>
            <w:proofErr w:type="spellEnd"/>
            <w:r w:rsidRPr="004E46F5">
              <w:rPr>
                <w:lang w:eastAsia="en-US"/>
              </w:rPr>
              <w:t xml:space="preserve"> </w:t>
            </w:r>
            <w:proofErr w:type="spellStart"/>
            <w:r w:rsidRPr="004E46F5">
              <w:rPr>
                <w:lang w:eastAsia="en-US"/>
              </w:rPr>
              <w:t>тюркских</w:t>
            </w:r>
            <w:proofErr w:type="spellEnd"/>
            <w:r w:rsidRPr="004E46F5">
              <w:rPr>
                <w:lang w:eastAsia="en-US"/>
              </w:rPr>
              <w:t xml:space="preserve"> </w:t>
            </w:r>
            <w:proofErr w:type="spellStart"/>
            <w:r w:rsidRPr="004E46F5">
              <w:rPr>
                <w:lang w:eastAsia="en-US"/>
              </w:rPr>
              <w:t>языков</w:t>
            </w:r>
            <w:proofErr w:type="spellEnd"/>
            <w:r w:rsidRPr="004E46F5">
              <w:rPr>
                <w:lang w:eastAsia="en-US"/>
              </w:rPr>
              <w:t xml:space="preserve"> / </w:t>
            </w:r>
            <w:proofErr w:type="spellStart"/>
            <w:r w:rsidRPr="004E46F5">
              <w:rPr>
                <w:lang w:eastAsia="en-US"/>
              </w:rPr>
              <w:t>Составитель</w:t>
            </w:r>
            <w:proofErr w:type="spellEnd"/>
            <w:r w:rsidRPr="004E46F5">
              <w:rPr>
                <w:lang w:eastAsia="en-US"/>
              </w:rPr>
              <w:t xml:space="preserve"> </w:t>
            </w:r>
            <w:proofErr w:type="spellStart"/>
            <w:r w:rsidRPr="004E46F5">
              <w:rPr>
                <w:lang w:eastAsia="en-US"/>
              </w:rPr>
              <w:t>Дыбо</w:t>
            </w:r>
            <w:proofErr w:type="spellEnd"/>
            <w:r w:rsidRPr="004E46F5">
              <w:rPr>
                <w:lang w:eastAsia="en-US"/>
              </w:rPr>
              <w:t xml:space="preserve"> А.В. - </w:t>
            </w:r>
            <w:proofErr w:type="spellStart"/>
            <w:r w:rsidRPr="004E46F5">
              <w:rPr>
                <w:lang w:eastAsia="en-US"/>
              </w:rPr>
              <w:t>Астана</w:t>
            </w:r>
            <w:proofErr w:type="spellEnd"/>
            <w:r w:rsidRPr="004E46F5">
              <w:rPr>
                <w:lang w:eastAsia="en-US"/>
              </w:rPr>
              <w:t xml:space="preserve">: ТОО </w:t>
            </w:r>
            <w:r w:rsidRPr="004E46F5">
              <w:rPr>
                <w:lang w:val="ru-RU" w:eastAsia="en-US"/>
              </w:rPr>
              <w:t>«</w:t>
            </w:r>
            <w:proofErr w:type="spellStart"/>
            <w:r w:rsidRPr="004E46F5">
              <w:rPr>
                <w:lang w:eastAsia="en-US"/>
              </w:rPr>
              <w:t>Prosper</w:t>
            </w:r>
            <w:proofErr w:type="spellEnd"/>
            <w:r w:rsidRPr="004E46F5">
              <w:rPr>
                <w:lang w:eastAsia="en-US"/>
              </w:rPr>
              <w:t xml:space="preserve"> </w:t>
            </w:r>
            <w:proofErr w:type="spellStart"/>
            <w:r w:rsidRPr="004E46F5">
              <w:rPr>
                <w:lang w:eastAsia="en-US"/>
              </w:rPr>
              <w:t>Print</w:t>
            </w:r>
            <w:proofErr w:type="spellEnd"/>
            <w:r w:rsidRPr="004E46F5">
              <w:rPr>
                <w:lang w:val="ru-RU" w:eastAsia="en-US"/>
              </w:rPr>
              <w:t>»</w:t>
            </w:r>
            <w:r w:rsidRPr="004E46F5">
              <w:rPr>
                <w:lang w:eastAsia="en-US"/>
              </w:rPr>
              <w:t>, 2013. - 616 с.</w:t>
            </w:r>
          </w:p>
        </w:tc>
      </w:tr>
    </w:tbl>
    <w:p w14:paraId="6A398713" w14:textId="77777777" w:rsidR="00E30A32" w:rsidRDefault="00E30A32" w:rsidP="00E30A32"/>
    <w:p w14:paraId="3BFFDBA3" w14:textId="77777777" w:rsidR="00596B4E" w:rsidRPr="00BC4D3D" w:rsidRDefault="00596B4E" w:rsidP="00E30A3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4D3D">
        <w:rPr>
          <w:rFonts w:ascii="Times New Roman" w:hAnsi="Times New Roman" w:cs="Times New Roman"/>
        </w:rPr>
        <w:t xml:space="preserve"> </w:t>
      </w:r>
      <w:r w:rsidRPr="00BC4D3D">
        <w:rPr>
          <w:rFonts w:ascii="Times New Roman" w:hAnsi="Times New Roman" w:cs="Times New Roman"/>
          <w:b/>
        </w:rPr>
        <w:t>Дополнительная литература:</w:t>
      </w:r>
    </w:p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30A32" w:rsidRPr="00E83FD1" w14:paraId="6736D76D" w14:textId="77777777" w:rsidTr="00E30A32">
        <w:tc>
          <w:tcPr>
            <w:tcW w:w="9639" w:type="dxa"/>
          </w:tcPr>
          <w:p w14:paraId="6199E018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4E46F5">
              <w:rPr>
                <w:rFonts w:eastAsia="Times New Roman,Italic"/>
                <w:iCs/>
                <w:lang w:val="ru-RU" w:eastAsia="en-US"/>
              </w:rPr>
              <w:t>Бардамова 2011</w:t>
            </w:r>
            <w:r w:rsidRPr="004E46F5">
              <w:rPr>
                <w:rFonts w:eastAsia="Times New Roman,Italic"/>
                <w:lang w:val="ru-RU" w:eastAsia="en-US"/>
              </w:rPr>
              <w:t>: Бардамова Е.А. Пространство и время в языковой картине мира бурят: Автореф. дисс. … д-ра филол наук. – Улан-Удэ, 2011. – 46</w:t>
            </w:r>
          </w:p>
        </w:tc>
      </w:tr>
      <w:tr w:rsidR="00E30A32" w:rsidRPr="00E83FD1" w14:paraId="3CE5550B" w14:textId="77777777" w:rsidTr="00E30A32">
        <w:tc>
          <w:tcPr>
            <w:tcW w:w="9639" w:type="dxa"/>
          </w:tcPr>
          <w:p w14:paraId="3DF36137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4E46F5">
              <w:rPr>
                <w:color w:val="000000"/>
                <w:shd w:val="clear" w:color="auto" w:fill="FFFFFF"/>
                <w:lang w:val="ru-RU"/>
              </w:rPr>
              <w:t>Барыс-Хоо В.С. Лексико-семантическая группа глаголов движения в тувинском языке. Автореф. дисс. ... канд. филол. наук. Новосибирск, 2006. 23 с.</w:t>
            </w:r>
          </w:p>
        </w:tc>
      </w:tr>
      <w:tr w:rsidR="00E30A32" w:rsidRPr="00E83FD1" w14:paraId="23046D6E" w14:textId="77777777" w:rsidTr="00E30A32">
        <w:tc>
          <w:tcPr>
            <w:tcW w:w="9639" w:type="dxa"/>
          </w:tcPr>
          <w:p w14:paraId="44FC6D93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4E46F5">
              <w:rPr>
                <w:lang w:val="ru-RU"/>
              </w:rPr>
              <w:t xml:space="preserve">Болдырев Н.Н. Язык и структура сознания // Когнитивные исследования языка. 2016. Вып. </w:t>
            </w:r>
            <w:r w:rsidRPr="004E46F5">
              <w:t>XXIV</w:t>
            </w:r>
            <w:r w:rsidRPr="004E46F5">
              <w:rPr>
                <w:lang w:val="ru-RU"/>
              </w:rPr>
              <w:t>. С. 35-48.</w:t>
            </w:r>
          </w:p>
        </w:tc>
      </w:tr>
      <w:tr w:rsidR="00E30A32" w:rsidRPr="00E83FD1" w14:paraId="63D19240" w14:textId="77777777" w:rsidTr="00E30A32">
        <w:tc>
          <w:tcPr>
            <w:tcW w:w="9639" w:type="dxa"/>
          </w:tcPr>
          <w:p w14:paraId="7BE6E44F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4E46F5">
              <w:rPr>
                <w:color w:val="000000"/>
                <w:shd w:val="clear" w:color="auto" w:fill="FFFFFF"/>
                <w:lang w:val="ru-RU"/>
              </w:rPr>
              <w:t>Васильева Л.М., Ибрагимова В.Л. Синонимика глаголов перемещения в русском и башкирском языках. // Учен.зап. / Башкирский гос.университет, 1968 вып.23. Сер.филол.наук. №10, с. 35-60</w:t>
            </w:r>
          </w:p>
        </w:tc>
      </w:tr>
      <w:tr w:rsidR="00E30A32" w:rsidRPr="00E83FD1" w14:paraId="4D80F0F5" w14:textId="77777777" w:rsidTr="00E30A32">
        <w:tc>
          <w:tcPr>
            <w:tcW w:w="9639" w:type="dxa"/>
          </w:tcPr>
          <w:p w14:paraId="79E47C49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4E46F5">
              <w:rPr>
                <w:lang w:val="ru-RU"/>
              </w:rPr>
              <w:t>Всеволодова М.В. Способы выражения временных отношений в современном русском языке. М., 1975</w:t>
            </w:r>
          </w:p>
        </w:tc>
      </w:tr>
      <w:tr w:rsidR="00E30A32" w:rsidRPr="00E83FD1" w14:paraId="0DE59C49" w14:textId="77777777" w:rsidTr="00E30A32">
        <w:tc>
          <w:tcPr>
            <w:tcW w:w="9639" w:type="dxa"/>
          </w:tcPr>
          <w:p w14:paraId="6E5D5728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4E46F5">
              <w:rPr>
                <w:color w:val="000000"/>
                <w:shd w:val="clear" w:color="auto" w:fill="FFFFFF"/>
                <w:lang w:val="ru-RU"/>
              </w:rPr>
              <w:t>Гарипова Н.Д., Хасанова Д.М. К сопоставительной характеристике русских и башкирских глаголов движения и положения в пространстве// Учен.зап. / Башкирский гос.университет, 1968 вып.23. Сер.филол.наук. №10, с. 27-34.</w:t>
            </w:r>
          </w:p>
        </w:tc>
      </w:tr>
      <w:tr w:rsidR="00E30A32" w:rsidRPr="00E83FD1" w14:paraId="463AFDA3" w14:textId="77777777" w:rsidTr="00E30A32">
        <w:tc>
          <w:tcPr>
            <w:tcW w:w="9639" w:type="dxa"/>
          </w:tcPr>
          <w:p w14:paraId="3CA94EA6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4E46F5">
              <w:rPr>
                <w:color w:val="000000"/>
                <w:shd w:val="clear" w:color="auto" w:fill="FFFFFF"/>
                <w:lang w:val="ru-RU"/>
              </w:rPr>
              <w:t>Дмитриенко С.Ю., Храковский В.С. Глаголы стандартных и нестандартных положений в пространстве</w:t>
            </w:r>
            <w:r w:rsidRPr="004E46F5">
              <w:rPr>
                <w:color w:val="000000"/>
                <w:shd w:val="clear" w:color="auto" w:fill="FFFFFF"/>
              </w:rPr>
              <w:t xml:space="preserve"> // </w:t>
            </w:r>
            <w:r w:rsidRPr="004E46F5">
              <w:rPr>
                <w:color w:val="000000"/>
              </w:rPr>
              <w:t xml:space="preserve">// </w:t>
            </w:r>
            <w:proofErr w:type="spellStart"/>
            <w:r w:rsidRPr="004E46F5">
              <w:rPr>
                <w:color w:val="000000"/>
              </w:rPr>
              <w:t>Слово</w:t>
            </w:r>
            <w:proofErr w:type="spellEnd"/>
            <w:r w:rsidRPr="004E46F5">
              <w:rPr>
                <w:color w:val="000000"/>
              </w:rPr>
              <w:t xml:space="preserve"> и </w:t>
            </w:r>
            <w:proofErr w:type="spellStart"/>
            <w:r w:rsidRPr="004E46F5">
              <w:rPr>
                <w:color w:val="000000"/>
              </w:rPr>
              <w:t>язык</w:t>
            </w:r>
            <w:proofErr w:type="spellEnd"/>
            <w:r w:rsidRPr="004E46F5">
              <w:rPr>
                <w:color w:val="000000"/>
              </w:rPr>
              <w:t xml:space="preserve">. </w:t>
            </w:r>
            <w:proofErr w:type="spellStart"/>
            <w:r w:rsidRPr="004E46F5">
              <w:rPr>
                <w:color w:val="000000"/>
              </w:rPr>
              <w:t>Сборник</w:t>
            </w:r>
            <w:proofErr w:type="spellEnd"/>
            <w:r w:rsidRPr="004E46F5">
              <w:rPr>
                <w:color w:val="000000"/>
              </w:rPr>
              <w:t xml:space="preserve"> </w:t>
            </w:r>
            <w:proofErr w:type="spellStart"/>
            <w:r w:rsidRPr="004E46F5">
              <w:rPr>
                <w:color w:val="000000"/>
              </w:rPr>
              <w:t>статей</w:t>
            </w:r>
            <w:proofErr w:type="spellEnd"/>
            <w:r w:rsidRPr="004E46F5">
              <w:rPr>
                <w:color w:val="000000"/>
              </w:rPr>
              <w:t xml:space="preserve"> к </w:t>
            </w:r>
            <w:proofErr w:type="spellStart"/>
            <w:r w:rsidRPr="004E46F5">
              <w:rPr>
                <w:color w:val="000000"/>
              </w:rPr>
              <w:t>восьмидесятилетию</w:t>
            </w:r>
            <w:proofErr w:type="spellEnd"/>
            <w:r w:rsidRPr="004E46F5">
              <w:rPr>
                <w:color w:val="000000"/>
              </w:rPr>
              <w:t xml:space="preserve"> </w:t>
            </w:r>
            <w:proofErr w:type="spellStart"/>
            <w:r w:rsidRPr="004E46F5">
              <w:rPr>
                <w:color w:val="000000"/>
              </w:rPr>
              <w:t>академика</w:t>
            </w:r>
            <w:proofErr w:type="spellEnd"/>
            <w:r w:rsidRPr="004E46F5">
              <w:rPr>
                <w:color w:val="000000"/>
              </w:rPr>
              <w:t xml:space="preserve"> Ю.Д. </w:t>
            </w:r>
            <w:proofErr w:type="spellStart"/>
            <w:r w:rsidRPr="004E46F5">
              <w:rPr>
                <w:color w:val="000000"/>
              </w:rPr>
              <w:t>Апресяна</w:t>
            </w:r>
            <w:proofErr w:type="spellEnd"/>
            <w:r w:rsidRPr="004E46F5">
              <w:rPr>
                <w:color w:val="000000"/>
              </w:rPr>
              <w:t>. М</w:t>
            </w:r>
            <w:proofErr w:type="gramStart"/>
            <w:r w:rsidRPr="004E46F5">
              <w:rPr>
                <w:color w:val="000000"/>
              </w:rPr>
              <w:t>.,</w:t>
            </w:r>
            <w:proofErr w:type="gramEnd"/>
            <w:r w:rsidRPr="004E46F5">
              <w:rPr>
                <w:color w:val="000000"/>
              </w:rPr>
              <w:t xml:space="preserve"> 2011. С. 182–206.</w:t>
            </w:r>
          </w:p>
        </w:tc>
      </w:tr>
      <w:tr w:rsidR="00E30A32" w:rsidRPr="00E83FD1" w14:paraId="73CA5FEE" w14:textId="77777777" w:rsidTr="00E30A32">
        <w:tc>
          <w:tcPr>
            <w:tcW w:w="9639" w:type="dxa"/>
          </w:tcPr>
          <w:p w14:paraId="60212D0E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4E46F5">
              <w:rPr>
                <w:lang w:val="ru-RU"/>
              </w:rPr>
              <w:t>Жуковская Н.Л. Пространство и время в мировоззрении монголов. С.118-134</w:t>
            </w:r>
          </w:p>
        </w:tc>
      </w:tr>
      <w:tr w:rsidR="00E30A32" w:rsidRPr="00E83FD1" w14:paraId="6CB4C885" w14:textId="77777777" w:rsidTr="00E30A32">
        <w:tc>
          <w:tcPr>
            <w:tcW w:w="9639" w:type="dxa"/>
          </w:tcPr>
          <w:p w14:paraId="4436284C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4E46F5">
              <w:rPr>
                <w:lang w:val="ru-RU"/>
              </w:rPr>
              <w:t xml:space="preserve">Князев Ю.П. Обозначение направленного движения в русском языке: средства выражения, семантика и прагматика </w:t>
            </w:r>
            <w:r w:rsidRPr="004E46F5">
              <w:t xml:space="preserve">// </w:t>
            </w:r>
            <w:proofErr w:type="spellStart"/>
            <w:r w:rsidRPr="004E46F5">
              <w:t>Логический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анализ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языка</w:t>
            </w:r>
            <w:proofErr w:type="spellEnd"/>
            <w:r w:rsidRPr="004E46F5">
              <w:t xml:space="preserve">: </w:t>
            </w:r>
            <w:proofErr w:type="spellStart"/>
            <w:r w:rsidRPr="004E46F5">
              <w:t>языки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динамического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мира</w:t>
            </w:r>
            <w:proofErr w:type="spellEnd"/>
            <w:r w:rsidRPr="004E46F5">
              <w:t>.</w:t>
            </w:r>
            <w:r w:rsidRPr="004E46F5">
              <w:rPr>
                <w:lang w:val="ru-RU"/>
              </w:rPr>
              <w:t xml:space="preserve"> </w:t>
            </w:r>
            <w:proofErr w:type="spellStart"/>
            <w:r w:rsidRPr="004E46F5">
              <w:t>Дубна</w:t>
            </w:r>
            <w:proofErr w:type="spellEnd"/>
            <w:r w:rsidRPr="004E46F5">
              <w:t xml:space="preserve">: </w:t>
            </w:r>
            <w:proofErr w:type="spellStart"/>
            <w:r w:rsidRPr="004E46F5">
              <w:t>Межд</w:t>
            </w:r>
            <w:proofErr w:type="spellEnd"/>
            <w:r w:rsidRPr="004E46F5">
              <w:t xml:space="preserve">. </w:t>
            </w:r>
            <w:proofErr w:type="spellStart"/>
            <w:r w:rsidRPr="004E46F5">
              <w:t>ун</w:t>
            </w:r>
            <w:proofErr w:type="spellEnd"/>
            <w:r w:rsidRPr="004E46F5">
              <w:t>-т “</w:t>
            </w:r>
            <w:proofErr w:type="spellStart"/>
            <w:r w:rsidRPr="004E46F5">
              <w:t>Дубна</w:t>
            </w:r>
            <w:proofErr w:type="spellEnd"/>
            <w:r w:rsidRPr="004E46F5">
              <w:t>”, 1999, c182-192</w:t>
            </w:r>
          </w:p>
        </w:tc>
      </w:tr>
      <w:tr w:rsidR="00E30A32" w:rsidRPr="00E83FD1" w14:paraId="5E9D70C2" w14:textId="77777777" w:rsidTr="00E30A32">
        <w:tc>
          <w:tcPr>
            <w:tcW w:w="9639" w:type="dxa"/>
          </w:tcPr>
          <w:p w14:paraId="6E7D7925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lang w:val="ru-RU"/>
              </w:rPr>
            </w:pPr>
            <w:r w:rsidRPr="004E46F5">
              <w:rPr>
                <w:lang w:val="ru-RU"/>
              </w:rPr>
              <w:t>Лакофф Дж. Метафоры, которыми мы живём. М., 2004.</w:t>
            </w:r>
          </w:p>
        </w:tc>
      </w:tr>
      <w:tr w:rsidR="00E30A32" w:rsidRPr="00E83FD1" w14:paraId="49468E79" w14:textId="77777777" w:rsidTr="00E30A32">
        <w:tc>
          <w:tcPr>
            <w:tcW w:w="9639" w:type="dxa"/>
          </w:tcPr>
          <w:p w14:paraId="58FBA71B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lang w:val="ru-RU"/>
              </w:rPr>
            </w:pPr>
            <w:r w:rsidRPr="004E46F5">
              <w:rPr>
                <w:lang w:val="ru-RU"/>
              </w:rPr>
              <w:lastRenderedPageBreak/>
              <w:t>Леонтьев А.А. Язык не должен быть «чужим» // Этнопсихолингвистические аспекты преподавания иностранных языков. М., 1996, с.41-47</w:t>
            </w:r>
          </w:p>
        </w:tc>
      </w:tr>
      <w:tr w:rsidR="00E30A32" w:rsidRPr="00E83FD1" w14:paraId="22E6AE62" w14:textId="77777777" w:rsidTr="00E30A32">
        <w:tc>
          <w:tcPr>
            <w:tcW w:w="9639" w:type="dxa"/>
          </w:tcPr>
          <w:p w14:paraId="32D4A5BA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lang w:val="ru-RU"/>
              </w:rPr>
            </w:pPr>
            <w:r w:rsidRPr="004E46F5">
              <w:rPr>
                <w:lang w:val="ru-RU"/>
              </w:rPr>
              <w:t xml:space="preserve">Лопатин В.В. Глаголы пространственного расположения предмета, их словообразовательные и семантические связи // Словать. Грамматика. Текст / Ред. Ю.Н.Караулов, М.В.Ляпон. М., 1996  </w:t>
            </w:r>
          </w:p>
        </w:tc>
      </w:tr>
      <w:tr w:rsidR="00E30A32" w:rsidRPr="00E83FD1" w14:paraId="0EAACA86" w14:textId="77777777" w:rsidTr="00E30A32">
        <w:tc>
          <w:tcPr>
            <w:tcW w:w="9639" w:type="dxa"/>
          </w:tcPr>
          <w:p w14:paraId="06BCA8F7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proofErr w:type="spellStart"/>
            <w:r w:rsidRPr="004E46F5">
              <w:t>Маслова</w:t>
            </w:r>
            <w:proofErr w:type="spellEnd"/>
            <w:r w:rsidRPr="004E46F5">
              <w:t xml:space="preserve"> В.А. </w:t>
            </w:r>
            <w:proofErr w:type="spellStart"/>
            <w:r w:rsidRPr="004E46F5">
              <w:t>Лингвокультурология</w:t>
            </w:r>
            <w:proofErr w:type="spellEnd"/>
            <w:r w:rsidRPr="004E46F5">
              <w:t xml:space="preserve">: </w:t>
            </w:r>
            <w:proofErr w:type="spellStart"/>
            <w:r w:rsidRPr="004E46F5">
              <w:t>Учеб</w:t>
            </w:r>
            <w:proofErr w:type="spellEnd"/>
            <w:r w:rsidRPr="004E46F5">
              <w:t xml:space="preserve">. </w:t>
            </w:r>
            <w:proofErr w:type="spellStart"/>
            <w:r w:rsidRPr="004E46F5">
              <w:t>пособие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для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студ</w:t>
            </w:r>
            <w:proofErr w:type="spellEnd"/>
            <w:r w:rsidRPr="004E46F5">
              <w:t>.</w:t>
            </w:r>
            <w:r w:rsidRPr="004E46F5">
              <w:rPr>
                <w:lang w:val="ru-RU"/>
              </w:rPr>
              <w:t xml:space="preserve"> </w:t>
            </w:r>
            <w:proofErr w:type="spellStart"/>
            <w:r w:rsidRPr="004E46F5">
              <w:t>высш</w:t>
            </w:r>
            <w:proofErr w:type="spellEnd"/>
            <w:r w:rsidRPr="004E46F5">
              <w:t xml:space="preserve">. </w:t>
            </w:r>
            <w:proofErr w:type="spellStart"/>
            <w:r w:rsidRPr="004E46F5">
              <w:t>учеб</w:t>
            </w:r>
            <w:proofErr w:type="spellEnd"/>
            <w:r w:rsidRPr="004E46F5">
              <w:t xml:space="preserve">. </w:t>
            </w:r>
            <w:proofErr w:type="spellStart"/>
            <w:r w:rsidRPr="004E46F5">
              <w:t>заведений</w:t>
            </w:r>
            <w:proofErr w:type="spellEnd"/>
            <w:r w:rsidRPr="004E46F5">
              <w:t>. – М</w:t>
            </w:r>
            <w:proofErr w:type="gramStart"/>
            <w:r w:rsidRPr="004E46F5">
              <w:t>.:</w:t>
            </w:r>
            <w:proofErr w:type="gramEnd"/>
            <w:r w:rsidRPr="004E46F5">
              <w:t xml:space="preserve"> </w:t>
            </w:r>
            <w:proofErr w:type="spellStart"/>
            <w:r w:rsidRPr="004E46F5">
              <w:t>Издательский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центр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Академия</w:t>
            </w:r>
            <w:proofErr w:type="spellEnd"/>
            <w:r w:rsidRPr="004E46F5">
              <w:t>,</w:t>
            </w:r>
            <w:r w:rsidRPr="004E46F5">
              <w:rPr>
                <w:lang w:val="ru-RU"/>
              </w:rPr>
              <w:t xml:space="preserve"> </w:t>
            </w:r>
            <w:r w:rsidRPr="004E46F5">
              <w:t>2001. – 208 с.</w:t>
            </w:r>
          </w:p>
        </w:tc>
      </w:tr>
      <w:tr w:rsidR="00E30A32" w:rsidRPr="00E83FD1" w14:paraId="262243FB" w14:textId="77777777" w:rsidTr="00E30A32">
        <w:tc>
          <w:tcPr>
            <w:tcW w:w="9639" w:type="dxa"/>
          </w:tcPr>
          <w:p w14:paraId="49283266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proofErr w:type="spellStart"/>
            <w:r w:rsidRPr="004E46F5">
              <w:t>Падучева</w:t>
            </w:r>
            <w:proofErr w:type="spellEnd"/>
            <w:r w:rsidRPr="004E46F5">
              <w:t xml:space="preserve"> Е.В</w:t>
            </w:r>
            <w:proofErr w:type="gramStart"/>
            <w:r w:rsidRPr="004E46F5">
              <w:t>.</w:t>
            </w:r>
            <w:r w:rsidRPr="004E46F5">
              <w:rPr>
                <w:lang w:val="ru-RU"/>
              </w:rPr>
              <w:t>,</w:t>
            </w:r>
            <w:proofErr w:type="gramEnd"/>
            <w:r w:rsidRPr="004E46F5">
              <w:rPr>
                <w:lang w:val="ru-RU"/>
              </w:rPr>
              <w:t xml:space="preserve"> </w:t>
            </w:r>
            <w:proofErr w:type="spellStart"/>
            <w:r w:rsidRPr="004E46F5">
              <w:t>Крылов</w:t>
            </w:r>
            <w:proofErr w:type="spellEnd"/>
            <w:r w:rsidRPr="004E46F5">
              <w:rPr>
                <w:lang w:val="ru-RU"/>
              </w:rPr>
              <w:t xml:space="preserve"> </w:t>
            </w:r>
            <w:r w:rsidRPr="004E46F5">
              <w:t xml:space="preserve">С.А. </w:t>
            </w:r>
            <w:proofErr w:type="spellStart"/>
            <w:r w:rsidRPr="004E46F5">
              <w:rPr>
                <w:bCs/>
              </w:rPr>
              <w:t>Дейксис</w:t>
            </w:r>
            <w:proofErr w:type="spellEnd"/>
            <w:r w:rsidRPr="004E46F5">
              <w:t xml:space="preserve">: </w:t>
            </w:r>
            <w:proofErr w:type="spellStart"/>
            <w:r w:rsidRPr="004E46F5">
              <w:rPr>
                <w:bCs/>
              </w:rPr>
              <w:t>общетеоретические</w:t>
            </w:r>
            <w:proofErr w:type="spellEnd"/>
            <w:r w:rsidRPr="004E46F5">
              <w:t xml:space="preserve"> </w:t>
            </w:r>
            <w:r w:rsidRPr="004E46F5">
              <w:rPr>
                <w:bCs/>
              </w:rPr>
              <w:t>и</w:t>
            </w:r>
            <w:r w:rsidRPr="004E46F5">
              <w:t xml:space="preserve"> </w:t>
            </w:r>
            <w:proofErr w:type="spellStart"/>
            <w:r w:rsidRPr="004E46F5">
              <w:rPr>
                <w:bCs/>
              </w:rPr>
              <w:t>прагматические</w:t>
            </w:r>
            <w:proofErr w:type="spellEnd"/>
            <w:r w:rsidRPr="004E46F5">
              <w:t xml:space="preserve"> </w:t>
            </w:r>
            <w:proofErr w:type="spellStart"/>
            <w:r w:rsidRPr="004E46F5">
              <w:rPr>
                <w:bCs/>
              </w:rPr>
              <w:t>аспекты</w:t>
            </w:r>
            <w:proofErr w:type="spellEnd"/>
            <w:r w:rsidRPr="004E46F5">
              <w:rPr>
                <w:bCs/>
                <w:lang w:val="ru-RU"/>
              </w:rPr>
              <w:t xml:space="preserve"> </w:t>
            </w:r>
            <w:r w:rsidRPr="004E46F5">
              <w:t xml:space="preserve">// </w:t>
            </w:r>
            <w:proofErr w:type="spellStart"/>
            <w:r w:rsidRPr="004E46F5">
              <w:t>Языковая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реальность</w:t>
            </w:r>
            <w:proofErr w:type="spellEnd"/>
            <w:r w:rsidRPr="004E46F5">
              <w:t xml:space="preserve"> в </w:t>
            </w:r>
            <w:proofErr w:type="spellStart"/>
            <w:r w:rsidRPr="004E46F5">
              <w:rPr>
                <w:bCs/>
              </w:rPr>
              <w:t>аспекте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лингвистической</w:t>
            </w:r>
            <w:proofErr w:type="spellEnd"/>
            <w:r w:rsidRPr="004E46F5">
              <w:t xml:space="preserve"> </w:t>
            </w:r>
            <w:proofErr w:type="spellStart"/>
            <w:r w:rsidRPr="004E46F5">
              <w:rPr>
                <w:bCs/>
              </w:rPr>
              <w:t>прагматики</w:t>
            </w:r>
            <w:proofErr w:type="spellEnd"/>
            <w:r w:rsidRPr="004E46F5">
              <w:t>. М</w:t>
            </w:r>
            <w:proofErr w:type="gramStart"/>
            <w:r w:rsidRPr="004E46F5">
              <w:t>.,</w:t>
            </w:r>
            <w:proofErr w:type="gramEnd"/>
            <w:r w:rsidRPr="004E46F5">
              <w:t xml:space="preserve"> 1983</w:t>
            </w:r>
            <w:r w:rsidRPr="004E46F5">
              <w:rPr>
                <w:lang w:val="ru-RU"/>
              </w:rPr>
              <w:t>.</w:t>
            </w:r>
          </w:p>
        </w:tc>
      </w:tr>
      <w:tr w:rsidR="00E30A32" w:rsidRPr="00E83FD1" w14:paraId="2EA7C4B0" w14:textId="77777777" w:rsidTr="00E30A32">
        <w:tc>
          <w:tcPr>
            <w:tcW w:w="9639" w:type="dxa"/>
          </w:tcPr>
          <w:p w14:paraId="0B96AE42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4E46F5">
              <w:rPr>
                <w:color w:val="000000"/>
                <w:shd w:val="clear" w:color="auto" w:fill="FFFFFF"/>
                <w:lang w:val="ru-RU"/>
              </w:rPr>
              <w:t>Радбиль Т.Б. Язык и мир. Парадоксы взаимоотражения. М., 2017.</w:t>
            </w:r>
          </w:p>
        </w:tc>
      </w:tr>
      <w:tr w:rsidR="00E30A32" w:rsidRPr="00E83FD1" w14:paraId="01A11BC0" w14:textId="77777777" w:rsidTr="00E30A32">
        <w:tc>
          <w:tcPr>
            <w:tcW w:w="9639" w:type="dxa"/>
          </w:tcPr>
          <w:p w14:paraId="75315BF1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lang w:val="ru-RU"/>
              </w:rPr>
            </w:pPr>
            <w:r w:rsidRPr="004E46F5">
              <w:rPr>
                <w:lang w:val="ru-RU"/>
              </w:rPr>
              <w:t>Рахилина Е.В.</w:t>
            </w:r>
            <w:r w:rsidRPr="004E46F5">
              <w:t xml:space="preserve"> </w:t>
            </w:r>
            <w:r w:rsidRPr="004E46F5">
              <w:rPr>
                <w:lang w:val="ru-RU"/>
              </w:rPr>
              <w:t>С</w:t>
            </w:r>
            <w:proofErr w:type="spellStart"/>
            <w:r w:rsidRPr="004E46F5">
              <w:t>емантик</w:t>
            </w:r>
            <w:proofErr w:type="spellEnd"/>
            <w:r w:rsidRPr="004E46F5">
              <w:rPr>
                <w:lang w:val="ru-RU"/>
              </w:rPr>
              <w:t>а</w:t>
            </w:r>
            <w:r w:rsidRPr="004E46F5">
              <w:t xml:space="preserve"> </w:t>
            </w:r>
            <w:proofErr w:type="spellStart"/>
            <w:r w:rsidRPr="004E46F5">
              <w:t>русски</w:t>
            </w:r>
            <w:proofErr w:type="spellEnd"/>
            <w:r w:rsidRPr="004E46F5">
              <w:rPr>
                <w:lang w:val="ru-RU"/>
              </w:rPr>
              <w:t>х</w:t>
            </w:r>
            <w:r w:rsidRPr="004E46F5">
              <w:t xml:space="preserve"> "</w:t>
            </w:r>
            <w:proofErr w:type="spellStart"/>
            <w:r w:rsidRPr="004E46F5">
              <w:t>позиционных</w:t>
            </w:r>
            <w:proofErr w:type="spellEnd"/>
            <w:r w:rsidRPr="004E46F5">
              <w:t xml:space="preserve">" </w:t>
            </w:r>
            <w:proofErr w:type="spellStart"/>
            <w:r w:rsidRPr="004E46F5">
              <w:t>пр</w:t>
            </w:r>
            <w:proofErr w:type="spellEnd"/>
            <w:r w:rsidRPr="004E46F5">
              <w:rPr>
                <w:lang w:val="ru-RU"/>
              </w:rPr>
              <w:t>ед</w:t>
            </w:r>
            <w:proofErr w:type="spellStart"/>
            <w:r w:rsidRPr="004E46F5">
              <w:t>икатов</w:t>
            </w:r>
            <w:proofErr w:type="spellEnd"/>
            <w:r w:rsidRPr="004E46F5">
              <w:t xml:space="preserve">: </w:t>
            </w:r>
            <w:proofErr w:type="spellStart"/>
            <w:r w:rsidRPr="004E46F5">
              <w:t>стоять</w:t>
            </w:r>
            <w:proofErr w:type="spellEnd"/>
            <w:r w:rsidRPr="004E46F5">
              <w:t xml:space="preserve">, </w:t>
            </w:r>
            <w:proofErr w:type="spellStart"/>
            <w:r w:rsidRPr="004E46F5">
              <w:t>лежать</w:t>
            </w:r>
            <w:proofErr w:type="spellEnd"/>
            <w:r w:rsidRPr="004E46F5">
              <w:t xml:space="preserve">, </w:t>
            </w:r>
            <w:proofErr w:type="spellStart"/>
            <w:r w:rsidRPr="004E46F5">
              <w:t>сидеть</w:t>
            </w:r>
            <w:proofErr w:type="spellEnd"/>
            <w:r w:rsidRPr="004E46F5">
              <w:t xml:space="preserve"> и </w:t>
            </w:r>
            <w:proofErr w:type="spellStart"/>
            <w:r w:rsidRPr="004E46F5">
              <w:t>висеть</w:t>
            </w:r>
            <w:proofErr w:type="spellEnd"/>
            <w:r w:rsidRPr="004E46F5">
              <w:t xml:space="preserve"> //</w:t>
            </w:r>
            <w:r w:rsidRPr="004E46F5">
              <w:rPr>
                <w:lang w:val="ru-RU"/>
              </w:rPr>
              <w:t xml:space="preserve"> Вопросы языкознания,1998, №6</w:t>
            </w:r>
            <w:r w:rsidRPr="004E46F5">
              <w:t>, 69-80.</w:t>
            </w:r>
          </w:p>
        </w:tc>
      </w:tr>
      <w:tr w:rsidR="00E30A32" w:rsidRPr="00E83FD1" w14:paraId="7BFA483A" w14:textId="77777777" w:rsidTr="00E30A32">
        <w:tc>
          <w:tcPr>
            <w:tcW w:w="9639" w:type="dxa"/>
          </w:tcPr>
          <w:p w14:paraId="1CB23725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proofErr w:type="spellStart"/>
            <w:r w:rsidRPr="004E46F5">
              <w:t>Костомаров</w:t>
            </w:r>
            <w:proofErr w:type="spellEnd"/>
            <w:r w:rsidRPr="004E46F5">
              <w:t xml:space="preserve"> П. И. </w:t>
            </w:r>
            <w:proofErr w:type="spellStart"/>
            <w:r w:rsidRPr="004E46F5">
              <w:t>Антропоцентризм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как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важнейший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признак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современной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лингвистики</w:t>
            </w:r>
            <w:proofErr w:type="spellEnd"/>
          </w:p>
        </w:tc>
      </w:tr>
      <w:tr w:rsidR="00E30A32" w:rsidRPr="00E83FD1" w14:paraId="7FA5C2C2" w14:textId="77777777" w:rsidTr="00E30A32">
        <w:tc>
          <w:tcPr>
            <w:tcW w:w="9639" w:type="dxa"/>
          </w:tcPr>
          <w:p w14:paraId="4BB1D0D8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proofErr w:type="spellStart"/>
            <w:r w:rsidRPr="004E46F5">
              <w:rPr>
                <w:color w:val="000000"/>
              </w:rPr>
              <w:t>Кубрякова</w:t>
            </w:r>
            <w:proofErr w:type="spellEnd"/>
            <w:r w:rsidRPr="004E46F5">
              <w:rPr>
                <w:color w:val="000000"/>
              </w:rPr>
              <w:t xml:space="preserve"> Е.С. О </w:t>
            </w:r>
            <w:proofErr w:type="spellStart"/>
            <w:r w:rsidRPr="004E46F5">
              <w:rPr>
                <w:color w:val="000000"/>
              </w:rPr>
              <w:t>понятиях</w:t>
            </w:r>
            <w:proofErr w:type="spellEnd"/>
            <w:r w:rsidRPr="004E46F5">
              <w:rPr>
                <w:color w:val="000000"/>
              </w:rPr>
              <w:t xml:space="preserve"> </w:t>
            </w:r>
            <w:proofErr w:type="spellStart"/>
            <w:r w:rsidRPr="004E46F5">
              <w:rPr>
                <w:color w:val="000000"/>
              </w:rPr>
              <w:t>места</w:t>
            </w:r>
            <w:proofErr w:type="spellEnd"/>
            <w:r w:rsidRPr="004E46F5">
              <w:rPr>
                <w:color w:val="000000"/>
              </w:rPr>
              <w:t xml:space="preserve">, </w:t>
            </w:r>
            <w:proofErr w:type="spellStart"/>
            <w:r w:rsidRPr="004E46F5">
              <w:rPr>
                <w:color w:val="000000"/>
              </w:rPr>
              <w:t>предета</w:t>
            </w:r>
            <w:proofErr w:type="spellEnd"/>
            <w:r w:rsidRPr="004E46F5">
              <w:rPr>
                <w:color w:val="000000"/>
              </w:rPr>
              <w:t xml:space="preserve"> и </w:t>
            </w:r>
            <w:proofErr w:type="spellStart"/>
            <w:r w:rsidRPr="004E46F5">
              <w:rPr>
                <w:color w:val="000000"/>
              </w:rPr>
              <w:t>пространства</w:t>
            </w:r>
            <w:proofErr w:type="spellEnd"/>
            <w:r w:rsidRPr="004E46F5">
              <w:rPr>
                <w:color w:val="000000"/>
              </w:rPr>
              <w:t xml:space="preserve"> // </w:t>
            </w:r>
            <w:proofErr w:type="spellStart"/>
            <w:r w:rsidRPr="004E46F5">
              <w:rPr>
                <w:color w:val="000000"/>
              </w:rPr>
              <w:t>Логический</w:t>
            </w:r>
            <w:proofErr w:type="spellEnd"/>
            <w:r w:rsidRPr="004E46F5">
              <w:rPr>
                <w:color w:val="000000"/>
              </w:rPr>
              <w:t xml:space="preserve"> </w:t>
            </w:r>
            <w:proofErr w:type="spellStart"/>
            <w:r w:rsidRPr="004E46F5">
              <w:rPr>
                <w:color w:val="000000"/>
              </w:rPr>
              <w:t>анализ</w:t>
            </w:r>
            <w:proofErr w:type="spellEnd"/>
            <w:r w:rsidRPr="004E46F5">
              <w:rPr>
                <w:color w:val="000000"/>
              </w:rPr>
              <w:t xml:space="preserve"> </w:t>
            </w:r>
            <w:proofErr w:type="spellStart"/>
            <w:r w:rsidRPr="004E46F5">
              <w:rPr>
                <w:color w:val="000000"/>
              </w:rPr>
              <w:t>языка</w:t>
            </w:r>
            <w:proofErr w:type="spellEnd"/>
            <w:r w:rsidRPr="004E46F5">
              <w:rPr>
                <w:color w:val="000000"/>
              </w:rPr>
              <w:t xml:space="preserve">. </w:t>
            </w:r>
            <w:proofErr w:type="spellStart"/>
            <w:r w:rsidRPr="004E46F5">
              <w:rPr>
                <w:color w:val="000000"/>
              </w:rPr>
              <w:t>Языки</w:t>
            </w:r>
            <w:proofErr w:type="spellEnd"/>
            <w:r w:rsidRPr="004E46F5">
              <w:rPr>
                <w:color w:val="000000"/>
              </w:rPr>
              <w:t xml:space="preserve"> </w:t>
            </w:r>
            <w:proofErr w:type="spellStart"/>
            <w:r w:rsidRPr="004E46F5">
              <w:rPr>
                <w:color w:val="000000"/>
              </w:rPr>
              <w:t>пространств</w:t>
            </w:r>
            <w:proofErr w:type="spellEnd"/>
            <w:r w:rsidRPr="004E46F5">
              <w:rPr>
                <w:color w:val="000000"/>
              </w:rPr>
              <w:t>. М</w:t>
            </w:r>
            <w:proofErr w:type="gramStart"/>
            <w:r w:rsidRPr="004E46F5">
              <w:rPr>
                <w:color w:val="000000"/>
              </w:rPr>
              <w:t>.:</w:t>
            </w:r>
            <w:proofErr w:type="gramEnd"/>
            <w:r w:rsidRPr="004E46F5">
              <w:rPr>
                <w:color w:val="000000"/>
              </w:rPr>
              <w:t xml:space="preserve"> </w:t>
            </w:r>
            <w:proofErr w:type="spellStart"/>
            <w:r w:rsidRPr="004E46F5">
              <w:rPr>
                <w:color w:val="000000"/>
              </w:rPr>
              <w:t>Языки</w:t>
            </w:r>
            <w:proofErr w:type="spellEnd"/>
            <w:r w:rsidRPr="004E46F5">
              <w:rPr>
                <w:color w:val="000000"/>
              </w:rPr>
              <w:t xml:space="preserve"> </w:t>
            </w:r>
            <w:proofErr w:type="spellStart"/>
            <w:r w:rsidRPr="004E46F5">
              <w:rPr>
                <w:color w:val="000000"/>
              </w:rPr>
              <w:t>русской</w:t>
            </w:r>
            <w:proofErr w:type="spellEnd"/>
            <w:r w:rsidRPr="004E46F5">
              <w:rPr>
                <w:color w:val="000000"/>
              </w:rPr>
              <w:t xml:space="preserve"> </w:t>
            </w:r>
            <w:proofErr w:type="spellStart"/>
            <w:r w:rsidRPr="004E46F5">
              <w:rPr>
                <w:color w:val="000000"/>
              </w:rPr>
              <w:t>культуры</w:t>
            </w:r>
            <w:proofErr w:type="spellEnd"/>
            <w:r w:rsidRPr="004E46F5">
              <w:rPr>
                <w:color w:val="000000"/>
              </w:rPr>
              <w:t>, 2000 С. 84–92.</w:t>
            </w:r>
          </w:p>
        </w:tc>
      </w:tr>
      <w:tr w:rsidR="00E30A32" w:rsidRPr="00E83FD1" w14:paraId="39265EE4" w14:textId="77777777" w:rsidTr="00E30A32">
        <w:tc>
          <w:tcPr>
            <w:tcW w:w="9639" w:type="dxa"/>
          </w:tcPr>
          <w:p w14:paraId="31F5AE24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4E46F5">
              <w:rPr>
                <w:lang w:val="ru-RU"/>
              </w:rPr>
              <w:t>Тань Аошуан. Китайская картина мира. Язык, культура, ментальность. М., 2004.</w:t>
            </w:r>
          </w:p>
        </w:tc>
      </w:tr>
      <w:tr w:rsidR="00E30A32" w:rsidRPr="00E83FD1" w14:paraId="27D5B5C9" w14:textId="77777777" w:rsidTr="00DC55BB">
        <w:trPr>
          <w:trHeight w:val="1629"/>
        </w:trPr>
        <w:tc>
          <w:tcPr>
            <w:tcW w:w="9639" w:type="dxa"/>
          </w:tcPr>
          <w:p w14:paraId="011BF013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proofErr w:type="spellStart"/>
            <w:r w:rsidRPr="004E46F5">
              <w:rPr>
                <w:iCs/>
              </w:rPr>
              <w:t>Трофимова</w:t>
            </w:r>
            <w:proofErr w:type="spellEnd"/>
            <w:r w:rsidRPr="004E46F5">
              <w:rPr>
                <w:iCs/>
              </w:rPr>
              <w:t xml:space="preserve"> А.В. </w:t>
            </w:r>
            <w:proofErr w:type="spellStart"/>
            <w:r w:rsidRPr="004E46F5">
              <w:rPr>
                <w:bCs/>
              </w:rPr>
              <w:t>Cемантическая</w:t>
            </w:r>
            <w:proofErr w:type="spellEnd"/>
            <w:r w:rsidRPr="004E46F5">
              <w:rPr>
                <w:bCs/>
              </w:rPr>
              <w:t xml:space="preserve"> </w:t>
            </w:r>
            <w:proofErr w:type="spellStart"/>
            <w:r w:rsidRPr="004E46F5">
              <w:rPr>
                <w:bCs/>
              </w:rPr>
              <w:t>парадигма</w:t>
            </w:r>
            <w:proofErr w:type="spellEnd"/>
            <w:r w:rsidRPr="004E46F5">
              <w:rPr>
                <w:bCs/>
              </w:rPr>
              <w:t xml:space="preserve"> </w:t>
            </w:r>
            <w:proofErr w:type="spellStart"/>
            <w:r w:rsidRPr="004E46F5">
              <w:rPr>
                <w:bCs/>
              </w:rPr>
              <w:t>глаголов</w:t>
            </w:r>
            <w:proofErr w:type="spellEnd"/>
            <w:r w:rsidRPr="004E46F5">
              <w:rPr>
                <w:bCs/>
              </w:rPr>
              <w:t xml:space="preserve"> </w:t>
            </w:r>
            <w:proofErr w:type="spellStart"/>
            <w:r w:rsidRPr="004E46F5">
              <w:rPr>
                <w:bCs/>
                <w:iCs/>
              </w:rPr>
              <w:t>лежать</w:t>
            </w:r>
            <w:proofErr w:type="spellEnd"/>
            <w:r w:rsidRPr="004E46F5">
              <w:rPr>
                <w:bCs/>
              </w:rPr>
              <w:t xml:space="preserve">, </w:t>
            </w:r>
            <w:proofErr w:type="spellStart"/>
            <w:r w:rsidRPr="004E46F5">
              <w:rPr>
                <w:bCs/>
                <w:iCs/>
              </w:rPr>
              <w:t>лечь</w:t>
            </w:r>
            <w:proofErr w:type="spellEnd"/>
            <w:r w:rsidRPr="004E46F5">
              <w:rPr>
                <w:bCs/>
              </w:rPr>
              <w:t xml:space="preserve">, </w:t>
            </w:r>
            <w:proofErr w:type="spellStart"/>
            <w:r w:rsidRPr="004E46F5">
              <w:rPr>
                <w:bCs/>
                <w:iCs/>
              </w:rPr>
              <w:t>положить</w:t>
            </w:r>
            <w:proofErr w:type="spellEnd"/>
            <w:r w:rsidRPr="004E46F5">
              <w:rPr>
                <w:bCs/>
                <w:iCs/>
              </w:rPr>
              <w:t xml:space="preserve"> // </w:t>
            </w:r>
            <w:proofErr w:type="spellStart"/>
            <w:r w:rsidRPr="004E46F5">
              <w:t>Ученые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записки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казанского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университета</w:t>
            </w:r>
            <w:proofErr w:type="spellEnd"/>
            <w:r w:rsidRPr="004E46F5">
              <w:t xml:space="preserve"> </w:t>
            </w:r>
            <w:proofErr w:type="spellStart"/>
            <w:r w:rsidRPr="004E46F5">
              <w:rPr>
                <w:iCs/>
              </w:rPr>
              <w:t>Том</w:t>
            </w:r>
            <w:proofErr w:type="spellEnd"/>
            <w:r w:rsidRPr="004E46F5">
              <w:rPr>
                <w:iCs/>
              </w:rPr>
              <w:t xml:space="preserve"> 157, </w:t>
            </w:r>
            <w:proofErr w:type="spellStart"/>
            <w:r w:rsidRPr="004E46F5">
              <w:rPr>
                <w:iCs/>
              </w:rPr>
              <w:t>кн</w:t>
            </w:r>
            <w:proofErr w:type="spellEnd"/>
            <w:r w:rsidRPr="004E46F5">
              <w:rPr>
                <w:iCs/>
              </w:rPr>
              <w:t xml:space="preserve">. 5 </w:t>
            </w:r>
            <w:proofErr w:type="spellStart"/>
            <w:r w:rsidRPr="004E46F5">
              <w:t>Гуманитарные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науки</w:t>
            </w:r>
            <w:proofErr w:type="spellEnd"/>
            <w:r w:rsidRPr="004E46F5">
              <w:t xml:space="preserve"> </w:t>
            </w:r>
            <w:r w:rsidRPr="004E46F5">
              <w:rPr>
                <w:iCs/>
              </w:rPr>
              <w:t>2015 c.</w:t>
            </w:r>
            <w:r w:rsidRPr="004E46F5">
              <w:rPr>
                <w:lang w:eastAsia="en-US"/>
              </w:rPr>
              <w:t>234-245</w:t>
            </w:r>
          </w:p>
        </w:tc>
      </w:tr>
      <w:tr w:rsidR="00E30A32" w:rsidRPr="00E83FD1" w14:paraId="20595041" w14:textId="77777777" w:rsidTr="00E30A32">
        <w:tc>
          <w:tcPr>
            <w:tcW w:w="9639" w:type="dxa"/>
          </w:tcPr>
          <w:p w14:paraId="6C58A907" w14:textId="77777777" w:rsidR="00E30A32" w:rsidRPr="004E46F5" w:rsidRDefault="00E30A32" w:rsidP="00E30A3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proofErr w:type="spellStart"/>
            <w:r w:rsidRPr="004E46F5">
              <w:t>Щека</w:t>
            </w:r>
            <w:proofErr w:type="spellEnd"/>
            <w:r w:rsidRPr="004E46F5">
              <w:t xml:space="preserve"> Ю.В. «</w:t>
            </w:r>
            <w:proofErr w:type="spellStart"/>
            <w:r w:rsidRPr="004E46F5">
              <w:t>Плавать</w:t>
            </w:r>
            <w:proofErr w:type="spellEnd"/>
            <w:r w:rsidRPr="004E46F5">
              <w:t xml:space="preserve">» </w:t>
            </w:r>
            <w:proofErr w:type="spellStart"/>
            <w:r w:rsidRPr="004E46F5">
              <w:t>по-турецки</w:t>
            </w:r>
            <w:proofErr w:type="spellEnd"/>
            <w:r w:rsidRPr="004E46F5">
              <w:t xml:space="preserve">: </w:t>
            </w:r>
            <w:proofErr w:type="spellStart"/>
            <w:r w:rsidRPr="004E46F5">
              <w:t>три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заметки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по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поводу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сборника</w:t>
            </w:r>
            <w:proofErr w:type="spellEnd"/>
            <w:r w:rsidRPr="004E46F5">
              <w:t xml:space="preserve"> «</w:t>
            </w:r>
            <w:proofErr w:type="spellStart"/>
            <w:r w:rsidRPr="004E46F5">
              <w:t>Глаголы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движения</w:t>
            </w:r>
            <w:proofErr w:type="spellEnd"/>
            <w:r w:rsidRPr="004E46F5">
              <w:t xml:space="preserve"> в </w:t>
            </w:r>
            <w:proofErr w:type="spellStart"/>
            <w:r w:rsidRPr="004E46F5">
              <w:t>воде</w:t>
            </w:r>
            <w:proofErr w:type="spellEnd"/>
            <w:r w:rsidRPr="004E46F5">
              <w:t xml:space="preserve">» // </w:t>
            </w:r>
            <w:proofErr w:type="spellStart"/>
            <w:r w:rsidRPr="004E46F5">
              <w:t>Вопросы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тюркской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филологии</w:t>
            </w:r>
            <w:proofErr w:type="spellEnd"/>
            <w:r w:rsidRPr="004E46F5">
              <w:t xml:space="preserve">. </w:t>
            </w:r>
            <w:proofErr w:type="spellStart"/>
            <w:r w:rsidRPr="004E46F5">
              <w:t>Вып</w:t>
            </w:r>
            <w:proofErr w:type="spellEnd"/>
            <w:r w:rsidRPr="004E46F5">
              <w:t xml:space="preserve">. VII. </w:t>
            </w:r>
            <w:proofErr w:type="spellStart"/>
            <w:r w:rsidRPr="004E46F5">
              <w:t>Материалы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Дмитриевских</w:t>
            </w:r>
            <w:proofErr w:type="spellEnd"/>
            <w:r w:rsidRPr="004E46F5">
              <w:t xml:space="preserve"> </w:t>
            </w:r>
            <w:proofErr w:type="spellStart"/>
            <w:r w:rsidRPr="004E46F5">
              <w:t>чтений</w:t>
            </w:r>
            <w:proofErr w:type="spellEnd"/>
            <w:r w:rsidRPr="004E46F5">
              <w:t>. М</w:t>
            </w:r>
            <w:proofErr w:type="gramStart"/>
            <w:r w:rsidRPr="004E46F5">
              <w:t>.,</w:t>
            </w:r>
            <w:proofErr w:type="gramEnd"/>
            <w:r w:rsidRPr="004E46F5">
              <w:t xml:space="preserve"> 2007, с.205-213.</w:t>
            </w:r>
          </w:p>
        </w:tc>
      </w:tr>
    </w:tbl>
    <w:p w14:paraId="1D6897DF" w14:textId="77777777" w:rsidR="00E30A32" w:rsidRPr="004E46F5" w:rsidRDefault="00E30A32" w:rsidP="00E30A32"/>
    <w:p w14:paraId="5096F9B6" w14:textId="77777777" w:rsidR="00E75D37" w:rsidRPr="00BC4D3D" w:rsidRDefault="00E75D37" w:rsidP="00E30A32">
      <w:pPr>
        <w:spacing w:line="360" w:lineRule="auto"/>
        <w:jc w:val="both"/>
        <w:rPr>
          <w:rFonts w:ascii="Times New Roman" w:hAnsi="Times New Roman" w:cs="Times New Roman"/>
        </w:rPr>
      </w:pPr>
    </w:p>
    <w:p w14:paraId="4AF6A1B2" w14:textId="77777777" w:rsidR="00596B4E" w:rsidRPr="00BC4D3D" w:rsidRDefault="00596B4E" w:rsidP="00596B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2A5F6B0" w14:textId="77777777" w:rsidR="00596B4E" w:rsidRPr="00BC4D3D" w:rsidRDefault="00596B4E" w:rsidP="00596B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3F5B3A6" w14:textId="77777777" w:rsidR="00596B4E" w:rsidRPr="00BC4D3D" w:rsidRDefault="00596B4E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  <w:b/>
        </w:rPr>
      </w:pPr>
    </w:p>
    <w:p w14:paraId="63F9CEEE" w14:textId="77777777" w:rsidR="00173F77" w:rsidRPr="00BC4D3D" w:rsidRDefault="00173F77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</w:p>
    <w:p w14:paraId="01846252" w14:textId="77777777" w:rsidR="00173F77" w:rsidRPr="00BC4D3D" w:rsidRDefault="00173F77" w:rsidP="00C315F0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</w:p>
    <w:p w14:paraId="4EBC9FCE" w14:textId="77777777" w:rsidR="00C315F0" w:rsidRPr="00BC4D3D" w:rsidRDefault="00C315F0" w:rsidP="00C315F0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93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9.2. Перечень лицензионного программного обеспечения, в том числе отечественного производства (подлежит обновлению при необходимости)</w:t>
      </w:r>
    </w:p>
    <w:p w14:paraId="354B8EA2" w14:textId="77777777" w:rsidR="00C315F0" w:rsidRPr="00BC4D3D" w:rsidRDefault="00C315F0" w:rsidP="00C315F0">
      <w:pPr>
        <w:tabs>
          <w:tab w:val="left" w:pos="360"/>
        </w:tabs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9.3. Перечень профессиональных баз данных и информационных справочных систем (подлежит обновлению при необходимости)</w:t>
      </w:r>
    </w:p>
    <w:p w14:paraId="2EABB844" w14:textId="77777777" w:rsidR="00F47B6A" w:rsidRPr="00C15486" w:rsidRDefault="00F47B6A" w:rsidP="00F47B6A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15486">
        <w:rPr>
          <w:rFonts w:ascii="Times New Roman" w:hAnsi="Times New Roman" w:cs="Times New Roman"/>
        </w:rPr>
        <w:t xml:space="preserve">- Официальный сайт Турецкого лингвистического общества </w:t>
      </w:r>
      <w:hyperlink r:id="rId10" w:history="1">
        <w:r w:rsidRPr="00C15486">
          <w:rPr>
            <w:rStyle w:val="Hyperlink"/>
            <w:rFonts w:ascii="Times New Roman" w:hAnsi="Times New Roman" w:cs="Times New Roman"/>
          </w:rPr>
          <w:t>http://tdk.gov.tr/</w:t>
        </w:r>
      </w:hyperlink>
    </w:p>
    <w:p w14:paraId="0CC8D343" w14:textId="77777777" w:rsidR="00F47B6A" w:rsidRPr="00C15486" w:rsidRDefault="00F47B6A" w:rsidP="00F47B6A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93"/>
        <w:jc w:val="both"/>
        <w:rPr>
          <w:rFonts w:ascii="Times New Roman" w:hAnsi="Times New Roman" w:cs="Times New Roman"/>
        </w:rPr>
      </w:pPr>
      <w:r w:rsidRPr="00C15486">
        <w:rPr>
          <w:rFonts w:ascii="Times New Roman" w:hAnsi="Times New Roman" w:cs="Times New Roman"/>
        </w:rPr>
        <w:lastRenderedPageBreak/>
        <w:tab/>
        <w:t xml:space="preserve">- Корпус турецкого языка </w:t>
      </w:r>
      <w:hyperlink r:id="rId11" w:history="1">
        <w:r w:rsidRPr="00C15486">
          <w:rPr>
            <w:rStyle w:val="Hyperlink"/>
            <w:rFonts w:ascii="Times New Roman" w:hAnsi="Times New Roman" w:cs="Times New Roman"/>
          </w:rPr>
          <w:t>https://tscorpus.com/</w:t>
        </w:r>
      </w:hyperlink>
    </w:p>
    <w:p w14:paraId="0F5D5A8E" w14:textId="77777777" w:rsidR="00C315F0" w:rsidRPr="00C15486" w:rsidRDefault="00C315F0" w:rsidP="00C315F0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93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9.4. Перечень ресурсов информационно-телекомм</w:t>
      </w:r>
      <w:r w:rsidRPr="00C15486">
        <w:rPr>
          <w:rFonts w:ascii="Times New Roman" w:hAnsi="Times New Roman" w:cs="Times New Roman"/>
        </w:rPr>
        <w:t xml:space="preserve">уникационной сети «Интернет» </w:t>
      </w:r>
    </w:p>
    <w:p w14:paraId="0B67A952" w14:textId="77777777" w:rsidR="00C315F0" w:rsidRPr="00BC4D3D" w:rsidRDefault="00C315F0" w:rsidP="00C315F0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93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9.5. Описание материально-технического обеспечения.</w:t>
      </w:r>
    </w:p>
    <w:p w14:paraId="22D756F4" w14:textId="77777777" w:rsidR="001C57B4" w:rsidRPr="00BC4D3D" w:rsidRDefault="001C57B4" w:rsidP="001C57B4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C4D3D">
        <w:rPr>
          <w:rFonts w:ascii="Times New Roman" w:hAnsi="Times New Roman" w:cs="Times New Roman"/>
        </w:rPr>
        <w:t>Требуется компьютерное оборудование и экран. Для повышения усвояемости материала</w:t>
      </w:r>
      <w:r w:rsidR="00802D5B">
        <w:rPr>
          <w:rFonts w:ascii="Times New Roman" w:hAnsi="Times New Roman" w:cs="Times New Roman"/>
        </w:rPr>
        <w:t xml:space="preserve"> и</w:t>
      </w:r>
      <w:r w:rsidRPr="00BC4D3D">
        <w:rPr>
          <w:rFonts w:ascii="Times New Roman" w:hAnsi="Times New Roman" w:cs="Times New Roman"/>
        </w:rPr>
        <w:t xml:space="preserve"> укрепления интереса магистрантов к исследуемой теме целесообразно сопровождать отдельные лекции иллюстративным материалом</w:t>
      </w:r>
      <w:r w:rsidR="00E75D37">
        <w:rPr>
          <w:rFonts w:ascii="Times New Roman" w:hAnsi="Times New Roman" w:cs="Times New Roman"/>
        </w:rPr>
        <w:t xml:space="preserve"> </w:t>
      </w:r>
      <w:r w:rsidR="00802D5B">
        <w:rPr>
          <w:rFonts w:ascii="Times New Roman" w:hAnsi="Times New Roman" w:cs="Times New Roman"/>
        </w:rPr>
        <w:t>в форме презентаций</w:t>
      </w:r>
      <w:r w:rsidR="00E75D37">
        <w:rPr>
          <w:rFonts w:ascii="Times New Roman" w:hAnsi="Times New Roman" w:cs="Times New Roman"/>
        </w:rPr>
        <w:t>.</w:t>
      </w:r>
    </w:p>
    <w:p w14:paraId="3A2F8FE7" w14:textId="77777777" w:rsidR="001C57B4" w:rsidRPr="00BC4D3D" w:rsidRDefault="001C57B4" w:rsidP="00C315F0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93"/>
        <w:jc w:val="both"/>
        <w:rPr>
          <w:rFonts w:ascii="Times New Roman" w:hAnsi="Times New Roman" w:cs="Times New Roman"/>
        </w:rPr>
      </w:pPr>
    </w:p>
    <w:p w14:paraId="4DB072C6" w14:textId="77777777" w:rsidR="00C315F0" w:rsidRDefault="00C315F0" w:rsidP="00C315F0">
      <w:pPr>
        <w:tabs>
          <w:tab w:val="left" w:pos="360"/>
        </w:tabs>
        <w:autoSpaceDE w:val="0"/>
        <w:autoSpaceDN w:val="0"/>
        <w:adjustRightInd w:val="0"/>
        <w:ind w:right="-93"/>
        <w:rPr>
          <w:rFonts w:ascii="Times New Roman" w:hAnsi="Times New Roman" w:cs="Times New Roman"/>
          <w:b/>
        </w:rPr>
      </w:pPr>
      <w:r w:rsidRPr="00BC4D3D">
        <w:rPr>
          <w:rFonts w:ascii="Times New Roman" w:hAnsi="Times New Roman" w:cs="Times New Roman"/>
          <w:b/>
        </w:rPr>
        <w:t>10.</w:t>
      </w:r>
      <w:r w:rsidRPr="00BC4D3D">
        <w:rPr>
          <w:rFonts w:ascii="Times New Roman" w:hAnsi="Times New Roman" w:cs="Times New Roman"/>
          <w:b/>
        </w:rPr>
        <w:tab/>
        <w:t xml:space="preserve">Соответствие результатов обучения по данному элементу ОПОП результатам освоения ОПОП указано в Общей характеристике ОПОП. </w:t>
      </w:r>
    </w:p>
    <w:p w14:paraId="052FF850" w14:textId="77777777" w:rsidR="00E75D37" w:rsidRPr="00BC4D3D" w:rsidRDefault="00E75D37" w:rsidP="00C315F0">
      <w:pPr>
        <w:tabs>
          <w:tab w:val="left" w:pos="360"/>
        </w:tabs>
        <w:autoSpaceDE w:val="0"/>
        <w:autoSpaceDN w:val="0"/>
        <w:adjustRightInd w:val="0"/>
        <w:ind w:right="-93"/>
        <w:rPr>
          <w:rFonts w:ascii="Times New Roman" w:hAnsi="Times New Roman" w:cs="Times New Roman"/>
          <w:b/>
        </w:rPr>
      </w:pPr>
    </w:p>
    <w:p w14:paraId="1C55DB7F" w14:textId="77777777" w:rsidR="00C315F0" w:rsidRPr="00BC4D3D" w:rsidRDefault="00C315F0" w:rsidP="00C315F0">
      <w:pPr>
        <w:tabs>
          <w:tab w:val="left" w:pos="360"/>
        </w:tabs>
        <w:autoSpaceDE w:val="0"/>
        <w:autoSpaceDN w:val="0"/>
        <w:adjustRightInd w:val="0"/>
        <w:ind w:right="-93"/>
        <w:rPr>
          <w:rFonts w:ascii="Times New Roman" w:hAnsi="Times New Roman" w:cs="Times New Roman"/>
          <w:b/>
        </w:rPr>
      </w:pPr>
      <w:r w:rsidRPr="00BC4D3D">
        <w:rPr>
          <w:rFonts w:ascii="Times New Roman" w:hAnsi="Times New Roman" w:cs="Times New Roman"/>
          <w:b/>
        </w:rPr>
        <w:t>11.</w:t>
      </w:r>
      <w:r w:rsidRPr="00BC4D3D">
        <w:rPr>
          <w:rFonts w:ascii="Times New Roman" w:hAnsi="Times New Roman" w:cs="Times New Roman"/>
          <w:b/>
        </w:rPr>
        <w:tab/>
        <w:t>Разработчик (разработчики) программы.</w:t>
      </w:r>
    </w:p>
    <w:p w14:paraId="24D26716" w14:textId="77777777" w:rsidR="00C315F0" w:rsidRPr="00BC4D3D" w:rsidRDefault="00C315F0" w:rsidP="00C315F0">
      <w:pPr>
        <w:spacing w:line="360" w:lineRule="auto"/>
        <w:jc w:val="both"/>
        <w:rPr>
          <w:rFonts w:ascii="Times New Roman" w:hAnsi="Times New Roman" w:cs="Times New Roman"/>
        </w:rPr>
      </w:pPr>
    </w:p>
    <w:p w14:paraId="36C98990" w14:textId="77777777" w:rsidR="004777C9" w:rsidRPr="00BC4D3D" w:rsidRDefault="00E75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96B4E" w:rsidRPr="00BC4D3D">
        <w:rPr>
          <w:rFonts w:ascii="Times New Roman" w:hAnsi="Times New Roman" w:cs="Times New Roman"/>
        </w:rPr>
        <w:t xml:space="preserve">.ф.н., </w:t>
      </w:r>
      <w:r>
        <w:rPr>
          <w:rFonts w:ascii="Times New Roman" w:hAnsi="Times New Roman" w:cs="Times New Roman"/>
        </w:rPr>
        <w:t>старший преп. Напольнова Е.М.</w:t>
      </w:r>
    </w:p>
    <w:sectPr w:rsidR="004777C9" w:rsidRPr="00BC4D3D" w:rsidSect="003A3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Pro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631"/>
    <w:multiLevelType w:val="hybridMultilevel"/>
    <w:tmpl w:val="BF6A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C43"/>
    <w:multiLevelType w:val="hybridMultilevel"/>
    <w:tmpl w:val="28E89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B53"/>
    <w:multiLevelType w:val="hybridMultilevel"/>
    <w:tmpl w:val="C268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05D7"/>
    <w:multiLevelType w:val="hybridMultilevel"/>
    <w:tmpl w:val="8586E1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E5D"/>
    <w:multiLevelType w:val="hybridMultilevel"/>
    <w:tmpl w:val="1EF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E6940"/>
    <w:multiLevelType w:val="hybridMultilevel"/>
    <w:tmpl w:val="241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053EF"/>
    <w:multiLevelType w:val="hybridMultilevel"/>
    <w:tmpl w:val="1CF2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C6E8B"/>
    <w:multiLevelType w:val="hybridMultilevel"/>
    <w:tmpl w:val="2AE6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A0941"/>
    <w:multiLevelType w:val="hybridMultilevel"/>
    <w:tmpl w:val="241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48B3"/>
    <w:multiLevelType w:val="hybridMultilevel"/>
    <w:tmpl w:val="7478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54"/>
    <w:rsid w:val="0002738C"/>
    <w:rsid w:val="000C27E0"/>
    <w:rsid w:val="000D75E2"/>
    <w:rsid w:val="00137538"/>
    <w:rsid w:val="00140517"/>
    <w:rsid w:val="00173F77"/>
    <w:rsid w:val="001C57B4"/>
    <w:rsid w:val="001F44B6"/>
    <w:rsid w:val="00263494"/>
    <w:rsid w:val="0029048D"/>
    <w:rsid w:val="0031542F"/>
    <w:rsid w:val="00331FF7"/>
    <w:rsid w:val="00350516"/>
    <w:rsid w:val="00367E68"/>
    <w:rsid w:val="00385754"/>
    <w:rsid w:val="003A36B4"/>
    <w:rsid w:val="003C6866"/>
    <w:rsid w:val="00452380"/>
    <w:rsid w:val="004777C9"/>
    <w:rsid w:val="004A7788"/>
    <w:rsid w:val="004E7325"/>
    <w:rsid w:val="00516829"/>
    <w:rsid w:val="00532AE0"/>
    <w:rsid w:val="00544026"/>
    <w:rsid w:val="005604A2"/>
    <w:rsid w:val="00587ACB"/>
    <w:rsid w:val="00596B4E"/>
    <w:rsid w:val="005E0D56"/>
    <w:rsid w:val="00602EF9"/>
    <w:rsid w:val="006A42F4"/>
    <w:rsid w:val="006A7C05"/>
    <w:rsid w:val="006E692C"/>
    <w:rsid w:val="00802D5B"/>
    <w:rsid w:val="008101BB"/>
    <w:rsid w:val="0084446F"/>
    <w:rsid w:val="00865DB3"/>
    <w:rsid w:val="00941EB5"/>
    <w:rsid w:val="00985077"/>
    <w:rsid w:val="00996B6E"/>
    <w:rsid w:val="009C6554"/>
    <w:rsid w:val="00A12949"/>
    <w:rsid w:val="00A42552"/>
    <w:rsid w:val="00A6575B"/>
    <w:rsid w:val="00AD2034"/>
    <w:rsid w:val="00AE026F"/>
    <w:rsid w:val="00B06224"/>
    <w:rsid w:val="00B1371D"/>
    <w:rsid w:val="00B32377"/>
    <w:rsid w:val="00B873BE"/>
    <w:rsid w:val="00BC4D3D"/>
    <w:rsid w:val="00BD07AE"/>
    <w:rsid w:val="00BF7482"/>
    <w:rsid w:val="00C15486"/>
    <w:rsid w:val="00C315F0"/>
    <w:rsid w:val="00C64850"/>
    <w:rsid w:val="00CD2027"/>
    <w:rsid w:val="00D13C5A"/>
    <w:rsid w:val="00D77957"/>
    <w:rsid w:val="00D9195D"/>
    <w:rsid w:val="00DC55BB"/>
    <w:rsid w:val="00DD34E9"/>
    <w:rsid w:val="00E23954"/>
    <w:rsid w:val="00E30A32"/>
    <w:rsid w:val="00E42EC5"/>
    <w:rsid w:val="00E47D38"/>
    <w:rsid w:val="00E65A73"/>
    <w:rsid w:val="00E75D37"/>
    <w:rsid w:val="00F14200"/>
    <w:rsid w:val="00F47B6A"/>
    <w:rsid w:val="00F7311B"/>
    <w:rsid w:val="00FB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32EE"/>
  <w15:chartTrackingRefBased/>
  <w15:docId w15:val="{D6549805-1E16-49B8-8BF6-D4C8D3D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486"/>
    <w:rPr>
      <w:color w:val="0000FF"/>
      <w:u w:val="single"/>
    </w:rPr>
  </w:style>
  <w:style w:type="table" w:styleId="TableGrid">
    <w:name w:val="Table Grid"/>
    <w:basedOn w:val="TableNormal"/>
    <w:rsid w:val="00E3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30A32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E30A32"/>
  </w:style>
  <w:style w:type="paragraph" w:customStyle="1" w:styleId="ListParagraph1">
    <w:name w:val="List Paragraph1"/>
    <w:basedOn w:val="Normal"/>
    <w:uiPriority w:val="99"/>
    <w:qFormat/>
    <w:rsid w:val="00E30A32"/>
    <w:pPr>
      <w:ind w:left="720"/>
    </w:pPr>
    <w:rPr>
      <w:rFonts w:ascii="Times New Roman" w:eastAsia="Times New Roman" w:hAnsi="Times New Roman" w:cs="Times New Roman"/>
      <w:lang w:val="tr-TR" w:eastAsia="tr-TR"/>
    </w:rPr>
  </w:style>
  <w:style w:type="character" w:styleId="CommentReference">
    <w:name w:val="annotation reference"/>
    <w:basedOn w:val="DefaultParagraphFont"/>
    <w:semiHidden/>
    <w:rsid w:val="00E30A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30A32"/>
    <w:pPr>
      <w:spacing w:line="360" w:lineRule="auto"/>
      <w:jc w:val="both"/>
    </w:pPr>
    <w:rPr>
      <w:rFonts w:eastAsia="Times New Roman" w:cs="Times New Roman"/>
      <w:sz w:val="20"/>
      <w:szCs w:val="20"/>
      <w:lang w:val="tr-TR" w:eastAsia="tr-TR"/>
    </w:rPr>
  </w:style>
  <w:style w:type="character" w:customStyle="1" w:styleId="CommentTextChar">
    <w:name w:val="Comment Text Char"/>
    <w:basedOn w:val="DefaultParagraphFont"/>
    <w:link w:val="CommentText"/>
    <w:semiHidden/>
    <w:rsid w:val="00E30A32"/>
    <w:rPr>
      <w:rFonts w:eastAsia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5312816&amp;selid=353128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ibrary.ru/contents.asp?id=34543538&amp;selid=3048660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d=34543538" TargetMode="External"/><Relationship Id="rId11" Type="http://schemas.openxmlformats.org/officeDocument/2006/relationships/hyperlink" Target="https://tscorpu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dk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aica.ru/LIBRARY/ESTJA/estj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F388-BF7B-4AE7-9301-C83EBB92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2556</Words>
  <Characters>14574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Elena Napolnova</cp:lastModifiedBy>
  <cp:revision>34</cp:revision>
  <cp:lastPrinted>2020-02-23T10:51:00Z</cp:lastPrinted>
  <dcterms:created xsi:type="dcterms:W3CDTF">2020-03-01T14:43:00Z</dcterms:created>
  <dcterms:modified xsi:type="dcterms:W3CDTF">2020-03-12T07:24:00Z</dcterms:modified>
</cp:coreProperties>
</file>