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2E" w:rsidRPr="005E412E" w:rsidRDefault="005E412E" w:rsidP="005E412E">
      <w:pPr>
        <w:rPr>
          <w:rStyle w:val="berschrift1Zeichen"/>
        </w:rPr>
      </w:pPr>
      <w:bookmarkStart w:id="0" w:name="_GoBack"/>
      <w:bookmarkEnd w:id="0"/>
      <w:r w:rsidRPr="005E412E">
        <w:rPr>
          <w:rStyle w:val="berschrift1Zeichen"/>
        </w:rPr>
        <w:t xml:space="preserve">Prof. </w:t>
      </w:r>
      <w:r w:rsidR="00717B5D" w:rsidRPr="00717B5D">
        <w:rPr>
          <w:rStyle w:val="berschrift1Zeichen"/>
        </w:rPr>
        <w:t xml:space="preserve">Wladimir </w:t>
      </w:r>
      <w:proofErr w:type="spellStart"/>
      <w:r w:rsidR="00717B5D" w:rsidRPr="00717B5D">
        <w:rPr>
          <w:rStyle w:val="berschrift1Zeichen"/>
        </w:rPr>
        <w:t>Strelezki</w:t>
      </w:r>
      <w:proofErr w:type="spellEnd"/>
      <w:r w:rsidRPr="005E412E">
        <w:rPr>
          <w:rStyle w:val="berschrift1Zeichen"/>
        </w:rPr>
        <w:t xml:space="preserve">, </w:t>
      </w:r>
      <w:proofErr w:type="spellStart"/>
      <w:r w:rsidRPr="005E412E">
        <w:rPr>
          <w:rStyle w:val="berschrift1Zeichen"/>
        </w:rPr>
        <w:t>Inst</w:t>
      </w:r>
      <w:proofErr w:type="spellEnd"/>
      <w:r w:rsidRPr="005E412E">
        <w:rPr>
          <w:rStyle w:val="berschrift1Zeichen"/>
        </w:rPr>
        <w:t xml:space="preserve">. </w:t>
      </w:r>
      <w:r>
        <w:rPr>
          <w:rStyle w:val="berschrift1Zeichen"/>
        </w:rPr>
        <w:t>f</w:t>
      </w:r>
      <w:r w:rsidRPr="005E412E">
        <w:rPr>
          <w:rStyle w:val="berschrift1Zeichen"/>
        </w:rPr>
        <w:t>ür Ge</w:t>
      </w:r>
      <w:r w:rsidR="00717B5D">
        <w:rPr>
          <w:rStyle w:val="berschrift1Zeichen"/>
        </w:rPr>
        <w:t>ografie</w:t>
      </w:r>
      <w:r w:rsidRPr="005E412E">
        <w:rPr>
          <w:rStyle w:val="berschrift1Zeichen"/>
        </w:rPr>
        <w:t xml:space="preserve">, RGGU </w:t>
      </w:r>
    </w:p>
    <w:p w:rsidR="005E412E" w:rsidRPr="005E412E" w:rsidRDefault="005E412E" w:rsidP="005E412E">
      <w:pPr>
        <w:rPr>
          <w:lang w:val="de-DE"/>
        </w:rPr>
      </w:pPr>
    </w:p>
    <w:tbl>
      <w:tblPr>
        <w:tblW w:w="1419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"/>
        <w:gridCol w:w="1387"/>
        <w:gridCol w:w="1347"/>
        <w:gridCol w:w="1616"/>
        <w:gridCol w:w="2516"/>
        <w:gridCol w:w="1704"/>
        <w:gridCol w:w="1518"/>
        <w:gridCol w:w="1560"/>
        <w:gridCol w:w="1556"/>
      </w:tblGrid>
      <w:tr w:rsidR="00280BC2" w:rsidTr="00280BC2">
        <w:trPr>
          <w:trHeight w:val="501"/>
          <w:tblHeader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80BC2" w:rsidRPr="005E412E" w:rsidRDefault="00280BC2" w:rsidP="005B18E8">
            <w:pPr>
              <w:pStyle w:val="Unterichtsstunde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280BC2" w:rsidRDefault="00280BC2" w:rsidP="00717B5D">
            <w:pPr>
              <w:pStyle w:val="Wochentage"/>
            </w:pPr>
            <w:r>
              <w:t>Sonntag, 17.6.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280BC2" w:rsidRDefault="00280BC2" w:rsidP="00717B5D">
            <w:pPr>
              <w:pStyle w:val="Wochentage"/>
            </w:pPr>
            <w:r>
              <w:t>Montag, 18.6.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280BC2" w:rsidRDefault="00280BC2" w:rsidP="00717B5D">
            <w:pPr>
              <w:pStyle w:val="Wochentage"/>
            </w:pPr>
            <w:r>
              <w:t>Dienstag, 19.6.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280BC2" w:rsidRDefault="00280BC2" w:rsidP="00717B5D">
            <w:pPr>
              <w:pStyle w:val="Wochentage"/>
            </w:pPr>
            <w:r>
              <w:t>Mittwoch, 20.6.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280BC2" w:rsidRDefault="00280BC2" w:rsidP="00717B5D">
            <w:pPr>
              <w:pStyle w:val="Wochentage"/>
            </w:pPr>
            <w:r>
              <w:t>Donnerstag, 21.6.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280BC2" w:rsidRDefault="00280BC2" w:rsidP="00717B5D">
            <w:pPr>
              <w:pStyle w:val="Wochentage"/>
            </w:pPr>
            <w:r>
              <w:t>Freitag, 22.6.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:rsidR="00280BC2" w:rsidRDefault="00280BC2" w:rsidP="00717B5D">
            <w:pPr>
              <w:pStyle w:val="Wochentage"/>
            </w:pPr>
            <w:r>
              <w:t>Samstag, 23.6.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280BC2" w:rsidRDefault="00280BC2" w:rsidP="00717B5D">
            <w:pPr>
              <w:pStyle w:val="Wochentage"/>
            </w:pPr>
            <w:r>
              <w:t>Sonntag, 24.6.</w:t>
            </w:r>
          </w:p>
        </w:tc>
      </w:tr>
      <w:tr w:rsidR="00280BC2" w:rsidTr="00280BC2">
        <w:trPr>
          <w:trHeight w:val="27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80BC2" w:rsidRDefault="00280BC2" w:rsidP="005B18E8">
            <w:pPr>
              <w:pStyle w:val="Unterichtsstunde"/>
            </w:pPr>
            <w:r>
              <w:t>8-9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5B18E8">
            <w:pPr>
              <w:rPr>
                <w:lang w:val="de-DE" w:eastAsia="de-DE"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5B18E8">
            <w:pPr>
              <w:rPr>
                <w:lang w:val="de-DE" w:eastAsia="de-DE" w:bidi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5B18E8">
            <w:pPr>
              <w:rPr>
                <w:lang w:val="de-DE" w:eastAsia="de-DE" w:bidi="de-D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5B18E8">
            <w:pPr>
              <w:rPr>
                <w:lang w:val="de-DE" w:eastAsia="de-DE" w:bidi="de-D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E7684E" w:rsidRDefault="00280BC2" w:rsidP="005B18E8">
            <w:pPr>
              <w:rPr>
                <w:b/>
                <w:lang w:val="de-DE" w:eastAsia="de-DE" w:bidi="de-D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5B18E8">
            <w:pPr>
              <w:rPr>
                <w:lang w:val="de-DE" w:eastAsia="de-DE" w:bidi="de-DE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5B18E8">
            <w:pPr>
              <w:rPr>
                <w:lang w:val="de-DE" w:eastAsia="de-DE" w:bidi="de-D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5B18E8">
            <w:pPr>
              <w:rPr>
                <w:lang w:val="de-DE" w:eastAsia="de-DE" w:bidi="de-DE"/>
              </w:rPr>
            </w:pPr>
          </w:p>
        </w:tc>
      </w:tr>
      <w:tr w:rsidR="00280BC2" w:rsidRPr="00280BC2" w:rsidTr="0034474C">
        <w:trPr>
          <w:trHeight w:val="8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80BC2" w:rsidRDefault="00280BC2" w:rsidP="005B18E8">
            <w:pPr>
              <w:pStyle w:val="Unterichtsstunde"/>
            </w:pPr>
            <w:r>
              <w:t>9-10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5B18E8">
            <w:pPr>
              <w:rPr>
                <w:lang w:val="de-DE" w:eastAsia="de-DE"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5B18E8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0BC2" w:rsidRPr="0034474C" w:rsidRDefault="00280BC2" w:rsidP="00280BC2">
            <w:pPr>
              <w:rPr>
                <w:lang w:val="en-GB" w:eastAsia="de-DE" w:bidi="de-D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5B18E8">
            <w:pPr>
              <w:rPr>
                <w:lang w:val="en-GB" w:eastAsia="de-DE" w:bidi="de-DE"/>
              </w:rPr>
            </w:pPr>
            <w:r w:rsidRPr="0034474C">
              <w:rPr>
                <w:lang w:val="en-GB" w:eastAsia="de-DE" w:bidi="de-DE"/>
              </w:rPr>
              <w:t> 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80BC2" w:rsidRPr="0034474C" w:rsidRDefault="00280BC2" w:rsidP="005B18E8">
            <w:pPr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  <w:t>Humangeographie in Universitäten Russlands als Element der geographischen Bildung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5B18E8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280BC2" w:rsidRDefault="00280BC2" w:rsidP="005B18E8">
            <w:pPr>
              <w:rPr>
                <w:lang w:val="de-DE" w:eastAsia="de-DE" w:bidi="de-DE"/>
              </w:rPr>
            </w:pPr>
            <w:r w:rsidRPr="00280BC2">
              <w:rPr>
                <w:lang w:val="de-DE" w:eastAsia="de-DE" w:bidi="de-DE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280BC2" w:rsidRDefault="00280BC2" w:rsidP="005B18E8">
            <w:pPr>
              <w:rPr>
                <w:lang w:val="de-DE" w:eastAsia="de-DE" w:bidi="de-DE"/>
              </w:rPr>
            </w:pPr>
          </w:p>
        </w:tc>
      </w:tr>
      <w:tr w:rsidR="00280BC2" w:rsidRPr="00EA3CC4" w:rsidTr="0034474C">
        <w:trPr>
          <w:trHeight w:val="323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80BC2" w:rsidRDefault="00280BC2" w:rsidP="00771085">
            <w:pPr>
              <w:pStyle w:val="Unterichtsstunde"/>
            </w:pPr>
            <w:r>
              <w:t>10-11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843567"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  <w:t>Begrüßung im IO, Ulrike Bischoff-Parker, Leiterin</w:t>
            </w:r>
          </w:p>
          <w:p w:rsidR="00280BC2" w:rsidRPr="00DD1C86" w:rsidRDefault="00280BC2" w:rsidP="00771085">
            <w:pPr>
              <w:rPr>
                <w:rFonts w:asciiTheme="minorHAnsi" w:hAnsiTheme="minorHAnsi" w:cstheme="minorHAnsi"/>
                <w:b/>
                <w:sz w:val="18"/>
                <w:szCs w:val="18"/>
                <w:lang w:val="de-DE" w:eastAsia="de-DE" w:bidi="de-DE"/>
              </w:rPr>
            </w:pPr>
            <w:r w:rsidRPr="00B90ED2"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  <w:t>HEL 032</w:t>
            </w:r>
          </w:p>
        </w:tc>
        <w:tc>
          <w:tcPr>
            <w:tcW w:w="161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  <w:t>"Ethnic, Confessional and Cultural Patterns of Regionalism in the Post-Soviet Russia"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C2" w:rsidRPr="0034474C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80BC2" w:rsidRPr="00EA3CC4" w:rsidRDefault="00280BC2" w:rsidP="00771085">
            <w:pPr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EA3CC4"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  <w:t>Fahrt nach Glücksburg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DD1C86" w:rsidRDefault="00280BC2" w:rsidP="00771085">
            <w:pPr>
              <w:rPr>
                <w:rFonts w:asciiTheme="minorHAnsi" w:hAnsiTheme="minorHAnsi" w:cstheme="minorHAnsi"/>
                <w:sz w:val="20"/>
                <w:szCs w:val="20"/>
                <w:lang w:val="de-DE" w:eastAsia="de-DE" w:bidi="de-D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DD1C86" w:rsidRDefault="00280BC2" w:rsidP="00771085">
            <w:pPr>
              <w:rPr>
                <w:rFonts w:asciiTheme="minorHAnsi" w:hAnsiTheme="minorHAnsi" w:cstheme="minorHAnsi"/>
                <w:sz w:val="20"/>
                <w:szCs w:val="20"/>
                <w:lang w:val="de-DE" w:eastAsia="de-DE" w:bidi="de-DE"/>
              </w:rPr>
            </w:pPr>
          </w:p>
        </w:tc>
      </w:tr>
      <w:tr w:rsidR="00280BC2" w:rsidRPr="00EA3CC4" w:rsidTr="00280BC2">
        <w:trPr>
          <w:trHeight w:val="34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80BC2" w:rsidRDefault="00280BC2" w:rsidP="00771085">
            <w:pPr>
              <w:pStyle w:val="Unterichtsstunde"/>
            </w:pPr>
            <w:r>
              <w:t>11-12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</w:tr>
      <w:tr w:rsidR="00280BC2" w:rsidRPr="00EA3CC4" w:rsidTr="00280BC2">
        <w:trPr>
          <w:trHeight w:val="30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80BC2" w:rsidRDefault="00280BC2" w:rsidP="00771085">
            <w:pPr>
              <w:pStyle w:val="Unterichtsstunde"/>
            </w:pPr>
            <w:r>
              <w:t>12-13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</w:tr>
      <w:tr w:rsidR="00280BC2" w:rsidRPr="00EA3CC4" w:rsidTr="00280BC2">
        <w:trPr>
          <w:trHeight w:val="3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80BC2" w:rsidRDefault="00280BC2" w:rsidP="00771085">
            <w:pPr>
              <w:pStyle w:val="Unterichtsstunde"/>
            </w:pPr>
            <w:r>
              <w:t>13-14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E7684E" w:rsidRDefault="00280BC2" w:rsidP="00771085">
            <w:pPr>
              <w:rPr>
                <w:b/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  <w:r w:rsidRPr="00EA3CC4"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  <w:t xml:space="preserve">Mensa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</w:tr>
      <w:tr w:rsidR="00280BC2" w:rsidTr="00280BC2">
        <w:trPr>
          <w:trHeight w:val="3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80BC2" w:rsidRDefault="00280BC2" w:rsidP="00771085">
            <w:pPr>
              <w:pStyle w:val="Unterichtsstunde"/>
            </w:pPr>
            <w:r>
              <w:t>14-15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9E6ED3" w:rsidRDefault="00280BC2" w:rsidP="00771085">
            <w:pPr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717B5D" w:rsidRDefault="00280BC2" w:rsidP="00771085">
            <w:pPr>
              <w:rPr>
                <w:lang w:val="en-GB" w:eastAsia="de-DE" w:bidi="de-DE"/>
              </w:rPr>
            </w:pPr>
            <w:r w:rsidRPr="00717B5D">
              <w:rPr>
                <w:lang w:val="en-GB" w:eastAsia="de-DE" w:bidi="de-DE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717B5D" w:rsidRDefault="00280BC2" w:rsidP="00771085">
            <w:pPr>
              <w:rPr>
                <w:lang w:val="en-GB" w:eastAsia="de-DE" w:bidi="de-DE"/>
              </w:rPr>
            </w:pPr>
          </w:p>
        </w:tc>
      </w:tr>
      <w:tr w:rsidR="00280BC2" w:rsidRPr="00717B5D" w:rsidTr="00280BC2">
        <w:trPr>
          <w:trHeight w:val="319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80BC2" w:rsidRDefault="00280BC2" w:rsidP="00771085">
            <w:pPr>
              <w:pStyle w:val="Unterichtsstunde"/>
            </w:pPr>
            <w:r>
              <w:t>15-16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146D5E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146D5E">
              <w:rPr>
                <w:rStyle w:val="berschrift1Zeichen"/>
                <w:rFonts w:asciiTheme="minorHAnsi" w:hAnsiTheme="minorHAnsi" w:cstheme="minorHAnsi"/>
                <w:sz w:val="18"/>
                <w:szCs w:val="18"/>
                <w:lang w:val="en-GB"/>
              </w:rPr>
              <w:t> 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b w:val="0"/>
                <w:sz w:val="18"/>
                <w:szCs w:val="18"/>
              </w:rPr>
              <w:t>“Kulturgeographie in Russland als interdisziplinärer Wissenschaftsbereich: Ursprünge, Entwicklungstendenzen, Forschungsschwerpunkte 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</w:tr>
      <w:tr w:rsidR="00280BC2" w:rsidTr="00280BC2">
        <w:trPr>
          <w:trHeight w:val="32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80BC2" w:rsidRDefault="00280BC2" w:rsidP="00771085">
            <w:pPr>
              <w:pStyle w:val="Unterichtsstunde"/>
            </w:pPr>
            <w:r>
              <w:t>16-17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2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280BC2" w:rsidRPr="009E6ED3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  <w:r w:rsidRPr="0034474C"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  <w:r>
              <w:rPr>
                <w:lang w:val="de-DE" w:eastAsia="de-DE" w:bidi="de-DE"/>
              </w:rPr>
              <w:t> 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</w:tr>
      <w:tr w:rsidR="00280BC2" w:rsidTr="00280BC2">
        <w:trPr>
          <w:trHeight w:val="3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80BC2" w:rsidRDefault="00280BC2" w:rsidP="00771085">
            <w:pPr>
              <w:pStyle w:val="Unterichtsstunde"/>
            </w:pPr>
            <w:r>
              <w:t>17-18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</w:tr>
      <w:tr w:rsidR="00280BC2" w:rsidTr="00280BC2">
        <w:trPr>
          <w:trHeight w:val="33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80BC2" w:rsidRDefault="00280BC2" w:rsidP="00771085">
            <w:pPr>
              <w:pStyle w:val="Unterichtsstunde"/>
            </w:pPr>
            <w:r>
              <w:t>18-19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5E412E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Pr="0034474C" w:rsidRDefault="00280BC2" w:rsidP="00771085">
            <w:pPr>
              <w:rPr>
                <w:rStyle w:val="berschrift1Zeichen"/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C2" w:rsidRDefault="00280BC2" w:rsidP="00771085">
            <w:pPr>
              <w:rPr>
                <w:lang w:val="de-DE" w:eastAsia="de-DE" w:bidi="de-DE"/>
              </w:rPr>
            </w:pPr>
          </w:p>
        </w:tc>
      </w:tr>
    </w:tbl>
    <w:p w:rsidR="00843567" w:rsidRPr="009E6ED3" w:rsidRDefault="00843567" w:rsidP="00BF7190">
      <w:pPr>
        <w:rPr>
          <w:lang w:val="de-DE"/>
        </w:rPr>
      </w:pPr>
    </w:p>
    <w:sectPr w:rsidR="00843567" w:rsidRPr="009E6ED3" w:rsidSect="005A5B1F">
      <w:pgSz w:w="16839" w:h="11907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2E"/>
    <w:rsid w:val="000B3C14"/>
    <w:rsid w:val="000C5FEC"/>
    <w:rsid w:val="00146D5E"/>
    <w:rsid w:val="001A0158"/>
    <w:rsid w:val="0025561B"/>
    <w:rsid w:val="00280BC2"/>
    <w:rsid w:val="0034474C"/>
    <w:rsid w:val="00570425"/>
    <w:rsid w:val="005E412E"/>
    <w:rsid w:val="00717B5D"/>
    <w:rsid w:val="00771085"/>
    <w:rsid w:val="00843567"/>
    <w:rsid w:val="009E6ED3"/>
    <w:rsid w:val="00B90ED2"/>
    <w:rsid w:val="00BF7190"/>
    <w:rsid w:val="00CB4FB8"/>
    <w:rsid w:val="00DF7EAC"/>
    <w:rsid w:val="00E7684E"/>
    <w:rsid w:val="00EA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A4EEB-FB43-4A03-A1E0-4B4D471A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chentage">
    <w:name w:val="Wochentage"/>
    <w:rsid w:val="005E412E"/>
    <w:pPr>
      <w:spacing w:after="0" w:line="240" w:lineRule="auto"/>
      <w:jc w:val="center"/>
    </w:pPr>
    <w:rPr>
      <w:rFonts w:ascii="Trebuchet MS" w:eastAsia="Trebuchet MS" w:hAnsi="Trebuchet MS" w:cs="Trebuchet MS"/>
      <w:b/>
      <w:bCs/>
      <w:sz w:val="24"/>
      <w:szCs w:val="24"/>
      <w:lang w:eastAsia="de-DE" w:bidi="de-DE"/>
    </w:rPr>
  </w:style>
  <w:style w:type="paragraph" w:customStyle="1" w:styleId="Unterichtsstunde">
    <w:name w:val="Unterichtsstunde"/>
    <w:rsid w:val="005E412E"/>
    <w:pPr>
      <w:spacing w:after="0" w:line="240" w:lineRule="auto"/>
      <w:jc w:val="center"/>
    </w:pPr>
    <w:rPr>
      <w:rFonts w:ascii="Trebuchet MS" w:eastAsia="Times New Roman" w:hAnsi="Trebuchet MS" w:cs="Trebuchet MS"/>
      <w:b/>
      <w:sz w:val="24"/>
      <w:szCs w:val="24"/>
      <w:lang w:eastAsia="de-DE" w:bidi="de-DE"/>
    </w:rPr>
  </w:style>
  <w:style w:type="character" w:customStyle="1" w:styleId="berschrift1Zeichen">
    <w:name w:val="Überschrift 1 Zeichen"/>
    <w:basedOn w:val="a0"/>
    <w:rsid w:val="005E412E"/>
    <w:rPr>
      <w:rFonts w:ascii="Trebuchet MS" w:hAnsi="Trebuchet MS" w:hint="default"/>
      <w:b/>
      <w:bCs w:val="0"/>
      <w:sz w:val="32"/>
      <w:szCs w:val="32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Europa-Universitaet Flensburg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Bischoff-Parker</dc:creator>
  <cp:keywords/>
  <dc:description/>
  <cp:lastModifiedBy>SEG IGRAS</cp:lastModifiedBy>
  <cp:revision>2</cp:revision>
  <dcterms:created xsi:type="dcterms:W3CDTF">2018-06-05T15:26:00Z</dcterms:created>
  <dcterms:modified xsi:type="dcterms:W3CDTF">2018-06-05T15:26:00Z</dcterms:modified>
</cp:coreProperties>
</file>