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CD" w:rsidRDefault="002E382B">
      <w:r w:rsidRPr="002E382B">
        <w:t>https://iopscience.iop.org/article/10.1088/1742-6596/1889/2/022004</w:t>
      </w:r>
      <w:bookmarkStart w:id="0" w:name="_GoBack"/>
      <w:bookmarkEnd w:id="0"/>
    </w:p>
    <w:sectPr w:rsidR="00F75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2B"/>
    <w:rsid w:val="002E382B"/>
    <w:rsid w:val="00F7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2021-05-20T06:39:00Z</dcterms:created>
  <dcterms:modified xsi:type="dcterms:W3CDTF">2021-05-20T06:39:00Z</dcterms:modified>
</cp:coreProperties>
</file>