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E4" w:rsidRPr="0017602C" w:rsidRDefault="00031AE4" w:rsidP="0003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02C">
        <w:rPr>
          <w:rFonts w:ascii="Times New Roman" w:hAnsi="Times New Roman" w:cs="Times New Roman"/>
          <w:sz w:val="28"/>
          <w:szCs w:val="28"/>
        </w:rPr>
        <w:t>ВОЗМОЖНОСТИ И ПЕРСПЕКТИВЫ ИССЛЕДОВАНИЯ МЕТАБОЛИЧЕСКОГО ПРОФИЛЯ МЕТОДОМ ГХ-МС</w:t>
      </w:r>
    </w:p>
    <w:p w:rsidR="00031AE4" w:rsidRDefault="00031AE4" w:rsidP="0003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02C">
        <w:rPr>
          <w:rFonts w:ascii="Times New Roman" w:hAnsi="Times New Roman" w:cs="Times New Roman"/>
          <w:sz w:val="28"/>
          <w:szCs w:val="28"/>
        </w:rPr>
        <w:t>В РЕШЕНИИ ПРОБЛЕМЫ СЕПСИСА</w:t>
      </w:r>
    </w:p>
    <w:p w:rsidR="00031AE4" w:rsidRPr="00FD535F" w:rsidRDefault="00031AE4" w:rsidP="0003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599C">
        <w:rPr>
          <w:rFonts w:ascii="Times New Roman" w:hAnsi="Times New Roman" w:cs="Times New Roman"/>
          <w:sz w:val="28"/>
          <w:szCs w:val="28"/>
        </w:rPr>
        <w:t>Белобородова Н.В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6599C">
        <w:rPr>
          <w:rFonts w:ascii="Times New Roman" w:hAnsi="Times New Roman" w:cs="Times New Roman"/>
          <w:sz w:val="28"/>
          <w:szCs w:val="28"/>
        </w:rPr>
        <w:t>., Оленин А.Ю</w:t>
      </w:r>
      <w:r w:rsidRPr="00FD535F">
        <w:rPr>
          <w:rFonts w:ascii="Times New Roman" w:hAnsi="Times New Roman" w:cs="Times New Roman"/>
          <w:sz w:val="28"/>
          <w:szCs w:val="28"/>
          <w:vertAlign w:val="superscript"/>
        </w:rPr>
        <w:t>1,2</w:t>
      </w:r>
      <w:r w:rsidRPr="00A6599C">
        <w:rPr>
          <w:rFonts w:ascii="Times New Roman" w:hAnsi="Times New Roman" w:cs="Times New Roman"/>
          <w:sz w:val="28"/>
          <w:szCs w:val="28"/>
        </w:rPr>
        <w:t>., Паутова А.К.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1,2</w:t>
      </w:r>
    </w:p>
    <w:p w:rsidR="00031AE4" w:rsidRPr="00A6599C" w:rsidRDefault="00031AE4" w:rsidP="0003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НИИ общей реаниматологии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им.В.А.Неговского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</w:t>
      </w:r>
    </w:p>
    <w:p w:rsidR="00031AE4" w:rsidRDefault="00031AE4" w:rsidP="0003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9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599C">
        <w:rPr>
          <w:rFonts w:ascii="Times New Roman" w:hAnsi="Times New Roman" w:cs="Times New Roman"/>
          <w:sz w:val="28"/>
          <w:szCs w:val="28"/>
        </w:rPr>
        <w:t>Химический факультет МГУ им. М. В. Лом</w:t>
      </w:r>
      <w:r>
        <w:rPr>
          <w:rFonts w:ascii="Times New Roman" w:hAnsi="Times New Roman" w:cs="Times New Roman"/>
          <w:sz w:val="28"/>
          <w:szCs w:val="28"/>
        </w:rPr>
        <w:t>оносова, Москва</w:t>
      </w:r>
    </w:p>
    <w:p w:rsidR="00031AE4" w:rsidRDefault="00031AE4" w:rsidP="00031A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527A6">
        <w:rPr>
          <w:rFonts w:ascii="Times New Roman" w:hAnsi="Times New Roman" w:cs="Times New Roman"/>
          <w:i/>
          <w:sz w:val="28"/>
          <w:szCs w:val="28"/>
        </w:rPr>
        <w:t>-</w:t>
      </w:r>
      <w:r w:rsidRPr="00AE441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D527A6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Pr="009C7F1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nvbeloborodova</w:t>
        </w:r>
        <w:r w:rsidRPr="00D527A6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9C7F1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D527A6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C7F1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031AE4" w:rsidRPr="00D527A6" w:rsidRDefault="00031AE4" w:rsidP="00031A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AE4" w:rsidRDefault="00031AE4" w:rsidP="0003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9C">
        <w:rPr>
          <w:rFonts w:ascii="Times New Roman" w:hAnsi="Times New Roman" w:cs="Times New Roman"/>
          <w:sz w:val="28"/>
          <w:szCs w:val="28"/>
        </w:rPr>
        <w:t xml:space="preserve">Несмотря на достижения современной медицины, сегодня сепсис становится глобальной проблемой для человечества. Заболеваемость прогрессивно растет, особенно в экономически развитых странах, где, по самым </w:t>
      </w:r>
      <w:r>
        <w:rPr>
          <w:rFonts w:ascii="Times New Roman" w:hAnsi="Times New Roman" w:cs="Times New Roman"/>
          <w:sz w:val="28"/>
          <w:szCs w:val="28"/>
        </w:rPr>
        <w:t>последним данным,</w:t>
      </w:r>
      <w:r w:rsidRPr="00A6599C">
        <w:rPr>
          <w:rFonts w:ascii="Times New Roman" w:hAnsi="Times New Roman" w:cs="Times New Roman"/>
          <w:sz w:val="28"/>
          <w:szCs w:val="28"/>
        </w:rPr>
        <w:t xml:space="preserve"> число смертельных исходов от сепсиса превысило количество смертей от инфаркта миокарда, рака, СПИДа и др. В развивающихся странах в структуре летальности доля сепсиса достигает 60-80%, в том числе ежегодно поражаются более 6 миллионов новорожденных детей. При этом сепсис остается самым загадочным состоянием, разрушительные механизмы которого, бесспорно, связаны с микробным фактором, но природа этого фактора остае</w:t>
      </w:r>
      <w:r>
        <w:rPr>
          <w:rFonts w:ascii="Times New Roman" w:hAnsi="Times New Roman" w:cs="Times New Roman"/>
          <w:sz w:val="28"/>
          <w:szCs w:val="28"/>
        </w:rPr>
        <w:t xml:space="preserve">тся неизвестной. </w:t>
      </w:r>
    </w:p>
    <w:p w:rsidR="00674030" w:rsidRDefault="00031AE4" w:rsidP="0003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9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ю работы является обратить внимание и сконцентрировать усилия специалистов в области ГХ-МС анализа </w:t>
      </w:r>
      <w:r w:rsidRPr="0038358F">
        <w:rPr>
          <w:rFonts w:ascii="Times New Roman" w:hAnsi="Times New Roman" w:cs="Times New Roman"/>
          <w:sz w:val="28"/>
          <w:szCs w:val="28"/>
        </w:rPr>
        <w:t>на актуальности проблемы и целесообразности</w:t>
      </w:r>
      <w:r w:rsidR="008F2394" w:rsidRPr="0038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394" w:rsidRPr="0038358F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38358F">
        <w:rPr>
          <w:rFonts w:ascii="Times New Roman" w:hAnsi="Times New Roman" w:cs="Times New Roman"/>
          <w:sz w:val="28"/>
          <w:szCs w:val="28"/>
        </w:rPr>
        <w:t xml:space="preserve"> методики оценки метаболического профиля биологических </w:t>
      </w:r>
      <w:r w:rsidR="00F408AB" w:rsidRPr="0038358F">
        <w:rPr>
          <w:rFonts w:ascii="Times New Roman" w:hAnsi="Times New Roman" w:cs="Times New Roman"/>
          <w:sz w:val="28"/>
          <w:szCs w:val="28"/>
        </w:rPr>
        <w:t>материалов</w:t>
      </w:r>
      <w:r w:rsidRPr="0038358F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End"/>
      <w:r w:rsidRPr="0038358F">
        <w:rPr>
          <w:rFonts w:ascii="Times New Roman" w:hAnsi="Times New Roman" w:cs="Times New Roman"/>
          <w:sz w:val="28"/>
          <w:szCs w:val="28"/>
        </w:rPr>
        <w:t>.</w:t>
      </w:r>
    </w:p>
    <w:p w:rsidR="00031AE4" w:rsidRDefault="00031AE4" w:rsidP="0003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9C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9E33DC">
        <w:rPr>
          <w:rFonts w:ascii="Times New Roman" w:hAnsi="Times New Roman" w:cs="Times New Roman"/>
          <w:sz w:val="28"/>
          <w:szCs w:val="28"/>
        </w:rPr>
        <w:t xml:space="preserve">ведутся </w:t>
      </w:r>
      <w:r w:rsidRPr="00A6599C">
        <w:rPr>
          <w:rFonts w:ascii="Times New Roman" w:hAnsi="Times New Roman" w:cs="Times New Roman"/>
          <w:sz w:val="28"/>
          <w:szCs w:val="28"/>
        </w:rPr>
        <w:t xml:space="preserve">на ГХ-МС оборудовании </w:t>
      </w:r>
      <w:r w:rsidR="00F408AB">
        <w:rPr>
          <w:rFonts w:ascii="Times New Roman" w:hAnsi="Times New Roman" w:cs="Times New Roman"/>
          <w:sz w:val="28"/>
          <w:szCs w:val="28"/>
        </w:rPr>
        <w:t xml:space="preserve">фирмы </w:t>
      </w:r>
      <w:proofErr w:type="spellStart"/>
      <w:r w:rsidR="0038358F">
        <w:rPr>
          <w:rFonts w:ascii="Times New Roman" w:hAnsi="Times New Roman" w:cs="Times New Roman"/>
          <w:sz w:val="28"/>
          <w:szCs w:val="28"/>
        </w:rPr>
        <w:t>Thermo</w:t>
      </w:r>
      <w:proofErr w:type="spellEnd"/>
      <w:r w:rsidR="0038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58F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38358F">
        <w:rPr>
          <w:rFonts w:ascii="Times New Roman" w:hAnsi="Times New Roman" w:cs="Times New Roman"/>
          <w:sz w:val="28"/>
          <w:szCs w:val="28"/>
        </w:rPr>
        <w:t>, включающем</w:t>
      </w:r>
      <w:r w:rsidR="0038358F" w:rsidRPr="0038358F">
        <w:rPr>
          <w:rFonts w:ascii="Times New Roman" w:hAnsi="Times New Roman" w:cs="Times New Roman"/>
          <w:sz w:val="28"/>
          <w:szCs w:val="28"/>
        </w:rPr>
        <w:t xml:space="preserve"> газовый хроматограф </w:t>
      </w:r>
      <w:proofErr w:type="spellStart"/>
      <w:r w:rsidR="0038358F" w:rsidRPr="0038358F">
        <w:rPr>
          <w:rFonts w:ascii="Times New Roman" w:hAnsi="Times New Roman" w:cs="Times New Roman"/>
          <w:sz w:val="28"/>
          <w:szCs w:val="28"/>
        </w:rPr>
        <w:t>Trace</w:t>
      </w:r>
      <w:proofErr w:type="spellEnd"/>
      <w:r w:rsidR="0038358F" w:rsidRPr="0038358F">
        <w:rPr>
          <w:rFonts w:ascii="Times New Roman" w:hAnsi="Times New Roman" w:cs="Times New Roman"/>
          <w:sz w:val="28"/>
          <w:szCs w:val="28"/>
        </w:rPr>
        <w:t xml:space="preserve"> GC 1310 и масс-спект</w:t>
      </w:r>
      <w:r w:rsidR="0038358F">
        <w:rPr>
          <w:rFonts w:ascii="Times New Roman" w:hAnsi="Times New Roman" w:cs="Times New Roman"/>
          <w:sz w:val="28"/>
          <w:szCs w:val="28"/>
        </w:rPr>
        <w:t xml:space="preserve">ральный детектор ISQ </w:t>
      </w:r>
      <w:proofErr w:type="gramStart"/>
      <w:r w:rsidR="0038358F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="0038358F">
        <w:rPr>
          <w:rFonts w:ascii="Times New Roman" w:hAnsi="Times New Roman" w:cs="Times New Roman"/>
          <w:sz w:val="28"/>
          <w:szCs w:val="28"/>
        </w:rPr>
        <w:t>Т</w:t>
      </w:r>
      <w:r w:rsidRPr="00A6599C">
        <w:rPr>
          <w:rFonts w:ascii="Times New Roman" w:hAnsi="Times New Roman" w:cs="Times New Roman"/>
          <w:sz w:val="28"/>
          <w:szCs w:val="28"/>
        </w:rPr>
        <w:t>.</w:t>
      </w:r>
      <w:r w:rsidRPr="007A0354">
        <w:rPr>
          <w:rFonts w:ascii="Times New Roman" w:hAnsi="Times New Roman" w:cs="Times New Roman"/>
          <w:sz w:val="28"/>
          <w:szCs w:val="28"/>
        </w:rPr>
        <w:t xml:space="preserve"> </w:t>
      </w:r>
      <w:r w:rsidRPr="00A6599C">
        <w:rPr>
          <w:rFonts w:ascii="Times New Roman" w:hAnsi="Times New Roman" w:cs="Times New Roman"/>
          <w:sz w:val="28"/>
          <w:szCs w:val="28"/>
        </w:rPr>
        <w:t xml:space="preserve">ГХ-МС анализ применен для изучения метаболического профиля более </w:t>
      </w:r>
      <w:r w:rsidR="00861F6E">
        <w:rPr>
          <w:rFonts w:ascii="Times New Roman" w:hAnsi="Times New Roman" w:cs="Times New Roman"/>
          <w:sz w:val="28"/>
          <w:szCs w:val="28"/>
        </w:rPr>
        <w:t>300</w:t>
      </w:r>
      <w:r w:rsidRPr="00A6599C">
        <w:rPr>
          <w:rFonts w:ascii="Times New Roman" w:hAnsi="Times New Roman" w:cs="Times New Roman"/>
          <w:sz w:val="28"/>
          <w:szCs w:val="28"/>
        </w:rPr>
        <w:t xml:space="preserve"> биологических образцов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739" w:rsidRDefault="00031AE4" w:rsidP="0012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9C">
        <w:rPr>
          <w:rFonts w:ascii="Times New Roman" w:hAnsi="Times New Roman" w:cs="Times New Roman"/>
          <w:sz w:val="28"/>
          <w:szCs w:val="28"/>
        </w:rPr>
        <w:t>При параллельном изучении образцов крови больных сепсисом, здоровых людей (контроль)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99C">
        <w:rPr>
          <w:rFonts w:ascii="Times New Roman" w:hAnsi="Times New Roman" w:cs="Times New Roman"/>
          <w:sz w:val="28"/>
          <w:szCs w:val="28"/>
        </w:rPr>
        <w:t xml:space="preserve"> больных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6599C">
        <w:rPr>
          <w:rFonts w:ascii="Times New Roman" w:hAnsi="Times New Roman" w:cs="Times New Roman"/>
          <w:sz w:val="28"/>
          <w:szCs w:val="28"/>
        </w:rPr>
        <w:t>другими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и повреждениями</w:t>
      </w:r>
      <w:r w:rsidRPr="00A6599C">
        <w:rPr>
          <w:rFonts w:ascii="Times New Roman" w:hAnsi="Times New Roman" w:cs="Times New Roman"/>
          <w:sz w:val="28"/>
          <w:szCs w:val="28"/>
        </w:rPr>
        <w:t xml:space="preserve"> (группы сравнения) осуществлена идентификация более 80 низкомолекулярных соединений. Установлено, что максимальные разли</w:t>
      </w:r>
      <w:r w:rsidR="00126739">
        <w:rPr>
          <w:rFonts w:ascii="Times New Roman" w:hAnsi="Times New Roman" w:cs="Times New Roman"/>
          <w:sz w:val="28"/>
          <w:szCs w:val="28"/>
        </w:rPr>
        <w:t>чия между группами определяются</w:t>
      </w:r>
      <w:r w:rsidRPr="00A6599C">
        <w:rPr>
          <w:rFonts w:ascii="Times New Roman" w:hAnsi="Times New Roman" w:cs="Times New Roman"/>
          <w:sz w:val="28"/>
          <w:szCs w:val="28"/>
        </w:rPr>
        <w:t xml:space="preserve"> среди метаболитов, имеющих ароматическое строение, которые могут быть отнесены к продуктам биодеградации ароматических аминокислот тирозина и </w:t>
      </w:r>
      <w:proofErr w:type="spellStart"/>
      <w:r w:rsidRPr="00A6599C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A6599C">
        <w:rPr>
          <w:rFonts w:ascii="Times New Roman" w:hAnsi="Times New Roman" w:cs="Times New Roman"/>
          <w:sz w:val="28"/>
          <w:szCs w:val="28"/>
        </w:rPr>
        <w:t>. Метаболиты, ассоциированные с сепсисом (</w:t>
      </w:r>
      <w:r w:rsidR="00126739" w:rsidRPr="00315112">
        <w:rPr>
          <w:rFonts w:ascii="Times New Roman" w:eastAsia="Times New Roman" w:hAnsi="Times New Roman"/>
          <w:sz w:val="28"/>
          <w:szCs w:val="28"/>
          <w:lang w:eastAsia="ru-RU"/>
        </w:rPr>
        <w:t>пара-</w:t>
      </w:r>
      <w:proofErr w:type="spellStart"/>
      <w:r w:rsidR="00126739" w:rsidRPr="00315112">
        <w:rPr>
          <w:rFonts w:ascii="Times New Roman" w:eastAsia="Times New Roman" w:hAnsi="Times New Roman"/>
          <w:sz w:val="28"/>
          <w:szCs w:val="28"/>
          <w:lang w:eastAsia="ru-RU"/>
        </w:rPr>
        <w:t>гидроксифенилмолочная</w:t>
      </w:r>
      <w:proofErr w:type="spellEnd"/>
      <w:r w:rsidR="00126739" w:rsidRPr="00315112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</w:t>
      </w:r>
      <w:r w:rsidRPr="00A6599C">
        <w:rPr>
          <w:rFonts w:ascii="Times New Roman" w:hAnsi="Times New Roman" w:cs="Times New Roman"/>
          <w:sz w:val="28"/>
          <w:szCs w:val="28"/>
        </w:rPr>
        <w:t xml:space="preserve">, </w:t>
      </w:r>
      <w:r w:rsidR="00126739" w:rsidRPr="00315112">
        <w:rPr>
          <w:rFonts w:ascii="Times New Roman" w:eastAsia="Times New Roman" w:hAnsi="Times New Roman"/>
          <w:sz w:val="28"/>
          <w:szCs w:val="28"/>
          <w:lang w:eastAsia="ru-RU"/>
        </w:rPr>
        <w:t>пара-</w:t>
      </w:r>
      <w:proofErr w:type="spellStart"/>
      <w:r w:rsidR="00126739" w:rsidRPr="00315112">
        <w:rPr>
          <w:rFonts w:ascii="Times New Roman" w:eastAsia="Times New Roman" w:hAnsi="Times New Roman"/>
          <w:sz w:val="28"/>
          <w:szCs w:val="28"/>
          <w:lang w:eastAsia="ru-RU"/>
        </w:rPr>
        <w:t>гидроксифенилуксусная</w:t>
      </w:r>
      <w:proofErr w:type="spellEnd"/>
      <w:r w:rsidR="00126739" w:rsidRPr="00315112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</w:t>
      </w:r>
      <w:r w:rsidRPr="00A65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739" w:rsidRPr="00315112">
        <w:rPr>
          <w:rFonts w:ascii="Times New Roman" w:eastAsia="Times New Roman" w:hAnsi="Times New Roman"/>
          <w:sz w:val="28"/>
          <w:szCs w:val="28"/>
          <w:lang w:eastAsia="ru-RU"/>
        </w:rPr>
        <w:t>фенилмолочная</w:t>
      </w:r>
      <w:proofErr w:type="spellEnd"/>
      <w:r w:rsidR="00126739" w:rsidRPr="00315112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</w:t>
      </w:r>
      <w:r w:rsidRPr="00A6599C">
        <w:rPr>
          <w:rFonts w:ascii="Times New Roman" w:hAnsi="Times New Roman" w:cs="Times New Roman"/>
          <w:sz w:val="28"/>
          <w:szCs w:val="28"/>
        </w:rPr>
        <w:t xml:space="preserve">), присутствуют в крови в сравнительно высоких концентрациях, измеряемых в </w:t>
      </w:r>
      <w:proofErr w:type="spellStart"/>
      <w:r w:rsidRPr="00A6599C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A6599C">
        <w:rPr>
          <w:rFonts w:ascii="Times New Roman" w:hAnsi="Times New Roman" w:cs="Times New Roman"/>
          <w:sz w:val="28"/>
          <w:szCs w:val="28"/>
        </w:rPr>
        <w:t xml:space="preserve">/л. </w:t>
      </w:r>
      <w:r w:rsidR="009E33DC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="009E33DC">
        <w:rPr>
          <w:rFonts w:ascii="Times New Roman" w:hAnsi="Times New Roman" w:cs="Times New Roman"/>
          <w:sz w:val="28"/>
          <w:szCs w:val="28"/>
        </w:rPr>
        <w:t>пробоподготовки</w:t>
      </w:r>
      <w:proofErr w:type="spellEnd"/>
      <w:r w:rsidR="009E33DC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126739" w:rsidRPr="00F4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739" w:rsidRPr="00F408AB">
        <w:rPr>
          <w:rFonts w:ascii="Times New Roman" w:hAnsi="Times New Roman" w:cs="Times New Roman"/>
          <w:sz w:val="28"/>
          <w:szCs w:val="28"/>
        </w:rPr>
        <w:t>жидкость-жидкостную</w:t>
      </w:r>
      <w:proofErr w:type="gramEnd"/>
      <w:r w:rsidR="00126739" w:rsidRPr="00F408AB">
        <w:rPr>
          <w:rFonts w:ascii="Times New Roman" w:hAnsi="Times New Roman" w:cs="Times New Roman"/>
          <w:sz w:val="28"/>
          <w:szCs w:val="28"/>
        </w:rPr>
        <w:t xml:space="preserve"> экстракцию, </w:t>
      </w:r>
      <w:proofErr w:type="spellStart"/>
      <w:r w:rsidR="00126739" w:rsidRPr="00F408AB">
        <w:rPr>
          <w:rFonts w:ascii="Times New Roman" w:hAnsi="Times New Roman" w:cs="Times New Roman"/>
          <w:sz w:val="28"/>
          <w:szCs w:val="28"/>
        </w:rPr>
        <w:t>силилирование</w:t>
      </w:r>
      <w:proofErr w:type="spellEnd"/>
      <w:r w:rsidR="00126739" w:rsidRPr="00F408AB">
        <w:rPr>
          <w:rFonts w:ascii="Times New Roman" w:hAnsi="Times New Roman" w:cs="Times New Roman"/>
          <w:sz w:val="28"/>
          <w:szCs w:val="28"/>
        </w:rPr>
        <w:t>, количественный расчет с использованием метода внутреннего стандарта для наиболее значимых соединений</w:t>
      </w:r>
      <w:r w:rsidR="009E33DC">
        <w:rPr>
          <w:rFonts w:ascii="Times New Roman" w:hAnsi="Times New Roman" w:cs="Times New Roman"/>
          <w:sz w:val="28"/>
          <w:szCs w:val="28"/>
        </w:rPr>
        <w:t>.</w:t>
      </w:r>
      <w:r w:rsidR="00126739" w:rsidRPr="00F4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E4" w:rsidRDefault="00126739" w:rsidP="0003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9C">
        <w:rPr>
          <w:rFonts w:ascii="Times New Roman" w:hAnsi="Times New Roman" w:cs="Times New Roman"/>
          <w:sz w:val="28"/>
          <w:szCs w:val="28"/>
        </w:rPr>
        <w:t xml:space="preserve">Точность измерения и высокая </w:t>
      </w:r>
      <w:proofErr w:type="spellStart"/>
      <w:r w:rsidRPr="00A6599C">
        <w:rPr>
          <w:rFonts w:ascii="Times New Roman" w:hAnsi="Times New Roman" w:cs="Times New Roman"/>
          <w:sz w:val="28"/>
          <w:szCs w:val="28"/>
        </w:rPr>
        <w:t>воспроиз</w:t>
      </w:r>
      <w:r w:rsidR="009E33DC">
        <w:rPr>
          <w:rFonts w:ascii="Times New Roman" w:hAnsi="Times New Roman" w:cs="Times New Roman"/>
          <w:sz w:val="28"/>
          <w:szCs w:val="28"/>
        </w:rPr>
        <w:t>водимость</w:t>
      </w:r>
      <w:proofErr w:type="spellEnd"/>
      <w:r w:rsidR="009E33DC">
        <w:rPr>
          <w:rFonts w:ascii="Times New Roman" w:hAnsi="Times New Roman" w:cs="Times New Roman"/>
          <w:sz w:val="28"/>
          <w:szCs w:val="28"/>
        </w:rPr>
        <w:t xml:space="preserve"> результатов при ГХ-МС </w:t>
      </w:r>
      <w:r w:rsidRPr="00A6599C">
        <w:rPr>
          <w:rFonts w:ascii="Times New Roman" w:hAnsi="Times New Roman" w:cs="Times New Roman"/>
          <w:sz w:val="28"/>
          <w:szCs w:val="28"/>
        </w:rPr>
        <w:t>анализе позволила выполнить серию исследований в динамике.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E4" w:rsidRPr="00A6599C">
        <w:rPr>
          <w:rFonts w:ascii="Times New Roman" w:hAnsi="Times New Roman" w:cs="Times New Roman"/>
          <w:sz w:val="28"/>
          <w:szCs w:val="28"/>
        </w:rPr>
        <w:t xml:space="preserve">Доказано, что </w:t>
      </w:r>
      <w:proofErr w:type="spellStart"/>
      <w:r w:rsidR="00031AE4" w:rsidRPr="00A6599C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="00031AE4" w:rsidRPr="00A6599C">
        <w:rPr>
          <w:rFonts w:ascii="Times New Roman" w:hAnsi="Times New Roman" w:cs="Times New Roman"/>
          <w:sz w:val="28"/>
          <w:szCs w:val="28"/>
        </w:rPr>
        <w:t>-зн</w:t>
      </w:r>
      <w:r>
        <w:rPr>
          <w:rFonts w:ascii="Times New Roman" w:hAnsi="Times New Roman" w:cs="Times New Roman"/>
          <w:sz w:val="28"/>
          <w:szCs w:val="28"/>
        </w:rPr>
        <w:t>ачимые ароматические метаболиты</w:t>
      </w:r>
      <w:r w:rsidR="00031AE4" w:rsidRPr="00A6599C">
        <w:rPr>
          <w:rFonts w:ascii="Times New Roman" w:hAnsi="Times New Roman" w:cs="Times New Roman"/>
          <w:sz w:val="28"/>
          <w:szCs w:val="28"/>
        </w:rPr>
        <w:t xml:space="preserve"> объективно отражают тяжесть состояния больных с сепсисом и эффективность проводимой терапии. Эти метаболиты имеют прогностическую значимость уже в день поступления больного в </w:t>
      </w:r>
      <w:r w:rsidR="00031AE4" w:rsidRPr="00A6599C">
        <w:rPr>
          <w:rFonts w:ascii="Times New Roman" w:hAnsi="Times New Roman" w:cs="Times New Roman"/>
          <w:sz w:val="28"/>
          <w:szCs w:val="28"/>
        </w:rPr>
        <w:lastRenderedPageBreak/>
        <w:t xml:space="preserve">реанимационное отделение, не уступая общепринятым </w:t>
      </w:r>
      <w:bookmarkStart w:id="0" w:name="_GoBack"/>
      <w:bookmarkEnd w:id="0"/>
      <w:r w:rsidR="00031AE4" w:rsidRPr="00A6599C">
        <w:rPr>
          <w:rFonts w:ascii="Times New Roman" w:hAnsi="Times New Roman" w:cs="Times New Roman"/>
          <w:sz w:val="28"/>
          <w:szCs w:val="28"/>
        </w:rPr>
        <w:t xml:space="preserve">многопараметрическим шкалам и даже опережая по чувствительности ряд </w:t>
      </w:r>
      <w:proofErr w:type="spellStart"/>
      <w:r w:rsidR="00031AE4" w:rsidRPr="00A6599C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="00031AE4" w:rsidRPr="00A6599C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031AE4" w:rsidRPr="00A6599C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="00031AE4" w:rsidRPr="00A6599C">
        <w:rPr>
          <w:rFonts w:ascii="Times New Roman" w:hAnsi="Times New Roman" w:cs="Times New Roman"/>
          <w:sz w:val="28"/>
          <w:szCs w:val="28"/>
        </w:rPr>
        <w:t>).</w:t>
      </w:r>
    </w:p>
    <w:p w:rsidR="00031AE4" w:rsidRPr="00126739" w:rsidRDefault="00031AE4" w:rsidP="0003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9C">
        <w:rPr>
          <w:rFonts w:ascii="Times New Roman" w:hAnsi="Times New Roman" w:cs="Times New Roman"/>
          <w:sz w:val="28"/>
          <w:szCs w:val="28"/>
        </w:rPr>
        <w:t xml:space="preserve">Кроме описанных ранее ароматических метаболитов ГХ-МС анализ позволил выявить в крови ряда больных с септическим шоком несколько «патологических» метаболитов, характерных только для этого состояния, например </w:t>
      </w:r>
      <w:proofErr w:type="spellStart"/>
      <w:r w:rsidR="00126739" w:rsidRPr="00126739">
        <w:rPr>
          <w:rFonts w:ascii="Times New Roman" w:hAnsi="Times New Roman" w:cs="Times New Roman"/>
          <w:sz w:val="28"/>
          <w:szCs w:val="28"/>
        </w:rPr>
        <w:t>гомованилиновую</w:t>
      </w:r>
      <w:proofErr w:type="spellEnd"/>
      <w:r w:rsidR="00126739" w:rsidRPr="00126739">
        <w:rPr>
          <w:rFonts w:ascii="Times New Roman" w:hAnsi="Times New Roman" w:cs="Times New Roman"/>
          <w:sz w:val="28"/>
          <w:szCs w:val="28"/>
        </w:rPr>
        <w:t xml:space="preserve"> и</w:t>
      </w:r>
      <w:r w:rsidRPr="00126739">
        <w:rPr>
          <w:rFonts w:ascii="Times New Roman" w:hAnsi="Times New Roman" w:cs="Times New Roman"/>
          <w:sz w:val="28"/>
          <w:szCs w:val="28"/>
        </w:rPr>
        <w:t xml:space="preserve"> 3,4-ди</w:t>
      </w:r>
      <w:r w:rsidR="00126739" w:rsidRPr="00126739">
        <w:rPr>
          <w:rFonts w:ascii="Times New Roman" w:hAnsi="Times New Roman" w:cs="Times New Roman"/>
          <w:sz w:val="28"/>
          <w:szCs w:val="28"/>
        </w:rPr>
        <w:t>гидроксифени</w:t>
      </w:r>
      <w:r w:rsidR="009E33DC">
        <w:rPr>
          <w:rFonts w:ascii="Times New Roman" w:hAnsi="Times New Roman" w:cs="Times New Roman"/>
          <w:sz w:val="28"/>
          <w:szCs w:val="28"/>
        </w:rPr>
        <w:t>л</w:t>
      </w:r>
      <w:r w:rsidR="00126739" w:rsidRPr="00126739">
        <w:rPr>
          <w:rFonts w:ascii="Times New Roman" w:hAnsi="Times New Roman" w:cs="Times New Roman"/>
          <w:sz w:val="28"/>
          <w:szCs w:val="28"/>
        </w:rPr>
        <w:t>уксусную кислоты</w:t>
      </w:r>
      <w:r w:rsidRPr="00A6599C">
        <w:rPr>
          <w:rFonts w:ascii="Times New Roman" w:hAnsi="Times New Roman" w:cs="Times New Roman"/>
          <w:sz w:val="28"/>
          <w:szCs w:val="28"/>
        </w:rPr>
        <w:t>. Сопоставление относительных сигналов ароматических метаболитов и расчет их д</w:t>
      </w:r>
      <w:r w:rsidR="0038358F">
        <w:rPr>
          <w:rFonts w:ascii="Times New Roman" w:hAnsi="Times New Roman" w:cs="Times New Roman"/>
          <w:sz w:val="28"/>
          <w:szCs w:val="28"/>
        </w:rPr>
        <w:t>олевого вклада в парных образцах</w:t>
      </w:r>
      <w:r w:rsidRPr="00A6599C">
        <w:rPr>
          <w:rFonts w:ascii="Times New Roman" w:hAnsi="Times New Roman" w:cs="Times New Roman"/>
          <w:sz w:val="28"/>
          <w:szCs w:val="28"/>
        </w:rPr>
        <w:t xml:space="preserve"> кровь-кишечник от одного и того же пациента дает объективную картину участия «метаболического реактора» </w:t>
      </w:r>
      <w:proofErr w:type="spellStart"/>
      <w:r w:rsidRPr="00A6599C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A6599C">
        <w:rPr>
          <w:rFonts w:ascii="Times New Roman" w:hAnsi="Times New Roman" w:cs="Times New Roman"/>
          <w:sz w:val="28"/>
          <w:szCs w:val="28"/>
        </w:rPr>
        <w:t xml:space="preserve"> в патологическом процессе</w:t>
      </w:r>
      <w:r w:rsidR="00126739">
        <w:rPr>
          <w:rFonts w:ascii="Times New Roman" w:hAnsi="Times New Roman" w:cs="Times New Roman"/>
          <w:sz w:val="28"/>
          <w:szCs w:val="28"/>
        </w:rPr>
        <w:t>. Относительные сигналы получены путем нормирования площади пика соответствующего ароматического метаболита на масс-</w:t>
      </w:r>
      <w:proofErr w:type="spellStart"/>
      <w:r w:rsidR="00126739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126739">
        <w:rPr>
          <w:rFonts w:ascii="Times New Roman" w:hAnsi="Times New Roman" w:cs="Times New Roman"/>
          <w:sz w:val="28"/>
          <w:szCs w:val="28"/>
        </w:rPr>
        <w:t xml:space="preserve">, построенной по характеристичным </w:t>
      </w:r>
      <w:r w:rsidR="001267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26739" w:rsidRPr="00126739">
        <w:rPr>
          <w:rFonts w:ascii="Times New Roman" w:hAnsi="Times New Roman" w:cs="Times New Roman"/>
          <w:sz w:val="28"/>
          <w:szCs w:val="28"/>
        </w:rPr>
        <w:t>/</w:t>
      </w:r>
      <w:r w:rsidR="0012673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26739">
        <w:rPr>
          <w:rFonts w:ascii="Times New Roman" w:hAnsi="Times New Roman" w:cs="Times New Roman"/>
          <w:sz w:val="28"/>
          <w:szCs w:val="28"/>
        </w:rPr>
        <w:t xml:space="preserve"> значениям, на площадь пика соответствующего стандарта.</w:t>
      </w:r>
    </w:p>
    <w:p w:rsidR="00031AE4" w:rsidRDefault="00031AE4" w:rsidP="0003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выявлением клинически-значимых метаболитов инициируются новые исследования по изучению их биологической активности. Так, </w:t>
      </w:r>
      <w:r w:rsidRPr="00A6599C">
        <w:rPr>
          <w:rFonts w:ascii="Times New Roman" w:hAnsi="Times New Roman" w:cs="Times New Roman"/>
          <w:sz w:val="28"/>
          <w:szCs w:val="28"/>
        </w:rPr>
        <w:t xml:space="preserve">результаты исследований с применением ГХ-МС анализа проливают свет на нарушения метаболических путей ароматических аминокислот при сепсисе, </w:t>
      </w:r>
      <w:r w:rsidR="0012673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6599C">
        <w:rPr>
          <w:rFonts w:ascii="Times New Roman" w:hAnsi="Times New Roman" w:cs="Times New Roman"/>
          <w:sz w:val="28"/>
          <w:szCs w:val="28"/>
        </w:rPr>
        <w:t>связанных с синтезом жизненно-важных гор</w:t>
      </w:r>
      <w:r w:rsidR="00126739">
        <w:rPr>
          <w:rFonts w:ascii="Times New Roman" w:hAnsi="Times New Roman" w:cs="Times New Roman"/>
          <w:sz w:val="28"/>
          <w:szCs w:val="28"/>
        </w:rPr>
        <w:t xml:space="preserve">монов стресса (катехоламинов). </w:t>
      </w:r>
      <w:r>
        <w:rPr>
          <w:rFonts w:ascii="Times New Roman" w:hAnsi="Times New Roman" w:cs="Times New Roman"/>
          <w:sz w:val="28"/>
          <w:szCs w:val="28"/>
        </w:rPr>
        <w:t>Показано, что н</w:t>
      </w:r>
      <w:r w:rsidRPr="00A6599C">
        <w:rPr>
          <w:rFonts w:ascii="Times New Roman" w:hAnsi="Times New Roman" w:cs="Times New Roman"/>
          <w:sz w:val="28"/>
          <w:szCs w:val="28"/>
        </w:rPr>
        <w:t>еобратимость этих нарушений – важнейшая составляющая в механизмах танатогенеза сепсиса</w:t>
      </w:r>
      <w:r w:rsidR="00126739">
        <w:rPr>
          <w:rFonts w:ascii="Times New Roman" w:hAnsi="Times New Roman" w:cs="Times New Roman"/>
          <w:sz w:val="28"/>
          <w:szCs w:val="28"/>
        </w:rPr>
        <w:t>.</w:t>
      </w:r>
    </w:p>
    <w:p w:rsidR="00031AE4" w:rsidRDefault="00031AE4" w:rsidP="00031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9C">
        <w:rPr>
          <w:rFonts w:ascii="Times New Roman" w:hAnsi="Times New Roman" w:cs="Times New Roman"/>
          <w:sz w:val="28"/>
          <w:szCs w:val="28"/>
        </w:rPr>
        <w:t>Метод ГХ-МС</w:t>
      </w:r>
      <w:r>
        <w:rPr>
          <w:rFonts w:ascii="Times New Roman" w:hAnsi="Times New Roman" w:cs="Times New Roman"/>
          <w:sz w:val="28"/>
          <w:szCs w:val="28"/>
        </w:rPr>
        <w:t xml:space="preserve"> – реальная возможность </w:t>
      </w:r>
      <w:r w:rsidRPr="00A6599C">
        <w:rPr>
          <w:rFonts w:ascii="Times New Roman" w:hAnsi="Times New Roman" w:cs="Times New Roman"/>
          <w:sz w:val="28"/>
          <w:szCs w:val="28"/>
        </w:rPr>
        <w:t xml:space="preserve">изучать механизмы сепсиса на молекулярном уровне. Результаты этих исследований формируют принципиально новый взгляд на проблему сепсиса, способствуют пересмотру существующих представлений о роли микроорганизмов как корпускулярных или антигенных структур, выдвигая на первый план функциональную составляющую «микробной нагрузки» </w:t>
      </w:r>
      <w:r w:rsidR="00126739" w:rsidRPr="00A6599C">
        <w:rPr>
          <w:rFonts w:ascii="Times New Roman" w:hAnsi="Times New Roman" w:cs="Times New Roman"/>
          <w:sz w:val="28"/>
          <w:szCs w:val="28"/>
        </w:rPr>
        <w:t>–</w:t>
      </w:r>
      <w:r w:rsidRPr="00A6599C">
        <w:rPr>
          <w:rFonts w:ascii="Times New Roman" w:hAnsi="Times New Roman" w:cs="Times New Roman"/>
          <w:sz w:val="28"/>
          <w:szCs w:val="28"/>
        </w:rPr>
        <w:t xml:space="preserve"> низкомолекулярные </w:t>
      </w:r>
      <w:proofErr w:type="spellStart"/>
      <w:r w:rsidRPr="00A6599C">
        <w:rPr>
          <w:rFonts w:ascii="Times New Roman" w:hAnsi="Times New Roman" w:cs="Times New Roman"/>
          <w:sz w:val="28"/>
          <w:szCs w:val="28"/>
        </w:rPr>
        <w:t>экзометаболиты</w:t>
      </w:r>
      <w:proofErr w:type="spellEnd"/>
      <w:r w:rsidRPr="00A6599C">
        <w:rPr>
          <w:rFonts w:ascii="Times New Roman" w:hAnsi="Times New Roman" w:cs="Times New Roman"/>
          <w:sz w:val="28"/>
          <w:szCs w:val="28"/>
        </w:rPr>
        <w:t xml:space="preserve"> бактерий. Дальнейший научный поиск неизбежно приведет к выявлению новых ми</w:t>
      </w:r>
      <w:r w:rsidR="0038358F">
        <w:rPr>
          <w:rFonts w:ascii="Times New Roman" w:hAnsi="Times New Roman" w:cs="Times New Roman"/>
          <w:sz w:val="28"/>
          <w:szCs w:val="28"/>
        </w:rPr>
        <w:t>шеней для лечебного воздействия</w:t>
      </w:r>
      <w:r w:rsidRPr="00A6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послужит</w:t>
      </w:r>
      <w:r w:rsidRPr="00A6599C">
        <w:rPr>
          <w:rFonts w:ascii="Times New Roman" w:hAnsi="Times New Roman" w:cs="Times New Roman"/>
          <w:sz w:val="28"/>
          <w:szCs w:val="28"/>
        </w:rPr>
        <w:t xml:space="preserve"> перспективой для улучшения исходов лечения сепсиса.</w:t>
      </w:r>
    </w:p>
    <w:p w:rsidR="0038358F" w:rsidRPr="0038358F" w:rsidRDefault="00031AE4" w:rsidP="00383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при поддержке Гранта РНФ № 15-15-00110</w:t>
      </w:r>
      <w:r w:rsidR="0038358F">
        <w:rPr>
          <w:rFonts w:ascii="Times New Roman" w:hAnsi="Times New Roman" w:cs="Times New Roman"/>
          <w:sz w:val="28"/>
          <w:szCs w:val="28"/>
        </w:rPr>
        <w:t>.</w:t>
      </w:r>
    </w:p>
    <w:sectPr w:rsidR="0038358F" w:rsidRPr="0038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E4"/>
    <w:rsid w:val="00031AE4"/>
    <w:rsid w:val="00126739"/>
    <w:rsid w:val="0038358F"/>
    <w:rsid w:val="00674030"/>
    <w:rsid w:val="00861F6E"/>
    <w:rsid w:val="008F2394"/>
    <w:rsid w:val="00977990"/>
    <w:rsid w:val="009E33DC"/>
    <w:rsid w:val="00F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beloborod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ФИОР</dc:creator>
  <cp:lastModifiedBy>user</cp:lastModifiedBy>
  <cp:revision>2</cp:revision>
  <dcterms:created xsi:type="dcterms:W3CDTF">2016-09-05T13:01:00Z</dcterms:created>
  <dcterms:modified xsi:type="dcterms:W3CDTF">2016-09-05T13:01:00Z</dcterms:modified>
</cp:coreProperties>
</file>