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40" w:rsidRDefault="00D96440">
      <w:pPr>
        <w:suppressAutoHyphens/>
        <w:rPr>
          <w:rFonts w:ascii="Times New Roman" w:eastAsia="Times New Roman" w:hAnsi="Times New Roman" w:cs="Times New Roman"/>
        </w:rPr>
      </w:pPr>
      <w:bookmarkStart w:id="0" w:name="_GoBack"/>
      <w:bookmarkEnd w:id="0"/>
    </w:p>
    <w:p w:rsidR="00D96440" w:rsidRDefault="001F7E61">
      <w:pPr>
        <w:suppressAutoHyphens/>
        <w:jc w:val="center"/>
        <w:rPr>
          <w:rFonts w:ascii="Times New Roman" w:eastAsia="Times New Roman" w:hAnsi="Times New Roman" w:cs="Times New Roman"/>
        </w:rPr>
      </w:pPr>
      <w:r>
        <w:rPr>
          <w:rFonts w:ascii="Times" w:eastAsia="Times" w:hAnsi="Times" w:cs="Times"/>
          <w:sz w:val="28"/>
        </w:rPr>
        <w:t xml:space="preserve">Отзыв научного руководителя на диссертационную работу Ивана Андреевича Проскурнина «Минимальные </w:t>
      </w:r>
      <w:proofErr w:type="spellStart"/>
      <w:r>
        <w:rPr>
          <w:rFonts w:ascii="Times" w:eastAsia="Times" w:hAnsi="Times" w:cs="Times"/>
          <w:sz w:val="28"/>
        </w:rPr>
        <w:t>эквивариантные</w:t>
      </w:r>
      <w:proofErr w:type="spellEnd"/>
      <w:r>
        <w:rPr>
          <w:rFonts w:ascii="Times" w:eastAsia="Times" w:hAnsi="Times" w:cs="Times"/>
          <w:sz w:val="28"/>
        </w:rPr>
        <w:t xml:space="preserve"> деформации» на соискание учёной степени кандидата физико-математических наук по специальности 01.01.04 — геометрия и топология</w:t>
      </w:r>
    </w:p>
    <w:p w:rsidR="00D96440" w:rsidRDefault="00D96440">
      <w:pPr>
        <w:suppressAutoHyphens/>
        <w:jc w:val="center"/>
        <w:rPr>
          <w:rFonts w:ascii="Times" w:eastAsia="Times" w:hAnsi="Times" w:cs="Times"/>
          <w:sz w:val="28"/>
        </w:rPr>
      </w:pPr>
    </w:p>
    <w:p w:rsidR="00D96440" w:rsidRDefault="001F7E61">
      <w:pPr>
        <w:suppressAutoHyphens/>
        <w:ind w:firstLine="708"/>
        <w:jc w:val="both"/>
        <w:rPr>
          <w:rFonts w:ascii="Times New Roman" w:eastAsia="Times New Roman" w:hAnsi="Times New Roman" w:cs="Times New Roman"/>
        </w:rPr>
      </w:pPr>
      <w:r>
        <w:rPr>
          <w:rFonts w:ascii="Times" w:eastAsia="Times" w:hAnsi="Times" w:cs="Times"/>
          <w:sz w:val="24"/>
        </w:rPr>
        <w:t>В диссертации И.А. Проскурнина изучается ряд задач, посвященных деформациям вещественных ростков функций и векторных полей. При этом основное внимание уделяется так называемым минимальным деформациям и инвариантным (относительно действия конечной группы) д</w:t>
      </w:r>
      <w:r>
        <w:rPr>
          <w:rFonts w:ascii="Times" w:eastAsia="Times" w:hAnsi="Times" w:cs="Times"/>
          <w:sz w:val="24"/>
        </w:rPr>
        <w:t>еформациям.</w:t>
      </w:r>
    </w:p>
    <w:p w:rsidR="00D96440" w:rsidRDefault="001F7E61">
      <w:pPr>
        <w:suppressAutoHyphens/>
        <w:ind w:firstLine="708"/>
        <w:jc w:val="both"/>
        <w:rPr>
          <w:rFonts w:ascii="Times New Roman" w:eastAsia="Times New Roman" w:hAnsi="Times New Roman" w:cs="Times New Roman"/>
        </w:rPr>
      </w:pPr>
      <w:r>
        <w:rPr>
          <w:rFonts w:ascii="Times" w:eastAsia="Times" w:hAnsi="Times" w:cs="Times"/>
          <w:sz w:val="24"/>
        </w:rPr>
        <w:t xml:space="preserve">Задача об описании минимальных деформаций вещественных ростков функций состоит в нахождении их </w:t>
      </w:r>
      <w:proofErr w:type="spellStart"/>
      <w:r>
        <w:rPr>
          <w:rFonts w:ascii="Times" w:eastAsia="Times" w:hAnsi="Times" w:cs="Times"/>
          <w:sz w:val="24"/>
        </w:rPr>
        <w:t>морсификаций</w:t>
      </w:r>
      <w:proofErr w:type="spellEnd"/>
      <w:r>
        <w:rPr>
          <w:rFonts w:ascii="Times" w:eastAsia="Times" w:hAnsi="Times" w:cs="Times"/>
          <w:sz w:val="24"/>
        </w:rPr>
        <w:t xml:space="preserve"> с минимально возможным количеством вещественных критических точек. При этом больший интерес представляет вопрос о том, определяется ли э</w:t>
      </w:r>
      <w:r>
        <w:rPr>
          <w:rFonts w:ascii="Times" w:eastAsia="Times" w:hAnsi="Times" w:cs="Times"/>
          <w:sz w:val="24"/>
        </w:rPr>
        <w:t xml:space="preserve">то минимально возможное количество только топологическими препятствиями. В такой формулировке задача была поставлена </w:t>
      </w:r>
      <w:proofErr w:type="spellStart"/>
      <w:r>
        <w:rPr>
          <w:rFonts w:ascii="Times" w:eastAsia="Times" w:hAnsi="Times" w:cs="Times"/>
          <w:sz w:val="24"/>
        </w:rPr>
        <w:t>Б.Тесье</w:t>
      </w:r>
      <w:proofErr w:type="spellEnd"/>
      <w:r>
        <w:rPr>
          <w:rFonts w:ascii="Times" w:eastAsia="Times" w:hAnsi="Times" w:cs="Times"/>
          <w:sz w:val="24"/>
        </w:rPr>
        <w:t xml:space="preserve"> в 1992 г., а потом в несколько более общей форме сформулирована в «Задачах Арнольда». В одном из простейших случаев: для ростков фу</w:t>
      </w:r>
      <w:r>
        <w:rPr>
          <w:rFonts w:ascii="Times" w:eastAsia="Times" w:hAnsi="Times" w:cs="Times"/>
          <w:sz w:val="24"/>
        </w:rPr>
        <w:t>нкций двух переменных, для которых нет топологических препятствий к существованию деформаций без критических точек задача была решена С.М. Гусейн-Заде в 1997 г. Было показано, что аналитических препятствий к существованию деформаций без критических точек н</w:t>
      </w:r>
      <w:r>
        <w:rPr>
          <w:rFonts w:ascii="Times" w:eastAsia="Times" w:hAnsi="Times" w:cs="Times"/>
          <w:sz w:val="24"/>
        </w:rPr>
        <w:t xml:space="preserve">е существует. При этом доказательство было не конструктивным: соответствующие деформации явно не строились. В чуть более сложных ситуациях: для большего числа переменных или для функций двух переменных, для которых топологические препятствия не допускают </w:t>
      </w:r>
      <w:proofErr w:type="spellStart"/>
      <w:r>
        <w:rPr>
          <w:rFonts w:ascii="Times" w:eastAsia="Times" w:hAnsi="Times" w:cs="Times"/>
          <w:sz w:val="24"/>
        </w:rPr>
        <w:t>м</w:t>
      </w:r>
      <w:r>
        <w:rPr>
          <w:rFonts w:ascii="Times" w:eastAsia="Times" w:hAnsi="Times" w:cs="Times"/>
          <w:sz w:val="24"/>
        </w:rPr>
        <w:t>орсификаций</w:t>
      </w:r>
      <w:proofErr w:type="spellEnd"/>
      <w:r>
        <w:rPr>
          <w:rFonts w:ascii="Times" w:eastAsia="Times" w:hAnsi="Times" w:cs="Times"/>
          <w:sz w:val="24"/>
        </w:rPr>
        <w:t xml:space="preserve"> без критических точек, - прогресс до работ И.А. Проскурнина отсутствовал.</w:t>
      </w:r>
    </w:p>
    <w:p w:rsidR="00D96440" w:rsidRDefault="001F7E61">
      <w:pPr>
        <w:suppressAutoHyphens/>
        <w:ind w:firstLine="708"/>
        <w:jc w:val="both"/>
        <w:rPr>
          <w:rFonts w:ascii="Times New Roman" w:eastAsia="Times New Roman" w:hAnsi="Times New Roman" w:cs="Times New Roman"/>
        </w:rPr>
      </w:pPr>
      <w:r>
        <w:rPr>
          <w:rFonts w:ascii="Times" w:eastAsia="Times" w:hAnsi="Times" w:cs="Times"/>
          <w:sz w:val="24"/>
        </w:rPr>
        <w:t>И.А. Проскурнин рассматривал следующие основные задачи. Во-первых, им описан класс ростков функций двух переменных, для которых минимально допустимое топологией количеств</w:t>
      </w:r>
      <w:r>
        <w:rPr>
          <w:rFonts w:ascii="Times" w:eastAsia="Times" w:hAnsi="Times" w:cs="Times"/>
          <w:sz w:val="24"/>
        </w:rPr>
        <w:t>о критических точек реализуется аналитически. (Для некоторых из них существовало мнение, основанное, как теперь ясно, на не вполне правильных вычислениях, об отсутствии таких деформаций.) Более того, эти минимальные деформации строятся явным образом. Во-вт</w:t>
      </w:r>
      <w:r>
        <w:rPr>
          <w:rFonts w:ascii="Times" w:eastAsia="Times" w:hAnsi="Times" w:cs="Times"/>
          <w:sz w:val="24"/>
        </w:rPr>
        <w:t xml:space="preserve">орых, впервые была поставлена и решена в некоторых случаях аналогичная задача для ростков векторных полей. Наконец, решен </w:t>
      </w:r>
      <w:proofErr w:type="gramStart"/>
      <w:r>
        <w:rPr>
          <w:rFonts w:ascii="Times" w:eastAsia="Times" w:hAnsi="Times" w:cs="Times"/>
          <w:sz w:val="24"/>
        </w:rPr>
        <w:t>в  некоторых</w:t>
      </w:r>
      <w:proofErr w:type="gramEnd"/>
      <w:r>
        <w:rPr>
          <w:rFonts w:ascii="Times" w:eastAsia="Times" w:hAnsi="Times" w:cs="Times"/>
          <w:sz w:val="24"/>
        </w:rPr>
        <w:t xml:space="preserve"> случаях </w:t>
      </w:r>
      <w:proofErr w:type="spellStart"/>
      <w:r>
        <w:rPr>
          <w:rFonts w:ascii="Times" w:eastAsia="Times" w:hAnsi="Times" w:cs="Times"/>
          <w:sz w:val="24"/>
        </w:rPr>
        <w:t>эквивариантный</w:t>
      </w:r>
      <w:proofErr w:type="spellEnd"/>
      <w:r>
        <w:rPr>
          <w:rFonts w:ascii="Times" w:eastAsia="Times" w:hAnsi="Times" w:cs="Times"/>
          <w:sz w:val="24"/>
        </w:rPr>
        <w:t xml:space="preserve"> аналог задачи </w:t>
      </w:r>
      <w:proofErr w:type="spellStart"/>
      <w:r>
        <w:rPr>
          <w:rFonts w:ascii="Times" w:eastAsia="Times" w:hAnsi="Times" w:cs="Times"/>
          <w:sz w:val="24"/>
        </w:rPr>
        <w:t>Тесье</w:t>
      </w:r>
      <w:proofErr w:type="spellEnd"/>
      <w:r>
        <w:rPr>
          <w:rFonts w:ascii="Times" w:eastAsia="Times" w:hAnsi="Times" w:cs="Times"/>
          <w:sz w:val="24"/>
        </w:rPr>
        <w:t>, в котором имеются более сложные топологические препятствия. Помимо этого разр</w:t>
      </w:r>
      <w:r>
        <w:rPr>
          <w:rFonts w:ascii="Times" w:eastAsia="Times" w:hAnsi="Times" w:cs="Times"/>
          <w:sz w:val="24"/>
        </w:rPr>
        <w:t xml:space="preserve">аботан ряд </w:t>
      </w:r>
      <w:proofErr w:type="spellStart"/>
      <w:r>
        <w:rPr>
          <w:rFonts w:ascii="Times" w:eastAsia="Times" w:hAnsi="Times" w:cs="Times"/>
          <w:sz w:val="24"/>
        </w:rPr>
        <w:t>эквивариантных</w:t>
      </w:r>
      <w:proofErr w:type="spellEnd"/>
      <w:r>
        <w:rPr>
          <w:rFonts w:ascii="Times" w:eastAsia="Times" w:hAnsi="Times" w:cs="Times"/>
          <w:sz w:val="24"/>
        </w:rPr>
        <w:t xml:space="preserve"> аналогов </w:t>
      </w:r>
      <w:proofErr w:type="spellStart"/>
      <w:r>
        <w:rPr>
          <w:rFonts w:ascii="Times" w:eastAsia="Times" w:hAnsi="Times" w:cs="Times"/>
          <w:sz w:val="24"/>
        </w:rPr>
        <w:t>стандатных</w:t>
      </w:r>
      <w:proofErr w:type="spellEnd"/>
      <w:r>
        <w:rPr>
          <w:rFonts w:ascii="Times" w:eastAsia="Times" w:hAnsi="Times" w:cs="Times"/>
          <w:sz w:val="24"/>
        </w:rPr>
        <w:t xml:space="preserve"> утверждений теории особенностей (например, теоремы </w:t>
      </w:r>
      <w:proofErr w:type="spellStart"/>
      <w:r>
        <w:rPr>
          <w:rFonts w:ascii="Times" w:eastAsia="Times" w:hAnsi="Times" w:cs="Times"/>
          <w:sz w:val="24"/>
        </w:rPr>
        <w:t>Тужрона</w:t>
      </w:r>
      <w:proofErr w:type="spellEnd"/>
      <w:r>
        <w:rPr>
          <w:rFonts w:ascii="Times" w:eastAsia="Times" w:hAnsi="Times" w:cs="Times"/>
          <w:sz w:val="24"/>
        </w:rPr>
        <w:t xml:space="preserve">), используемых для задачи о </w:t>
      </w:r>
      <w:proofErr w:type="spellStart"/>
      <w:r>
        <w:rPr>
          <w:rFonts w:ascii="Times" w:eastAsia="Times" w:hAnsi="Times" w:cs="Times"/>
          <w:sz w:val="24"/>
        </w:rPr>
        <w:t>минимальых</w:t>
      </w:r>
      <w:proofErr w:type="spellEnd"/>
      <w:r>
        <w:rPr>
          <w:rFonts w:ascii="Times" w:eastAsia="Times" w:hAnsi="Times" w:cs="Times"/>
          <w:sz w:val="24"/>
        </w:rPr>
        <w:t xml:space="preserve"> </w:t>
      </w:r>
      <w:proofErr w:type="spellStart"/>
      <w:r>
        <w:rPr>
          <w:rFonts w:ascii="Times" w:eastAsia="Times" w:hAnsi="Times" w:cs="Times"/>
          <w:sz w:val="24"/>
        </w:rPr>
        <w:t>эквивариантных</w:t>
      </w:r>
      <w:proofErr w:type="spellEnd"/>
      <w:r>
        <w:rPr>
          <w:rFonts w:ascii="Times" w:eastAsia="Times" w:hAnsi="Times" w:cs="Times"/>
          <w:sz w:val="24"/>
        </w:rPr>
        <w:t xml:space="preserve"> деформациях. (Эти утверждения имеют ценность и вне рамок рассматриваемой задачи.) </w:t>
      </w:r>
    </w:p>
    <w:p w:rsidR="00D96440" w:rsidRDefault="001F7E61">
      <w:pPr>
        <w:suppressAutoHyphens/>
        <w:ind w:firstLine="708"/>
        <w:jc w:val="both"/>
        <w:rPr>
          <w:rFonts w:ascii="Times New Roman" w:eastAsia="Times New Roman" w:hAnsi="Times New Roman" w:cs="Times New Roman"/>
        </w:rPr>
      </w:pPr>
      <w:r>
        <w:rPr>
          <w:rFonts w:ascii="Times" w:eastAsia="Times" w:hAnsi="Times" w:cs="Times"/>
          <w:sz w:val="24"/>
        </w:rPr>
        <w:t>Диссертация И.</w:t>
      </w:r>
      <w:r>
        <w:rPr>
          <w:rFonts w:ascii="Times" w:eastAsia="Times" w:hAnsi="Times" w:cs="Times"/>
          <w:sz w:val="24"/>
        </w:rPr>
        <w:t xml:space="preserve">А. Проскурнина состоит из введения и четырех «содержательных» глав. Введение содержит описание структуры работы, результатов, выносимых на защиту, и методов, используемых при исследовании. Вторая глава посвящена </w:t>
      </w:r>
      <w:proofErr w:type="spellStart"/>
      <w:r>
        <w:rPr>
          <w:rFonts w:ascii="Times" w:eastAsia="Times" w:hAnsi="Times" w:cs="Times"/>
          <w:sz w:val="24"/>
        </w:rPr>
        <w:t>минималным</w:t>
      </w:r>
      <w:proofErr w:type="spellEnd"/>
      <w:r>
        <w:rPr>
          <w:rFonts w:ascii="Times" w:eastAsia="Times" w:hAnsi="Times" w:cs="Times"/>
          <w:sz w:val="24"/>
        </w:rPr>
        <w:t xml:space="preserve"> деформациям </w:t>
      </w:r>
      <w:proofErr w:type="spellStart"/>
      <w:r>
        <w:rPr>
          <w:rFonts w:ascii="Times" w:eastAsia="Times" w:hAnsi="Times" w:cs="Times"/>
          <w:sz w:val="24"/>
        </w:rPr>
        <w:t>полуоднородных</w:t>
      </w:r>
      <w:proofErr w:type="spellEnd"/>
      <w:r>
        <w:rPr>
          <w:rFonts w:ascii="Times" w:eastAsia="Times" w:hAnsi="Times" w:cs="Times"/>
          <w:sz w:val="24"/>
        </w:rPr>
        <w:t xml:space="preserve"> вектор</w:t>
      </w:r>
      <w:r>
        <w:rPr>
          <w:rFonts w:ascii="Times" w:eastAsia="Times" w:hAnsi="Times" w:cs="Times"/>
          <w:sz w:val="24"/>
        </w:rPr>
        <w:t xml:space="preserve">ных полей. Напомню, что постановка задачи о минимальных деформациях векторных полей принадлежит самому И.А. Проскурнину. Третья глава </w:t>
      </w:r>
      <w:proofErr w:type="spellStart"/>
      <w:r>
        <w:rPr>
          <w:rFonts w:ascii="Times" w:eastAsia="Times" w:hAnsi="Times" w:cs="Times"/>
          <w:sz w:val="24"/>
        </w:rPr>
        <w:t>посвщена</w:t>
      </w:r>
      <w:proofErr w:type="spellEnd"/>
      <w:r>
        <w:rPr>
          <w:rFonts w:ascii="Times" w:eastAsia="Times" w:hAnsi="Times" w:cs="Times"/>
          <w:sz w:val="24"/>
        </w:rPr>
        <w:t xml:space="preserve"> деформациям </w:t>
      </w:r>
      <w:proofErr w:type="spellStart"/>
      <w:r>
        <w:rPr>
          <w:rFonts w:ascii="Times" w:eastAsia="Times" w:hAnsi="Times" w:cs="Times"/>
          <w:sz w:val="24"/>
        </w:rPr>
        <w:t>полуквазиоднородных</w:t>
      </w:r>
      <w:proofErr w:type="spellEnd"/>
      <w:r>
        <w:rPr>
          <w:rFonts w:ascii="Times" w:eastAsia="Times" w:hAnsi="Times" w:cs="Times"/>
          <w:sz w:val="24"/>
        </w:rPr>
        <w:t xml:space="preserve"> ростков. Четвертая глава посвящена деформациям ростков функций двух переменных с </w:t>
      </w:r>
      <w:proofErr w:type="spellStart"/>
      <w:r>
        <w:rPr>
          <w:rFonts w:ascii="Times" w:eastAsia="Times" w:hAnsi="Times" w:cs="Times"/>
          <w:sz w:val="24"/>
        </w:rPr>
        <w:t>неособыми</w:t>
      </w:r>
      <w:proofErr w:type="spellEnd"/>
      <w:r>
        <w:rPr>
          <w:rFonts w:ascii="Times" w:eastAsia="Times" w:hAnsi="Times" w:cs="Times"/>
          <w:sz w:val="24"/>
        </w:rPr>
        <w:t xml:space="preserve"> компонентами нулевого множества уровня. Наконец, пятая глава посвящена минимальным деформациям </w:t>
      </w:r>
      <w:r>
        <w:rPr>
          <w:rFonts w:ascii="Times" w:eastAsia="Times" w:hAnsi="Times" w:cs="Times"/>
          <w:sz w:val="24"/>
        </w:rPr>
        <w:lastRenderedPageBreak/>
        <w:t xml:space="preserve">инвариантных функций. В ней же содержатся новые </w:t>
      </w:r>
      <w:proofErr w:type="spellStart"/>
      <w:r>
        <w:rPr>
          <w:rFonts w:ascii="Times" w:eastAsia="Times" w:hAnsi="Times" w:cs="Times"/>
          <w:sz w:val="24"/>
        </w:rPr>
        <w:t>эквивариантные</w:t>
      </w:r>
      <w:proofErr w:type="spellEnd"/>
      <w:r>
        <w:rPr>
          <w:rFonts w:ascii="Times" w:eastAsia="Times" w:hAnsi="Times" w:cs="Times"/>
          <w:sz w:val="24"/>
        </w:rPr>
        <w:t xml:space="preserve"> аналоги утверждений теории особенностей.</w:t>
      </w:r>
    </w:p>
    <w:p w:rsidR="00D96440" w:rsidRDefault="001F7E61">
      <w:pPr>
        <w:suppressAutoHyphens/>
        <w:ind w:firstLine="708"/>
        <w:jc w:val="both"/>
        <w:rPr>
          <w:rFonts w:ascii="Times New Roman" w:eastAsia="Times New Roman" w:hAnsi="Times New Roman" w:cs="Times New Roman"/>
        </w:rPr>
      </w:pPr>
      <w:r>
        <w:rPr>
          <w:rFonts w:ascii="Times" w:eastAsia="Times" w:hAnsi="Times" w:cs="Times"/>
          <w:sz w:val="24"/>
        </w:rPr>
        <w:t>В диссертационной работе И.А. Проскурнина получ</w:t>
      </w:r>
      <w:r>
        <w:rPr>
          <w:rFonts w:ascii="Times" w:eastAsia="Times" w:hAnsi="Times" w:cs="Times"/>
          <w:sz w:val="24"/>
        </w:rPr>
        <w:t>ены интересные нетривиальные результаты топологии особенностей. При работе использовались как новые методы, специально разработанные автором для этих задач, так и адаптация (также проделанная автором) известных методов теории особенностей.</w:t>
      </w:r>
    </w:p>
    <w:p w:rsidR="00D96440" w:rsidRDefault="001F7E61">
      <w:pPr>
        <w:suppressAutoHyphens/>
        <w:ind w:firstLine="708"/>
        <w:jc w:val="both"/>
        <w:rPr>
          <w:rFonts w:ascii="Times New Roman" w:eastAsia="Times New Roman" w:hAnsi="Times New Roman" w:cs="Times New Roman"/>
        </w:rPr>
      </w:pPr>
      <w:r>
        <w:rPr>
          <w:rFonts w:ascii="Times New Roman" w:eastAsia="Times New Roman" w:hAnsi="Times New Roman" w:cs="Times New Roman"/>
          <w:color w:val="000000"/>
          <w:sz w:val="24"/>
        </w:rPr>
        <w:t>Диссертация И.А.</w:t>
      </w:r>
      <w:r>
        <w:rPr>
          <w:rFonts w:ascii="Times New Roman" w:eastAsia="Times New Roman" w:hAnsi="Times New Roman" w:cs="Times New Roman"/>
          <w:color w:val="000000"/>
          <w:sz w:val="24"/>
        </w:rPr>
        <w:t xml:space="preserve"> Проскурнина представляет собой вполне законченное научное исследование, в котором решены актуальные задачи теории особенностей. Основные результаты диссертации являются новыми и получены автором самостоятельно. Все основные результаты диссертации опублико</w:t>
      </w:r>
      <w:r>
        <w:rPr>
          <w:rFonts w:ascii="Times New Roman" w:eastAsia="Times New Roman" w:hAnsi="Times New Roman" w:cs="Times New Roman"/>
          <w:color w:val="000000"/>
          <w:sz w:val="24"/>
        </w:rPr>
        <w:t xml:space="preserve">ваны в журналах, рецензируемых научных изданиях, рекомендованных для защиты в диссертационном совете МГУ.01.17 по специальности </w:t>
      </w:r>
    </w:p>
    <w:p w:rsidR="00D96440" w:rsidRDefault="001F7E61">
      <w:pPr>
        <w:suppressAutoHyphens/>
        <w:ind w:firstLine="708"/>
        <w:jc w:val="both"/>
        <w:rPr>
          <w:rFonts w:ascii="Times New Roman" w:eastAsia="Times New Roman" w:hAnsi="Times New Roman" w:cs="Times New Roman"/>
        </w:rPr>
      </w:pPr>
      <w:r>
        <w:rPr>
          <w:rFonts w:ascii="Times New Roman" w:eastAsia="Times New Roman" w:hAnsi="Times New Roman" w:cs="Times New Roman"/>
          <w:color w:val="000000"/>
          <w:sz w:val="24"/>
        </w:rPr>
        <w:t xml:space="preserve">Диссертация </w:t>
      </w:r>
      <w:r>
        <w:rPr>
          <w:rFonts w:ascii="Times New Roman" w:eastAsia="Times New Roman" w:hAnsi="Times New Roman" w:cs="Times New Roman"/>
          <w:sz w:val="24"/>
        </w:rPr>
        <w:t>И.А. Проскурнина</w:t>
      </w:r>
      <w:r>
        <w:rPr>
          <w:rFonts w:ascii="Times New Roman" w:eastAsia="Times New Roman" w:hAnsi="Times New Roman" w:cs="Times New Roman"/>
          <w:color w:val="000000"/>
          <w:sz w:val="24"/>
        </w:rPr>
        <w:t xml:space="preserve"> соответствует критериям, установленным в «Положении о присуждении учёных степеней в Московском гос</w:t>
      </w:r>
      <w:r>
        <w:rPr>
          <w:rFonts w:ascii="Times New Roman" w:eastAsia="Times New Roman" w:hAnsi="Times New Roman" w:cs="Times New Roman"/>
          <w:color w:val="000000"/>
          <w:sz w:val="24"/>
        </w:rPr>
        <w:t>ударственном университете имени М.В. Ломоносова» и рекомендуется к защите в диссертационном совете МГУ.01.17 ФГБОУ ВО МГУ по специальности 01.01.04 – геометрия и топология (физико-математические науки).</w:t>
      </w:r>
    </w:p>
    <w:p w:rsidR="00D96440" w:rsidRDefault="00D96440">
      <w:pPr>
        <w:suppressAutoHyphens/>
        <w:rPr>
          <w:rFonts w:ascii="Times New Roman" w:eastAsia="Times New Roman" w:hAnsi="Times New Roman" w:cs="Times New Roman"/>
        </w:rPr>
      </w:pPr>
    </w:p>
    <w:p w:rsidR="00D96440" w:rsidRDefault="001F7E61">
      <w:pPr>
        <w:suppressAutoHyphens/>
        <w:rPr>
          <w:rFonts w:ascii="Times New Roman" w:eastAsia="Times New Roman" w:hAnsi="Times New Roman" w:cs="Times New Roman"/>
        </w:rPr>
      </w:pPr>
      <w:r>
        <w:rPr>
          <w:rFonts w:ascii="Times New Roman" w:eastAsia="Times New Roman" w:hAnsi="Times New Roman" w:cs="Times New Roman"/>
        </w:rPr>
        <w:t>01.06.2021.</w:t>
      </w:r>
    </w:p>
    <w:p w:rsidR="00D96440" w:rsidRDefault="001F7E61">
      <w:pPr>
        <w:suppressAutoHyphens/>
        <w:rPr>
          <w:rFonts w:ascii="Times New Roman" w:eastAsia="Times New Roman" w:hAnsi="Times New Roman" w:cs="Times New Roman"/>
        </w:rPr>
      </w:pPr>
      <w:r>
        <w:rPr>
          <w:rFonts w:ascii="Times New Roman" w:eastAsia="Times New Roman" w:hAnsi="Times New Roman" w:cs="Times New Roman"/>
          <w:sz w:val="24"/>
        </w:rPr>
        <w:t>Профессор,</w:t>
      </w:r>
    </w:p>
    <w:p w:rsidR="00D96440" w:rsidRDefault="001F7E61">
      <w:pPr>
        <w:suppressAutoHyphens/>
        <w:rPr>
          <w:rFonts w:ascii="Times New Roman" w:eastAsia="Times New Roman" w:hAnsi="Times New Roman" w:cs="Times New Roman"/>
          <w:sz w:val="24"/>
        </w:rPr>
      </w:pPr>
      <w:proofErr w:type="gramStart"/>
      <w:r>
        <w:rPr>
          <w:rFonts w:ascii="Times New Roman" w:eastAsia="Times New Roman" w:hAnsi="Times New Roman" w:cs="Times New Roman"/>
          <w:sz w:val="24"/>
        </w:rPr>
        <w:t>доктор</w:t>
      </w:r>
      <w:proofErr w:type="gramEnd"/>
      <w:r>
        <w:rPr>
          <w:rFonts w:ascii="Times New Roman" w:eastAsia="Times New Roman" w:hAnsi="Times New Roman" w:cs="Times New Roman"/>
          <w:sz w:val="24"/>
        </w:rPr>
        <w:t xml:space="preserve"> физико-математических </w:t>
      </w:r>
      <w:r>
        <w:rPr>
          <w:rFonts w:ascii="Times New Roman" w:eastAsia="Times New Roman" w:hAnsi="Times New Roman" w:cs="Times New Roman"/>
          <w:sz w:val="24"/>
        </w:rPr>
        <w:t>наук</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D96440" w:rsidRDefault="001F7E61">
      <w:pPr>
        <w:suppressAutoHyphens/>
        <w:spacing w:line="240" w:lineRule="auto"/>
        <w:rPr>
          <w:rFonts w:ascii="Times New Roman" w:eastAsia="Times New Roman" w:hAnsi="Times New Roman" w:cs="Times New Roman"/>
          <w:sz w:val="24"/>
        </w:rPr>
      </w:pPr>
      <w:r>
        <w:object w:dxaOrig="2753" w:dyaOrig="1457">
          <v:rect id="rectole0000000000" o:spid="_x0000_i1025" style="width:137.4pt;height:72.6pt" o:ole="" o:preferrelative="t" stroked="f">
            <v:imagedata r:id="rId4" o:title=""/>
          </v:rect>
          <o:OLEObject Type="Embed" ProgID="StaticMetafile" ShapeID="rectole0000000000" DrawAspect="Content" ObjectID="_1687093724" r:id="rId5"/>
        </w:object>
      </w:r>
    </w:p>
    <w:p w:rsidR="00D96440" w:rsidRDefault="001F7E61">
      <w:pPr>
        <w:suppressAutoHyphens/>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С.М. Гусейн-Заде</w:t>
      </w:r>
    </w:p>
    <w:p w:rsidR="00D96440" w:rsidRDefault="00D96440">
      <w:pPr>
        <w:suppressAutoHyphens/>
        <w:rPr>
          <w:rFonts w:ascii="Times New Roman" w:eastAsia="Times New Roman" w:hAnsi="Times New Roman" w:cs="Times New Roman"/>
        </w:rPr>
      </w:pPr>
    </w:p>
    <w:p w:rsidR="00D96440" w:rsidRDefault="001F7E61">
      <w:pPr>
        <w:suppressAutoHyphens/>
        <w:rPr>
          <w:rFonts w:ascii="Times New Roman" w:eastAsia="Times New Roman" w:hAnsi="Times New Roman" w:cs="Times New Roman"/>
        </w:rPr>
      </w:pPr>
      <w:proofErr w:type="gramStart"/>
      <w:r>
        <w:rPr>
          <w:rFonts w:ascii="Times New Roman" w:eastAsia="Times New Roman" w:hAnsi="Times New Roman" w:cs="Times New Roman"/>
          <w:sz w:val="24"/>
        </w:rPr>
        <w:t>Подпись  С.М.</w:t>
      </w:r>
      <w:proofErr w:type="gramEnd"/>
      <w:r>
        <w:rPr>
          <w:rFonts w:ascii="Times New Roman" w:eastAsia="Times New Roman" w:hAnsi="Times New Roman" w:cs="Times New Roman"/>
          <w:sz w:val="24"/>
        </w:rPr>
        <w:t xml:space="preserve"> Гусейн-Заде заверяю,</w:t>
      </w:r>
    </w:p>
    <w:p w:rsidR="00D96440" w:rsidRDefault="001F7E61">
      <w:pPr>
        <w:suppressAutoHyphens/>
        <w:rPr>
          <w:rFonts w:ascii="Times New Roman" w:eastAsia="Times New Roman" w:hAnsi="Times New Roman" w:cs="Times New Roman"/>
        </w:rPr>
      </w:pPr>
      <w:proofErr w:type="gramStart"/>
      <w:r>
        <w:rPr>
          <w:rFonts w:ascii="Times New Roman" w:eastAsia="Times New Roman" w:hAnsi="Times New Roman" w:cs="Times New Roman"/>
          <w:sz w:val="24"/>
        </w:rPr>
        <w:t>декан</w:t>
      </w:r>
      <w:proofErr w:type="gramEnd"/>
      <w:r>
        <w:rPr>
          <w:rFonts w:ascii="Times New Roman" w:eastAsia="Times New Roman" w:hAnsi="Times New Roman" w:cs="Times New Roman"/>
          <w:sz w:val="24"/>
        </w:rPr>
        <w:t xml:space="preserve"> механико-математического факультета</w:t>
      </w:r>
    </w:p>
    <w:p w:rsidR="00D96440" w:rsidRDefault="001F7E61">
      <w:pPr>
        <w:suppressAutoHyphens/>
        <w:rPr>
          <w:rFonts w:ascii="Times New Roman" w:eastAsia="Times New Roman" w:hAnsi="Times New Roman" w:cs="Times New Roman"/>
        </w:rPr>
      </w:pPr>
      <w:r>
        <w:rPr>
          <w:rFonts w:ascii="Times New Roman" w:eastAsia="Times New Roman" w:hAnsi="Times New Roman" w:cs="Times New Roman"/>
          <w:sz w:val="24"/>
        </w:rPr>
        <w:t>МГУ имени М.В. Ломоносова,</w:t>
      </w:r>
    </w:p>
    <w:p w:rsidR="00D96440" w:rsidRDefault="001F7E61">
      <w:pPr>
        <w:suppressAutoHyphens/>
        <w:rPr>
          <w:rFonts w:ascii="Times New Roman" w:eastAsia="Times New Roman" w:hAnsi="Times New Roman" w:cs="Times New Roman"/>
        </w:rPr>
      </w:pPr>
      <w:r>
        <w:rPr>
          <w:rFonts w:ascii="Times New Roman" w:eastAsia="Times New Roman" w:hAnsi="Times New Roman" w:cs="Times New Roman"/>
          <w:sz w:val="24"/>
        </w:rPr>
        <w:t>д.ф.-м.н., профессор</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А.И. Шафаревич</w:t>
      </w:r>
    </w:p>
    <w:p w:rsidR="00D96440" w:rsidRDefault="00D96440">
      <w:pPr>
        <w:suppressAutoHyphens/>
        <w:rPr>
          <w:rFonts w:ascii="Times New Roman" w:eastAsia="Times New Roman" w:hAnsi="Times New Roman" w:cs="Times New Roman"/>
        </w:rPr>
      </w:pPr>
    </w:p>
    <w:sectPr w:rsidR="00D9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40"/>
    <w:rsid w:val="001F7E61"/>
    <w:rsid w:val="00D9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D173-8C02-4C6C-B0B4-8AC57CBD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2021-07-06T13:22:00Z</dcterms:created>
  <dcterms:modified xsi:type="dcterms:W3CDTF">2021-07-06T13:22:00Z</dcterms:modified>
</cp:coreProperties>
</file>