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3B" w:rsidRDefault="00FD443B">
      <w:pPr>
        <w:rPr>
          <w:rFonts w:ascii="Calibri" w:eastAsia="Calibri" w:hAnsi="Calibri" w:cs="Calibri"/>
        </w:rPr>
      </w:pPr>
      <w:bookmarkStart w:id="0" w:name="_GoBack"/>
      <w:bookmarkEnd w:id="0"/>
    </w:p>
    <w:p w:rsidR="00FD443B" w:rsidRDefault="00FD443B">
      <w:pPr>
        <w:jc w:val="both"/>
        <w:rPr>
          <w:rFonts w:ascii="Calibri" w:eastAsia="Calibri" w:hAnsi="Calibri" w:cs="Calibri"/>
        </w:rPr>
      </w:pPr>
    </w:p>
    <w:p w:rsidR="00FD443B" w:rsidRDefault="00C90452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Сведения о научном руководителе диссертации</w:t>
      </w:r>
      <w:r>
        <w:rPr>
          <w:rFonts w:ascii="Calibri" w:eastAsia="Calibri" w:hAnsi="Calibri" w:cs="Calibri"/>
          <w:sz w:val="28"/>
        </w:rPr>
        <w:t xml:space="preserve"> Проскурнина Ивана Андреевича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  <w:t xml:space="preserve">"Минимальные </w:t>
      </w:r>
      <w:proofErr w:type="spellStart"/>
      <w:r>
        <w:rPr>
          <w:rFonts w:ascii="Calibri" w:eastAsia="Calibri" w:hAnsi="Calibri" w:cs="Calibri"/>
          <w:sz w:val="28"/>
        </w:rPr>
        <w:t>эквивариантные</w:t>
      </w:r>
      <w:proofErr w:type="spellEnd"/>
      <w:r>
        <w:rPr>
          <w:rFonts w:ascii="Calibri" w:eastAsia="Calibri" w:hAnsi="Calibri" w:cs="Calibri"/>
          <w:sz w:val="28"/>
        </w:rPr>
        <w:t xml:space="preserve"> деформации"</w:t>
      </w:r>
    </w:p>
    <w:p w:rsidR="00FD443B" w:rsidRDefault="00FD443B">
      <w:pPr>
        <w:rPr>
          <w:rFonts w:ascii="Calibri" w:eastAsia="Calibri" w:hAnsi="Calibri" w:cs="Calibri"/>
        </w:rPr>
      </w:pPr>
    </w:p>
    <w:p w:rsidR="00FD443B" w:rsidRDefault="00FD443B">
      <w:pPr>
        <w:rPr>
          <w:rFonts w:ascii="Calibri" w:eastAsia="Calibri" w:hAnsi="Calibri" w:cs="Calibri"/>
        </w:rPr>
      </w:pPr>
    </w:p>
    <w:p w:rsidR="00FD443B" w:rsidRDefault="00C904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Научный руководитель</w:t>
      </w:r>
      <w:r>
        <w:rPr>
          <w:rFonts w:ascii="Calibri" w:eastAsia="Calibri" w:hAnsi="Calibri" w:cs="Calibri"/>
        </w:rPr>
        <w:t xml:space="preserve">: Гусейн-Заде </w:t>
      </w:r>
      <w:proofErr w:type="spellStart"/>
      <w:r>
        <w:rPr>
          <w:rFonts w:ascii="Calibri" w:eastAsia="Calibri" w:hAnsi="Calibri" w:cs="Calibri"/>
        </w:rPr>
        <w:t>Сабир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Меджидович</w:t>
      </w:r>
      <w:proofErr w:type="spellEnd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Ученая степень</w:t>
      </w:r>
      <w:r>
        <w:rPr>
          <w:rFonts w:ascii="Calibri" w:eastAsia="Calibri" w:hAnsi="Calibri" w:cs="Calibri"/>
        </w:rPr>
        <w:t>: доктор физико-математических наук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Ученое звание</w:t>
      </w:r>
      <w:r>
        <w:rPr>
          <w:rFonts w:ascii="Calibri" w:eastAsia="Calibri" w:hAnsi="Calibri" w:cs="Calibri"/>
        </w:rPr>
        <w:t>: профессор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Должность</w:t>
      </w:r>
      <w:r>
        <w:rPr>
          <w:rFonts w:ascii="Calibri" w:eastAsia="Calibri" w:hAnsi="Calibri" w:cs="Calibri"/>
        </w:rPr>
        <w:t>: МГУ имени М.В. Ломоносова, механико-математический факультет, кафедра высшей геометрии и топологии, профессор</w:t>
      </w:r>
    </w:p>
    <w:p w:rsidR="00FD443B" w:rsidRDefault="00C904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Место работы</w:t>
      </w:r>
      <w:r>
        <w:rPr>
          <w:rFonts w:ascii="Calibri" w:eastAsia="Calibri" w:hAnsi="Calibri" w:cs="Calibri"/>
        </w:rPr>
        <w:t>: МГУ имени М.В. Ломоносова, механико-математический факультет, кафедра высшей геометрии и топологии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Адрес места работы</w:t>
      </w:r>
      <w:r>
        <w:rPr>
          <w:rFonts w:ascii="Calibri" w:eastAsia="Calibri" w:hAnsi="Calibri" w:cs="Calibri"/>
        </w:rPr>
        <w:t>: 119992 ГСП-</w:t>
      </w:r>
      <w:r>
        <w:rPr>
          <w:rFonts w:ascii="Calibri" w:eastAsia="Calibri" w:hAnsi="Calibri" w:cs="Calibri"/>
        </w:rPr>
        <w:t xml:space="preserve">2, г. Москва, </w:t>
      </w:r>
      <w:proofErr w:type="spellStart"/>
      <w:r>
        <w:rPr>
          <w:rFonts w:ascii="Calibri" w:eastAsia="Calibri" w:hAnsi="Calibri" w:cs="Calibri"/>
        </w:rPr>
        <w:t>Лениские</w:t>
      </w:r>
      <w:proofErr w:type="spellEnd"/>
      <w:r>
        <w:rPr>
          <w:rFonts w:ascii="Calibri" w:eastAsia="Calibri" w:hAnsi="Calibri" w:cs="Calibri"/>
        </w:rPr>
        <w:t xml:space="preserve"> горы, </w:t>
      </w:r>
      <w:proofErr w:type="gramStart"/>
      <w:r>
        <w:rPr>
          <w:rFonts w:ascii="Calibri" w:eastAsia="Calibri" w:hAnsi="Calibri" w:cs="Calibri"/>
        </w:rPr>
        <w:t>МГУ,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Телефон</w:t>
      </w:r>
      <w:proofErr w:type="gramEnd"/>
      <w:r>
        <w:rPr>
          <w:rFonts w:ascii="Calibri" w:eastAsia="Calibri" w:hAnsi="Calibri" w:cs="Calibri"/>
        </w:rPr>
        <w:t>: (495) 939 3798</w:t>
      </w:r>
    </w:p>
    <w:p w:rsidR="00FD443B" w:rsidRPr="00C90452" w:rsidRDefault="00C90452">
      <w:pPr>
        <w:jc w:val="both"/>
        <w:rPr>
          <w:rFonts w:ascii="Calibri" w:eastAsia="Calibri" w:hAnsi="Calibri" w:cs="Calibri"/>
          <w:lang w:val="en-US"/>
        </w:rPr>
      </w:pPr>
      <w:r w:rsidRPr="00C90452">
        <w:rPr>
          <w:rFonts w:ascii="Calibri" w:eastAsia="Calibri" w:hAnsi="Calibri" w:cs="Calibri"/>
          <w:b/>
          <w:lang w:val="en-US"/>
        </w:rPr>
        <w:t>E-mail</w:t>
      </w:r>
      <w:r w:rsidRPr="00C90452">
        <w:rPr>
          <w:rFonts w:ascii="Calibri" w:eastAsia="Calibri" w:hAnsi="Calibri" w:cs="Calibri"/>
          <w:lang w:val="en-US"/>
        </w:rPr>
        <w:t>: sabir@mccme.ru</w:t>
      </w:r>
      <w:r w:rsidRPr="00C90452">
        <w:rPr>
          <w:rFonts w:ascii="Calibri" w:eastAsia="Calibri" w:hAnsi="Calibri" w:cs="Calibri"/>
          <w:lang w:val="en-US"/>
        </w:rPr>
        <w:br/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Список основных научных публикаций по специальности 01.01.04 за последние 5 лет</w:t>
      </w:r>
      <w:r>
        <w:rPr>
          <w:rFonts w:ascii="Calibri" w:eastAsia="Calibri" w:hAnsi="Calibri" w:cs="Calibri"/>
        </w:rPr>
        <w:t>: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1.     С. М. Гусейн-Заде, “Индекс особой точки векторного поля или 1-формы на </w:t>
      </w:r>
      <w:proofErr w:type="spellStart"/>
      <w:r>
        <w:rPr>
          <w:rFonts w:ascii="Calibri" w:eastAsia="Calibri" w:hAnsi="Calibri" w:cs="Calibri"/>
        </w:rPr>
        <w:t>орбифолде</w:t>
      </w:r>
      <w:proofErr w:type="spellEnd"/>
      <w:r>
        <w:rPr>
          <w:rFonts w:ascii="Calibri" w:eastAsia="Calibri" w:hAnsi="Calibri" w:cs="Calibri"/>
        </w:rPr>
        <w:t>”, Ал</w:t>
      </w:r>
      <w:r>
        <w:rPr>
          <w:rFonts w:ascii="Calibri" w:eastAsia="Calibri" w:hAnsi="Calibri" w:cs="Calibri"/>
        </w:rPr>
        <w:t>гебра и анализ, 33:3 (2021</w:t>
      </w:r>
      <w:proofErr w:type="gramStart"/>
      <w:r>
        <w:rPr>
          <w:rFonts w:ascii="Calibri" w:eastAsia="Calibri" w:hAnsi="Calibri" w:cs="Calibri"/>
        </w:rPr>
        <w:t>),  73</w:t>
      </w:r>
      <w:proofErr w:type="gramEnd"/>
      <w:r>
        <w:rPr>
          <w:rFonts w:ascii="Calibri" w:eastAsia="Calibri" w:hAnsi="Calibri" w:cs="Calibri"/>
        </w:rPr>
        <w:t>–84.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С. М. Гусейн-Заде, А.-М. Я. </w:t>
      </w:r>
      <w:proofErr w:type="spellStart"/>
      <w:r>
        <w:rPr>
          <w:rFonts w:ascii="Calibri" w:eastAsia="Calibri" w:hAnsi="Calibri" w:cs="Calibri"/>
        </w:rPr>
        <w:t>Раух</w:t>
      </w:r>
      <w:proofErr w:type="spellEnd"/>
      <w:r>
        <w:rPr>
          <w:rFonts w:ascii="Calibri" w:eastAsia="Calibri" w:hAnsi="Calibri" w:cs="Calibri"/>
        </w:rPr>
        <w:t xml:space="preserve">, “О простых Z3-инвариантных ростках функций”, </w:t>
      </w:r>
      <w:proofErr w:type="spellStart"/>
      <w:r>
        <w:rPr>
          <w:rFonts w:ascii="Calibri" w:eastAsia="Calibri" w:hAnsi="Calibri" w:cs="Calibri"/>
        </w:rPr>
        <w:t>Функц</w:t>
      </w:r>
      <w:proofErr w:type="spellEnd"/>
      <w:proofErr w:type="gramStart"/>
      <w:r>
        <w:rPr>
          <w:rFonts w:ascii="Calibri" w:eastAsia="Calibri" w:hAnsi="Calibri" w:cs="Calibri"/>
        </w:rPr>
        <w:t>. анализ</w:t>
      </w:r>
      <w:proofErr w:type="gramEnd"/>
      <w:r>
        <w:rPr>
          <w:rFonts w:ascii="Calibri" w:eastAsia="Calibri" w:hAnsi="Calibri" w:cs="Calibri"/>
        </w:rPr>
        <w:t xml:space="preserve"> и его прил., 55:1 (2021),  56–64.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С. М. Гусейн-Заде, А.-М. Я. </w:t>
      </w:r>
      <w:proofErr w:type="spellStart"/>
      <w:r>
        <w:rPr>
          <w:rFonts w:ascii="Calibri" w:eastAsia="Calibri" w:hAnsi="Calibri" w:cs="Calibri"/>
        </w:rPr>
        <w:t>Раух</w:t>
      </w:r>
      <w:proofErr w:type="spellEnd"/>
      <w:r>
        <w:rPr>
          <w:rFonts w:ascii="Calibri" w:eastAsia="Calibri" w:hAnsi="Calibri" w:cs="Calibri"/>
        </w:rPr>
        <w:t>, “О простых Z2-инвариантных и угловых ростках функций</w:t>
      </w:r>
      <w:r>
        <w:rPr>
          <w:rFonts w:ascii="Calibri" w:eastAsia="Calibri" w:hAnsi="Calibri" w:cs="Calibri"/>
        </w:rPr>
        <w:t xml:space="preserve">”, </w:t>
      </w:r>
      <w:proofErr w:type="spellStart"/>
      <w:r>
        <w:rPr>
          <w:rFonts w:ascii="Calibri" w:eastAsia="Calibri" w:hAnsi="Calibri" w:cs="Calibri"/>
        </w:rPr>
        <w:t>Матем</w:t>
      </w:r>
      <w:proofErr w:type="spellEnd"/>
      <w:proofErr w:type="gramStart"/>
      <w:r>
        <w:rPr>
          <w:rFonts w:ascii="Calibri" w:eastAsia="Calibri" w:hAnsi="Calibri" w:cs="Calibri"/>
        </w:rPr>
        <w:t>. заметки</w:t>
      </w:r>
      <w:proofErr w:type="gramEnd"/>
      <w:r>
        <w:rPr>
          <w:rFonts w:ascii="Calibri" w:eastAsia="Calibri" w:hAnsi="Calibri" w:cs="Calibri"/>
        </w:rPr>
        <w:t>, 107:6 (2020),  855–864.</w:t>
      </w:r>
    </w:p>
    <w:p w:rsidR="00FD443B" w:rsidRPr="00C90452" w:rsidRDefault="00C90452">
      <w:pPr>
        <w:jc w:val="both"/>
        <w:rPr>
          <w:rFonts w:ascii="Calibri" w:eastAsia="Calibri" w:hAnsi="Calibri" w:cs="Calibri"/>
          <w:lang w:val="en-US"/>
        </w:rPr>
      </w:pPr>
      <w:r w:rsidRPr="00C90452">
        <w:rPr>
          <w:rFonts w:ascii="Calibri" w:eastAsia="Calibri" w:hAnsi="Calibri" w:cs="Calibri"/>
          <w:lang w:val="en-US"/>
        </w:rPr>
        <w:t>4.</w:t>
      </w:r>
      <w:r w:rsidRPr="00C90452">
        <w:rPr>
          <w:rFonts w:ascii="Calibri" w:eastAsia="Calibri" w:hAnsi="Calibri" w:cs="Calibri"/>
          <w:lang w:val="en-US"/>
        </w:rPr>
        <w:tab/>
        <w:t xml:space="preserve">Wolfgang Ebeling, Sabir M. Gusein-Zade, “Dual Invertible Polynomials with Permutation Symmetries and the Orbifold Euler Characteristic”, SIGMA, 16 (2020), 051, 15 </w:t>
      </w:r>
      <w:proofErr w:type="spellStart"/>
      <w:r>
        <w:rPr>
          <w:rFonts w:ascii="Calibri" w:eastAsia="Calibri" w:hAnsi="Calibri" w:cs="Calibri"/>
        </w:rPr>
        <w:t>стр</w:t>
      </w:r>
      <w:proofErr w:type="spellEnd"/>
      <w:r w:rsidRPr="00C90452">
        <w:rPr>
          <w:rFonts w:ascii="Calibri" w:eastAsia="Calibri" w:hAnsi="Calibri" w:cs="Calibri"/>
          <w:lang w:val="en-US"/>
        </w:rPr>
        <w:t>.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 xml:space="preserve">С. М. Гусейн-Заде, И. </w:t>
      </w:r>
      <w:proofErr w:type="spellStart"/>
      <w:r>
        <w:rPr>
          <w:rFonts w:ascii="Calibri" w:eastAsia="Calibri" w:hAnsi="Calibri" w:cs="Calibri"/>
        </w:rPr>
        <w:t>Луенго</w:t>
      </w:r>
      <w:proofErr w:type="spellEnd"/>
      <w:r>
        <w:rPr>
          <w:rFonts w:ascii="Calibri" w:eastAsia="Calibri" w:hAnsi="Calibri" w:cs="Calibri"/>
        </w:rPr>
        <w:t xml:space="preserve">, А. </w:t>
      </w:r>
      <w:proofErr w:type="spellStart"/>
      <w:r>
        <w:rPr>
          <w:rFonts w:ascii="Calibri" w:eastAsia="Calibri" w:hAnsi="Calibri" w:cs="Calibri"/>
        </w:rPr>
        <w:t>Мелье-</w:t>
      </w:r>
      <w:r>
        <w:rPr>
          <w:rFonts w:ascii="Calibri" w:eastAsia="Calibri" w:hAnsi="Calibri" w:cs="Calibri"/>
        </w:rPr>
        <w:t>Эрнандез</w:t>
      </w:r>
      <w:proofErr w:type="spellEnd"/>
      <w:r>
        <w:rPr>
          <w:rFonts w:ascii="Calibri" w:eastAsia="Calibri" w:hAnsi="Calibri" w:cs="Calibri"/>
        </w:rPr>
        <w:t xml:space="preserve">, “Универсальная </w:t>
      </w:r>
      <w:proofErr w:type="spellStart"/>
      <w:r>
        <w:rPr>
          <w:rFonts w:ascii="Calibri" w:eastAsia="Calibri" w:hAnsi="Calibri" w:cs="Calibri"/>
        </w:rPr>
        <w:t>эйлерова</w:t>
      </w:r>
      <w:proofErr w:type="spellEnd"/>
      <w:r>
        <w:rPr>
          <w:rFonts w:ascii="Calibri" w:eastAsia="Calibri" w:hAnsi="Calibri" w:cs="Calibri"/>
        </w:rPr>
        <w:t xml:space="preserve"> характеристика V-многообразий”, </w:t>
      </w:r>
      <w:proofErr w:type="spellStart"/>
      <w:r>
        <w:rPr>
          <w:rFonts w:ascii="Calibri" w:eastAsia="Calibri" w:hAnsi="Calibri" w:cs="Calibri"/>
        </w:rPr>
        <w:t>Функц</w:t>
      </w:r>
      <w:proofErr w:type="spellEnd"/>
      <w:proofErr w:type="gramStart"/>
      <w:r>
        <w:rPr>
          <w:rFonts w:ascii="Calibri" w:eastAsia="Calibri" w:hAnsi="Calibri" w:cs="Calibri"/>
        </w:rPr>
        <w:t>. анализ</w:t>
      </w:r>
      <w:proofErr w:type="gramEnd"/>
      <w:r>
        <w:rPr>
          <w:rFonts w:ascii="Calibri" w:eastAsia="Calibri" w:hAnsi="Calibri" w:cs="Calibri"/>
        </w:rPr>
        <w:t xml:space="preserve"> и его прил., 52:4 (2018),  72–85.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  <w:t xml:space="preserve">С. М. Гусейн-Заде, В. </w:t>
      </w:r>
      <w:proofErr w:type="spellStart"/>
      <w:r>
        <w:rPr>
          <w:rFonts w:ascii="Calibri" w:eastAsia="Calibri" w:hAnsi="Calibri" w:cs="Calibri"/>
        </w:rPr>
        <w:t>Эбелинг</w:t>
      </w:r>
      <w:proofErr w:type="spellEnd"/>
      <w:r>
        <w:rPr>
          <w:rFonts w:ascii="Calibri" w:eastAsia="Calibri" w:hAnsi="Calibri" w:cs="Calibri"/>
        </w:rPr>
        <w:t xml:space="preserve">, “Индекс 1-формы на вещественной фактор-особенности”, </w:t>
      </w:r>
      <w:proofErr w:type="spellStart"/>
      <w:r>
        <w:rPr>
          <w:rFonts w:ascii="Calibri" w:eastAsia="Calibri" w:hAnsi="Calibri" w:cs="Calibri"/>
        </w:rPr>
        <w:t>Функц</w:t>
      </w:r>
      <w:proofErr w:type="spellEnd"/>
      <w:proofErr w:type="gramStart"/>
      <w:r>
        <w:rPr>
          <w:rFonts w:ascii="Calibri" w:eastAsia="Calibri" w:hAnsi="Calibri" w:cs="Calibri"/>
        </w:rPr>
        <w:t>. анализ</w:t>
      </w:r>
      <w:proofErr w:type="gramEnd"/>
      <w:r>
        <w:rPr>
          <w:rFonts w:ascii="Calibri" w:eastAsia="Calibri" w:hAnsi="Calibri" w:cs="Calibri"/>
        </w:rPr>
        <w:t xml:space="preserve"> и его прил., 52:2 (2018),  78–81.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  <w:t>С. М</w:t>
      </w:r>
      <w:r>
        <w:rPr>
          <w:rFonts w:ascii="Calibri" w:eastAsia="Calibri" w:hAnsi="Calibri" w:cs="Calibri"/>
        </w:rPr>
        <w:t xml:space="preserve">. Гусейн-Заде, Ф. </w:t>
      </w:r>
      <w:proofErr w:type="spellStart"/>
      <w:r>
        <w:rPr>
          <w:rFonts w:ascii="Calibri" w:eastAsia="Calibri" w:hAnsi="Calibri" w:cs="Calibri"/>
        </w:rPr>
        <w:t>Дельгадо</w:t>
      </w:r>
      <w:proofErr w:type="spellEnd"/>
      <w:r>
        <w:rPr>
          <w:rFonts w:ascii="Calibri" w:eastAsia="Calibri" w:hAnsi="Calibri" w:cs="Calibri"/>
        </w:rPr>
        <w:t xml:space="preserve">, А. </w:t>
      </w:r>
      <w:proofErr w:type="spellStart"/>
      <w:r>
        <w:rPr>
          <w:rFonts w:ascii="Calibri" w:eastAsia="Calibri" w:hAnsi="Calibri" w:cs="Calibri"/>
        </w:rPr>
        <w:t>Кампильо</w:t>
      </w:r>
      <w:proofErr w:type="spellEnd"/>
      <w:r>
        <w:rPr>
          <w:rFonts w:ascii="Calibri" w:eastAsia="Calibri" w:hAnsi="Calibri" w:cs="Calibri"/>
        </w:rPr>
        <w:t>, “Интегрирование по пространству функций и ряды Пуанкаре: новый взгляд”, Труды МИАН, 302 (2018</w:t>
      </w:r>
      <w:proofErr w:type="gramStart"/>
      <w:r>
        <w:rPr>
          <w:rFonts w:ascii="Calibri" w:eastAsia="Calibri" w:hAnsi="Calibri" w:cs="Calibri"/>
        </w:rPr>
        <w:t>),  161</w:t>
      </w:r>
      <w:proofErr w:type="gramEnd"/>
      <w:r>
        <w:rPr>
          <w:rFonts w:ascii="Calibri" w:eastAsia="Calibri" w:hAnsi="Calibri" w:cs="Calibri"/>
        </w:rPr>
        <w:t>–175.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</w:rPr>
        <w:tab/>
        <w:t xml:space="preserve">С. М. Гусейн-Заде, Ф. И. Мамедова, “Об </w:t>
      </w:r>
      <w:proofErr w:type="spellStart"/>
      <w:r>
        <w:rPr>
          <w:rFonts w:ascii="Calibri" w:eastAsia="Calibri" w:hAnsi="Calibri" w:cs="Calibri"/>
        </w:rPr>
        <w:t>эквивариантных</w:t>
      </w:r>
      <w:proofErr w:type="spellEnd"/>
      <w:r>
        <w:rPr>
          <w:rFonts w:ascii="Calibri" w:eastAsia="Calibri" w:hAnsi="Calibri" w:cs="Calibri"/>
        </w:rPr>
        <w:t xml:space="preserve"> индексах 1-форм на многообразиях”, </w:t>
      </w:r>
      <w:proofErr w:type="spellStart"/>
      <w:r>
        <w:rPr>
          <w:rFonts w:ascii="Calibri" w:eastAsia="Calibri" w:hAnsi="Calibri" w:cs="Calibri"/>
        </w:rPr>
        <w:t>Функц</w:t>
      </w:r>
      <w:proofErr w:type="spellEnd"/>
      <w:proofErr w:type="gramStart"/>
      <w:r>
        <w:rPr>
          <w:rFonts w:ascii="Calibri" w:eastAsia="Calibri" w:hAnsi="Calibri" w:cs="Calibri"/>
        </w:rPr>
        <w:t>. анализ</w:t>
      </w:r>
      <w:proofErr w:type="gramEnd"/>
      <w:r>
        <w:rPr>
          <w:rFonts w:ascii="Calibri" w:eastAsia="Calibri" w:hAnsi="Calibri" w:cs="Calibri"/>
        </w:rPr>
        <w:t xml:space="preserve"> и е</w:t>
      </w:r>
      <w:r>
        <w:rPr>
          <w:rFonts w:ascii="Calibri" w:eastAsia="Calibri" w:hAnsi="Calibri" w:cs="Calibri"/>
        </w:rPr>
        <w:t>го прил., 51:3 (2017),  22–32.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</w:rPr>
        <w:tab/>
        <w:t>С. М. Гусейн-Заде, “</w:t>
      </w:r>
      <w:proofErr w:type="spellStart"/>
      <w:r>
        <w:rPr>
          <w:rFonts w:ascii="Calibri" w:eastAsia="Calibri" w:hAnsi="Calibri" w:cs="Calibri"/>
        </w:rPr>
        <w:t>Эквивариантные</w:t>
      </w:r>
      <w:proofErr w:type="spellEnd"/>
      <w:r>
        <w:rPr>
          <w:rFonts w:ascii="Calibri" w:eastAsia="Calibri" w:hAnsi="Calibri" w:cs="Calibri"/>
        </w:rPr>
        <w:t xml:space="preserve"> аналоги </w:t>
      </w:r>
      <w:proofErr w:type="spellStart"/>
      <w:r>
        <w:rPr>
          <w:rFonts w:ascii="Calibri" w:eastAsia="Calibri" w:hAnsi="Calibri" w:cs="Calibri"/>
        </w:rPr>
        <w:t>эйлеровой</w:t>
      </w:r>
      <w:proofErr w:type="spellEnd"/>
      <w:r>
        <w:rPr>
          <w:rFonts w:ascii="Calibri" w:eastAsia="Calibri" w:hAnsi="Calibri" w:cs="Calibri"/>
        </w:rPr>
        <w:t xml:space="preserve"> характеристики и формулы типа Макдональда”, УМН, 72:1(433) (2017</w:t>
      </w:r>
      <w:proofErr w:type="gramStart"/>
      <w:r>
        <w:rPr>
          <w:rFonts w:ascii="Calibri" w:eastAsia="Calibri" w:hAnsi="Calibri" w:cs="Calibri"/>
        </w:rPr>
        <w:t>),  3</w:t>
      </w:r>
      <w:proofErr w:type="gramEnd"/>
      <w:r>
        <w:rPr>
          <w:rFonts w:ascii="Calibri" w:eastAsia="Calibri" w:hAnsi="Calibri" w:cs="Calibri"/>
        </w:rPr>
        <w:t>–36.</w:t>
      </w:r>
    </w:p>
    <w:p w:rsidR="00FD443B" w:rsidRDefault="00C90452">
      <w:pPr>
        <w:jc w:val="both"/>
        <w:rPr>
          <w:rFonts w:ascii="Calibri" w:eastAsia="Calibri" w:hAnsi="Calibri" w:cs="Calibri"/>
        </w:rPr>
      </w:pPr>
      <w:r w:rsidRPr="00C90452">
        <w:rPr>
          <w:rFonts w:ascii="Calibri" w:eastAsia="Calibri" w:hAnsi="Calibri" w:cs="Calibri"/>
          <w:lang w:val="en-US"/>
        </w:rPr>
        <w:lastRenderedPageBreak/>
        <w:t>10.</w:t>
      </w:r>
      <w:r w:rsidRPr="00C90452">
        <w:rPr>
          <w:rFonts w:ascii="Calibri" w:eastAsia="Calibri" w:hAnsi="Calibri" w:cs="Calibri"/>
          <w:lang w:val="en-US"/>
        </w:rPr>
        <w:tab/>
        <w:t>S. M. Gusein-Zade, I. Luengo, A. Melle-Hernández, “Equivariant versions of higher order orb</w:t>
      </w:r>
      <w:r w:rsidRPr="00C90452">
        <w:rPr>
          <w:rFonts w:ascii="Calibri" w:eastAsia="Calibri" w:hAnsi="Calibri" w:cs="Calibri"/>
          <w:lang w:val="en-US"/>
        </w:rPr>
        <w:t xml:space="preserve">ifold Euler characteristics”, Mosc. </w:t>
      </w:r>
      <w:proofErr w:type="spellStart"/>
      <w:r>
        <w:rPr>
          <w:rFonts w:ascii="Calibri" w:eastAsia="Calibri" w:hAnsi="Calibri" w:cs="Calibri"/>
        </w:rPr>
        <w:t>Math</w:t>
      </w:r>
      <w:proofErr w:type="spellEnd"/>
      <w:r>
        <w:rPr>
          <w:rFonts w:ascii="Calibri" w:eastAsia="Calibri" w:hAnsi="Calibri" w:cs="Calibri"/>
        </w:rPr>
        <w:t>. J., 16:4 (2016),  751–765.</w:t>
      </w:r>
    </w:p>
    <w:sectPr w:rsidR="00FD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B"/>
    <w:rsid w:val="00C90452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86B33-66BD-4EE2-B6AA-4041BBF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2021-07-06T17:01:00Z</dcterms:created>
  <dcterms:modified xsi:type="dcterms:W3CDTF">2021-07-06T17:01:00Z</dcterms:modified>
</cp:coreProperties>
</file>