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74" w:rsidRDefault="00A15058" w:rsidP="00A15058">
      <w:pPr>
        <w:jc w:val="center"/>
        <w:rPr>
          <w:rFonts w:ascii="Times New Roman" w:hAnsi="Times New Roman" w:cs="Times New Roman"/>
          <w:b/>
          <w:sz w:val="24"/>
          <w:u w:val="single"/>
          <w:lang w:val="en-US"/>
        </w:rPr>
      </w:pPr>
      <w:r w:rsidRPr="00A15058">
        <w:rPr>
          <w:rFonts w:ascii="Times New Roman" w:hAnsi="Times New Roman" w:cs="Times New Roman"/>
          <w:b/>
          <w:sz w:val="24"/>
          <w:u w:val="single"/>
          <w:lang w:val="en-US"/>
        </w:rPr>
        <w:t xml:space="preserve">Modeling of </w:t>
      </w:r>
      <w:r>
        <w:rPr>
          <w:rFonts w:ascii="Times New Roman" w:hAnsi="Times New Roman" w:cs="Times New Roman"/>
          <w:b/>
          <w:sz w:val="24"/>
          <w:u w:val="single"/>
          <w:lang w:val="en-US"/>
        </w:rPr>
        <w:t>extreme wind velocities in the W</w:t>
      </w:r>
      <w:r w:rsidRPr="00A15058">
        <w:rPr>
          <w:rFonts w:ascii="Times New Roman" w:hAnsi="Times New Roman" w:cs="Times New Roman"/>
          <w:b/>
          <w:sz w:val="24"/>
          <w:u w:val="single"/>
          <w:lang w:val="en-US"/>
        </w:rPr>
        <w:t>estern sector of the Russian Arctic.</w:t>
      </w:r>
    </w:p>
    <w:p w:rsidR="00A15058" w:rsidRDefault="00A15058" w:rsidP="00A15058">
      <w:pPr>
        <w:ind w:firstLine="567"/>
        <w:jc w:val="both"/>
        <w:rPr>
          <w:rFonts w:ascii="Times New Roman" w:hAnsi="Times New Roman" w:cs="Times New Roman"/>
          <w:sz w:val="24"/>
          <w:lang w:val="en-US"/>
        </w:rPr>
      </w:pPr>
      <w:r>
        <w:rPr>
          <w:rFonts w:ascii="Times New Roman" w:hAnsi="Times New Roman" w:cs="Times New Roman"/>
          <w:sz w:val="24"/>
          <w:lang w:val="en-US"/>
        </w:rPr>
        <w:t>Extreme winds in coastal areas has fine structure and are strongly depend on shoreline configuration and local land surface properties</w:t>
      </w:r>
      <w:r w:rsidR="00B91511">
        <w:rPr>
          <w:rFonts w:ascii="Times New Roman" w:hAnsi="Times New Roman" w:cs="Times New Roman"/>
          <w:sz w:val="24"/>
          <w:lang w:val="en-US"/>
        </w:rPr>
        <w:t>, especially in the Arctic</w:t>
      </w:r>
      <w:r>
        <w:rPr>
          <w:rFonts w:ascii="Times New Roman" w:hAnsi="Times New Roman" w:cs="Times New Roman"/>
          <w:sz w:val="24"/>
          <w:lang w:val="en-US"/>
        </w:rPr>
        <w:t xml:space="preserve">. Therefore, </w:t>
      </w:r>
      <w:r w:rsidR="00B91511">
        <w:rPr>
          <w:rFonts w:ascii="Times New Roman" w:hAnsi="Times New Roman" w:cs="Times New Roman"/>
          <w:sz w:val="24"/>
          <w:lang w:val="en-US"/>
        </w:rPr>
        <w:t xml:space="preserve">correct </w:t>
      </w:r>
      <w:r>
        <w:rPr>
          <w:rFonts w:ascii="Times New Roman" w:hAnsi="Times New Roman" w:cs="Times New Roman"/>
          <w:sz w:val="24"/>
          <w:lang w:val="en-US"/>
        </w:rPr>
        <w:t xml:space="preserve">simulation of these wind patterns </w:t>
      </w:r>
      <w:r w:rsidR="00B91511">
        <w:rPr>
          <w:rFonts w:ascii="Times New Roman" w:hAnsi="Times New Roman" w:cs="Times New Roman"/>
          <w:sz w:val="24"/>
          <w:lang w:val="en-US"/>
        </w:rPr>
        <w:t>is possible using</w:t>
      </w:r>
      <w:r>
        <w:rPr>
          <w:rFonts w:ascii="Times New Roman" w:hAnsi="Times New Roman" w:cs="Times New Roman"/>
          <w:sz w:val="24"/>
          <w:lang w:val="en-US"/>
        </w:rPr>
        <w:t xml:space="preserve"> </w:t>
      </w:r>
      <w:r w:rsidR="00B91511">
        <w:rPr>
          <w:rFonts w:ascii="Times New Roman" w:hAnsi="Times New Roman" w:cs="Times New Roman"/>
          <w:sz w:val="24"/>
          <w:lang w:val="en-US"/>
        </w:rPr>
        <w:t>high-r</w:t>
      </w:r>
      <w:r>
        <w:rPr>
          <w:rFonts w:ascii="Times New Roman" w:hAnsi="Times New Roman" w:cs="Times New Roman"/>
          <w:sz w:val="24"/>
          <w:lang w:val="en-US"/>
        </w:rPr>
        <w:t>esolution</w:t>
      </w:r>
      <w:r w:rsidR="00B91511">
        <w:rPr>
          <w:rFonts w:ascii="Times New Roman" w:hAnsi="Times New Roman" w:cs="Times New Roman"/>
          <w:sz w:val="24"/>
          <w:lang w:val="en-US"/>
        </w:rPr>
        <w:t xml:space="preserve"> modeling only.</w:t>
      </w:r>
      <w:r>
        <w:rPr>
          <w:rFonts w:ascii="Times New Roman" w:hAnsi="Times New Roman" w:cs="Times New Roman"/>
          <w:sz w:val="24"/>
          <w:lang w:val="en-US"/>
        </w:rPr>
        <w:t xml:space="preserve"> </w:t>
      </w:r>
      <w:r w:rsidR="00B91511">
        <w:rPr>
          <w:rFonts w:ascii="Times New Roman" w:hAnsi="Times New Roman" w:cs="Times New Roman"/>
          <w:sz w:val="24"/>
          <w:lang w:val="en-US"/>
        </w:rPr>
        <w:t xml:space="preserve">It allows </w:t>
      </w:r>
      <w:r>
        <w:rPr>
          <w:rFonts w:ascii="Times New Roman" w:hAnsi="Times New Roman" w:cs="Times New Roman"/>
          <w:sz w:val="24"/>
          <w:lang w:val="en-US"/>
        </w:rPr>
        <w:t xml:space="preserve">detailed reproduction of </w:t>
      </w:r>
      <w:r w:rsidR="00B91511">
        <w:rPr>
          <w:rFonts w:ascii="Times New Roman" w:hAnsi="Times New Roman" w:cs="Times New Roman"/>
          <w:sz w:val="24"/>
          <w:lang w:val="en-US"/>
        </w:rPr>
        <w:t>low-troposphere atmospheric flows and taking into account many boundary layer properties.</w:t>
      </w:r>
    </w:p>
    <w:p w:rsidR="00B91511" w:rsidRPr="006C7E04" w:rsidRDefault="00B91511" w:rsidP="00A15058">
      <w:pPr>
        <w:ind w:firstLine="567"/>
        <w:jc w:val="both"/>
        <w:rPr>
          <w:rFonts w:ascii="Times New Roman" w:hAnsi="Times New Roman" w:cs="Times New Roman"/>
          <w:sz w:val="24"/>
          <w:lang w:val="en-US"/>
        </w:rPr>
      </w:pPr>
      <w:r>
        <w:rPr>
          <w:rFonts w:ascii="Times New Roman" w:hAnsi="Times New Roman" w:cs="Times New Roman"/>
          <w:sz w:val="24"/>
          <w:lang w:val="en-US"/>
        </w:rPr>
        <w:t xml:space="preserve">In this study, the climate version of COSMO model (COSMO-CLM) </w:t>
      </w:r>
      <w:proofErr w:type="gramStart"/>
      <w:r>
        <w:rPr>
          <w:rFonts w:ascii="Times New Roman" w:hAnsi="Times New Roman" w:cs="Times New Roman"/>
          <w:sz w:val="24"/>
          <w:lang w:val="en-US"/>
        </w:rPr>
        <w:t>was used</w:t>
      </w:r>
      <w:proofErr w:type="gramEnd"/>
      <w:r>
        <w:rPr>
          <w:rFonts w:ascii="Times New Roman" w:hAnsi="Times New Roman" w:cs="Times New Roman"/>
          <w:sz w:val="24"/>
          <w:lang w:val="en-US"/>
        </w:rPr>
        <w:t xml:space="preserve">. </w:t>
      </w:r>
      <w:r w:rsidR="00D976B1">
        <w:rPr>
          <w:rFonts w:ascii="Times New Roman" w:hAnsi="Times New Roman" w:cs="Times New Roman"/>
          <w:sz w:val="24"/>
          <w:lang w:val="en-US"/>
        </w:rPr>
        <w:t xml:space="preserve">It is </w:t>
      </w:r>
      <w:r w:rsidR="008B22DD">
        <w:rPr>
          <w:rFonts w:ascii="Times New Roman" w:hAnsi="Times New Roman" w:cs="Times New Roman"/>
          <w:sz w:val="24"/>
          <w:lang w:val="en-US"/>
        </w:rPr>
        <w:t xml:space="preserve">well-known </w:t>
      </w:r>
      <w:r w:rsidR="00D976B1">
        <w:rPr>
          <w:rFonts w:ascii="Times New Roman" w:hAnsi="Times New Roman" w:cs="Times New Roman"/>
          <w:sz w:val="24"/>
          <w:lang w:val="en-US"/>
        </w:rPr>
        <w:t xml:space="preserve">non-hydrostatic regional atmospheric model </w:t>
      </w:r>
      <w:r>
        <w:rPr>
          <w:rFonts w:ascii="Times New Roman" w:hAnsi="Times New Roman" w:cs="Times New Roman"/>
          <w:sz w:val="24"/>
          <w:lang w:val="en-US"/>
        </w:rPr>
        <w:t>developed by German Weather Service (DWD) and CLM-Community</w:t>
      </w:r>
      <w:r w:rsidR="00D976B1">
        <w:rPr>
          <w:rFonts w:ascii="Times New Roman" w:hAnsi="Times New Roman" w:cs="Times New Roman"/>
          <w:sz w:val="24"/>
          <w:lang w:val="en-US"/>
        </w:rPr>
        <w:t xml:space="preserve">. </w:t>
      </w:r>
      <w:r w:rsidR="00D976B1" w:rsidRPr="00D976B1">
        <w:rPr>
          <w:rFonts w:ascii="Times New Roman" w:hAnsi="Times New Roman" w:cs="Times New Roman"/>
          <w:sz w:val="24"/>
          <w:lang w:val="en-US"/>
        </w:rPr>
        <w:t xml:space="preserve">The COSMO-CLM model </w:t>
      </w:r>
      <w:proofErr w:type="gramStart"/>
      <w:r w:rsidR="00D976B1" w:rsidRPr="00D976B1">
        <w:rPr>
          <w:rFonts w:ascii="Times New Roman" w:hAnsi="Times New Roman" w:cs="Times New Roman"/>
          <w:sz w:val="24"/>
          <w:lang w:val="en-US"/>
        </w:rPr>
        <w:t xml:space="preserve">was </w:t>
      </w:r>
      <w:r w:rsidR="00D976B1">
        <w:rPr>
          <w:rFonts w:ascii="Times New Roman" w:hAnsi="Times New Roman" w:cs="Times New Roman"/>
          <w:sz w:val="24"/>
          <w:lang w:val="en-US"/>
        </w:rPr>
        <w:t>applied</w:t>
      </w:r>
      <w:proofErr w:type="gramEnd"/>
      <w:r w:rsidR="00D976B1" w:rsidRPr="00D976B1">
        <w:rPr>
          <w:rFonts w:ascii="Times New Roman" w:hAnsi="Times New Roman" w:cs="Times New Roman"/>
          <w:sz w:val="24"/>
          <w:lang w:val="en-US"/>
        </w:rPr>
        <w:t xml:space="preserve"> for many case-studies simulation of the most extreme winds observed over the Russian Arctic basin during the last 15 years. These extreme cases were sorted out previously from observations samples, based on the 0.99 quantiles of Weibull and Pareto distributions, i.e. the wind speed exceeded 20 – 25 m/s.</w:t>
      </w:r>
      <w:r w:rsidR="006C7E04">
        <w:rPr>
          <w:rFonts w:ascii="Times New Roman" w:hAnsi="Times New Roman" w:cs="Times New Roman"/>
          <w:sz w:val="24"/>
          <w:lang w:val="en-US"/>
        </w:rPr>
        <w:t xml:space="preserve"> Three cases </w:t>
      </w:r>
      <w:proofErr w:type="gramStart"/>
      <w:r w:rsidR="006C7E04">
        <w:rPr>
          <w:rFonts w:ascii="Times New Roman" w:hAnsi="Times New Roman" w:cs="Times New Roman"/>
          <w:sz w:val="24"/>
          <w:lang w:val="en-US"/>
        </w:rPr>
        <w:t>were presented</w:t>
      </w:r>
      <w:proofErr w:type="gramEnd"/>
      <w:r w:rsidR="006C7E04">
        <w:rPr>
          <w:rFonts w:ascii="Times New Roman" w:hAnsi="Times New Roman" w:cs="Times New Roman"/>
          <w:sz w:val="24"/>
          <w:lang w:val="en-US"/>
        </w:rPr>
        <w:t xml:space="preserve"> for further modeling</w:t>
      </w:r>
      <w:r w:rsidR="00C3511B">
        <w:rPr>
          <w:rFonts w:ascii="Times New Roman" w:hAnsi="Times New Roman" w:cs="Times New Roman"/>
          <w:sz w:val="24"/>
          <w:lang w:val="en-US"/>
        </w:rPr>
        <w:t xml:space="preserve">: </w:t>
      </w:r>
      <w:r w:rsidR="00C3511B" w:rsidRPr="00C3511B">
        <w:rPr>
          <w:rFonts w:ascii="Times New Roman" w:hAnsi="Times New Roman" w:cs="Times New Roman"/>
          <w:sz w:val="24"/>
          <w:lang w:val="en-US"/>
        </w:rPr>
        <w:t>29</w:t>
      </w:r>
      <w:r w:rsidR="00C3511B">
        <w:rPr>
          <w:rFonts w:ascii="Times New Roman" w:hAnsi="Times New Roman" w:cs="Times New Roman"/>
          <w:sz w:val="24"/>
          <w:lang w:val="en-US"/>
        </w:rPr>
        <w:t xml:space="preserve"> – </w:t>
      </w:r>
      <w:r w:rsidR="00C3511B" w:rsidRPr="00C3511B">
        <w:rPr>
          <w:rFonts w:ascii="Times New Roman" w:hAnsi="Times New Roman" w:cs="Times New Roman"/>
          <w:sz w:val="24"/>
          <w:lang w:val="en-US"/>
        </w:rPr>
        <w:t>30.10.2000, 26.01.2002</w:t>
      </w:r>
      <w:r w:rsidR="00C3511B">
        <w:rPr>
          <w:rFonts w:ascii="Times New Roman" w:hAnsi="Times New Roman" w:cs="Times New Roman"/>
          <w:sz w:val="24"/>
          <w:lang w:val="en-US"/>
        </w:rPr>
        <w:t xml:space="preserve"> and</w:t>
      </w:r>
      <w:r w:rsidR="00C3511B" w:rsidRPr="00C3511B">
        <w:rPr>
          <w:rFonts w:ascii="Times New Roman" w:hAnsi="Times New Roman" w:cs="Times New Roman"/>
          <w:sz w:val="24"/>
          <w:lang w:val="en-US"/>
        </w:rPr>
        <w:t xml:space="preserve"> 12.12.2013</w:t>
      </w:r>
      <w:r w:rsidR="006C7E04">
        <w:rPr>
          <w:rFonts w:ascii="Times New Roman" w:hAnsi="Times New Roman" w:cs="Times New Roman"/>
          <w:sz w:val="24"/>
          <w:lang w:val="en-US"/>
        </w:rPr>
        <w:t>.</w:t>
      </w:r>
      <w:bookmarkStart w:id="0" w:name="_GoBack"/>
      <w:bookmarkEnd w:id="0"/>
    </w:p>
    <w:p w:rsidR="00233E90" w:rsidRPr="00233E90" w:rsidRDefault="00233E90" w:rsidP="00233E90">
      <w:pPr>
        <w:ind w:firstLine="567"/>
        <w:jc w:val="both"/>
        <w:rPr>
          <w:rFonts w:ascii="Times New Roman" w:hAnsi="Times New Roman" w:cs="Times New Roman"/>
          <w:sz w:val="24"/>
          <w:lang w:val="en-US"/>
        </w:rPr>
      </w:pPr>
      <w:r w:rsidRPr="00233E90">
        <w:rPr>
          <w:rFonts w:ascii="Times New Roman" w:hAnsi="Times New Roman" w:cs="Times New Roman"/>
          <w:sz w:val="24"/>
          <w:lang w:val="en-US"/>
        </w:rPr>
        <w:t xml:space="preserve">Model runs </w:t>
      </w:r>
      <w:proofErr w:type="gramStart"/>
      <w:r w:rsidRPr="00233E90">
        <w:rPr>
          <w:rFonts w:ascii="Times New Roman" w:hAnsi="Times New Roman" w:cs="Times New Roman"/>
          <w:sz w:val="24"/>
          <w:lang w:val="en-US"/>
        </w:rPr>
        <w:t>were performed</w:t>
      </w:r>
      <w:proofErr w:type="gramEnd"/>
      <w:r w:rsidR="000D6D3D">
        <w:rPr>
          <w:rFonts w:ascii="Times New Roman" w:hAnsi="Times New Roman" w:cs="Times New Roman"/>
          <w:sz w:val="24"/>
          <w:lang w:val="en-US"/>
        </w:rPr>
        <w:t xml:space="preserve"> </w:t>
      </w:r>
      <w:r w:rsidRPr="00233E90">
        <w:rPr>
          <w:rFonts w:ascii="Times New Roman" w:hAnsi="Times New Roman" w:cs="Times New Roman"/>
          <w:sz w:val="24"/>
          <w:lang w:val="en-US"/>
        </w:rPr>
        <w:t>for the unified ‘large’ domain wit</w:t>
      </w:r>
      <w:r w:rsidR="000D6D3D">
        <w:rPr>
          <w:rFonts w:ascii="Times New Roman" w:hAnsi="Times New Roman" w:cs="Times New Roman"/>
          <w:sz w:val="24"/>
          <w:lang w:val="en-US"/>
        </w:rPr>
        <w:t xml:space="preserve">h spatial resolution of </w:t>
      </w:r>
      <w:r w:rsidR="005B0F5B">
        <w:rPr>
          <w:rFonts w:ascii="Times New Roman" w:hAnsi="Times New Roman" w:cs="Times New Roman"/>
          <w:sz w:val="24"/>
          <w:lang w:val="en-US"/>
        </w:rPr>
        <w:t>0.12</w:t>
      </w:r>
      <w:r w:rsidR="005B0F5B" w:rsidRPr="005B0F5B">
        <w:rPr>
          <w:rFonts w:ascii="Times New Roman" w:hAnsi="Times New Roman" w:cs="Times New Roman"/>
          <w:sz w:val="24"/>
          <w:vertAlign w:val="superscript"/>
          <w:lang w:val="en-US"/>
        </w:rPr>
        <w:t>0</w:t>
      </w:r>
      <w:r w:rsidR="005B0F5B">
        <w:rPr>
          <w:rFonts w:ascii="Times New Roman" w:hAnsi="Times New Roman" w:cs="Times New Roman"/>
          <w:sz w:val="24"/>
          <w:lang w:val="en-US"/>
        </w:rPr>
        <w:t xml:space="preserve">, covered the </w:t>
      </w:r>
      <w:r w:rsidR="005B0F5B" w:rsidRPr="00233E90">
        <w:rPr>
          <w:rFonts w:ascii="Times New Roman" w:hAnsi="Times New Roman" w:cs="Times New Roman"/>
          <w:sz w:val="24"/>
          <w:lang w:val="en-US"/>
        </w:rPr>
        <w:t>Barents Sea, part of Kara Sea</w:t>
      </w:r>
      <w:r w:rsidR="005B0F5B">
        <w:rPr>
          <w:rFonts w:ascii="Times New Roman" w:hAnsi="Times New Roman" w:cs="Times New Roman"/>
          <w:sz w:val="24"/>
          <w:lang w:val="en-US"/>
        </w:rPr>
        <w:t xml:space="preserve">, northern European territory of Russia </w:t>
      </w:r>
      <w:r w:rsidR="005B0F5B" w:rsidRPr="00233E90">
        <w:rPr>
          <w:rFonts w:ascii="Times New Roman" w:hAnsi="Times New Roman" w:cs="Times New Roman"/>
          <w:sz w:val="24"/>
          <w:lang w:val="en-US"/>
        </w:rPr>
        <w:t>and the surrounding water areas</w:t>
      </w:r>
      <w:r w:rsidR="005B0F5B">
        <w:rPr>
          <w:rFonts w:ascii="Times New Roman" w:hAnsi="Times New Roman" w:cs="Times New Roman"/>
          <w:sz w:val="24"/>
          <w:lang w:val="en-US"/>
        </w:rPr>
        <w:t xml:space="preserve">. </w:t>
      </w:r>
      <w:r w:rsidR="005B0F5B" w:rsidRPr="00233E90">
        <w:rPr>
          <w:rFonts w:ascii="Times New Roman" w:hAnsi="Times New Roman" w:cs="Times New Roman"/>
          <w:sz w:val="24"/>
          <w:lang w:val="en-US"/>
        </w:rPr>
        <w:t>Driving conditions came from ERA-Interim reanalysis (~0.75</w:t>
      </w:r>
      <w:r w:rsidR="005B0F5B" w:rsidRPr="000D6D3D">
        <w:rPr>
          <w:rFonts w:ascii="Times New Roman" w:hAnsi="Times New Roman" w:cs="Times New Roman"/>
          <w:sz w:val="24"/>
          <w:vertAlign w:val="superscript"/>
          <w:lang w:val="en-US"/>
        </w:rPr>
        <w:t>0</w:t>
      </w:r>
      <w:r w:rsidR="005B0F5B">
        <w:rPr>
          <w:rFonts w:ascii="Times New Roman" w:hAnsi="Times New Roman" w:cs="Times New Roman"/>
          <w:sz w:val="24"/>
          <w:lang w:val="en-US"/>
        </w:rPr>
        <w:t xml:space="preserve"> resolution</w:t>
      </w:r>
      <w:r w:rsidR="005B0F5B" w:rsidRPr="00233E90">
        <w:rPr>
          <w:rFonts w:ascii="Times New Roman" w:hAnsi="Times New Roman" w:cs="Times New Roman"/>
          <w:sz w:val="24"/>
          <w:lang w:val="en-US"/>
        </w:rPr>
        <w:t>).</w:t>
      </w:r>
      <w:r w:rsidR="005B0F5B">
        <w:rPr>
          <w:rFonts w:ascii="Times New Roman" w:hAnsi="Times New Roman" w:cs="Times New Roman"/>
          <w:sz w:val="24"/>
          <w:lang w:val="en-US"/>
        </w:rPr>
        <w:t xml:space="preserve"> After that, the downscaling technology was performed </w:t>
      </w:r>
      <w:r w:rsidRPr="00233E90">
        <w:rPr>
          <w:rFonts w:ascii="Times New Roman" w:hAnsi="Times New Roman" w:cs="Times New Roman"/>
          <w:sz w:val="24"/>
          <w:lang w:val="en-US"/>
        </w:rPr>
        <w:t>for the different ‘small’ domains (resolution of ~</w:t>
      </w:r>
      <w:r w:rsidR="00CD0DC9">
        <w:rPr>
          <w:rFonts w:ascii="Times New Roman" w:hAnsi="Times New Roman" w:cs="Times New Roman"/>
          <w:sz w:val="24"/>
          <w:lang w:val="en-US"/>
        </w:rPr>
        <w:t>2.8</w:t>
      </w:r>
      <w:r w:rsidRPr="00233E90">
        <w:rPr>
          <w:rFonts w:ascii="Times New Roman" w:hAnsi="Times New Roman" w:cs="Times New Roman"/>
          <w:sz w:val="24"/>
          <w:lang w:val="en-US"/>
        </w:rPr>
        <w:t xml:space="preserve"> km</w:t>
      </w:r>
      <w:r w:rsidR="005B0F5B">
        <w:rPr>
          <w:rFonts w:ascii="Times New Roman" w:hAnsi="Times New Roman" w:cs="Times New Roman"/>
          <w:sz w:val="24"/>
          <w:lang w:val="en-US"/>
        </w:rPr>
        <w:t>), inside the ‘large’ domain</w:t>
      </w:r>
      <w:r w:rsidRPr="00233E90">
        <w:rPr>
          <w:rFonts w:ascii="Times New Roman" w:hAnsi="Times New Roman" w:cs="Times New Roman"/>
          <w:sz w:val="24"/>
          <w:lang w:val="en-US"/>
        </w:rPr>
        <w:t xml:space="preserve">. Standard configuration of COSMO-CLM </w:t>
      </w:r>
      <w:r w:rsidR="005B0F5B">
        <w:rPr>
          <w:rFonts w:ascii="Times New Roman" w:hAnsi="Times New Roman" w:cs="Times New Roman"/>
          <w:sz w:val="24"/>
          <w:lang w:val="en-US"/>
        </w:rPr>
        <w:t>model (</w:t>
      </w:r>
      <w:r w:rsidRPr="00233E90">
        <w:rPr>
          <w:rFonts w:ascii="Times New Roman" w:hAnsi="Times New Roman" w:cs="Times New Roman"/>
          <w:sz w:val="24"/>
          <w:lang w:val="en-US"/>
        </w:rPr>
        <w:t>version</w:t>
      </w:r>
      <w:r w:rsidR="000D6D3D">
        <w:rPr>
          <w:rFonts w:ascii="Times New Roman" w:hAnsi="Times New Roman" w:cs="Times New Roman"/>
          <w:sz w:val="24"/>
          <w:lang w:val="en-US"/>
        </w:rPr>
        <w:t xml:space="preserve"> 5.0</w:t>
      </w:r>
      <w:r w:rsidR="005B0F5B">
        <w:rPr>
          <w:rFonts w:ascii="Times New Roman" w:hAnsi="Times New Roman" w:cs="Times New Roman"/>
          <w:sz w:val="24"/>
          <w:lang w:val="en-US"/>
        </w:rPr>
        <w:t>)</w:t>
      </w:r>
      <w:r w:rsidRPr="00233E90">
        <w:rPr>
          <w:rFonts w:ascii="Times New Roman" w:hAnsi="Times New Roman" w:cs="Times New Roman"/>
          <w:sz w:val="24"/>
          <w:lang w:val="en-US"/>
        </w:rPr>
        <w:t xml:space="preserve"> was applied: </w:t>
      </w:r>
      <w:proofErr w:type="spellStart"/>
      <w:r w:rsidRPr="00233E90">
        <w:rPr>
          <w:rFonts w:ascii="Times New Roman" w:hAnsi="Times New Roman" w:cs="Times New Roman"/>
          <w:sz w:val="24"/>
          <w:lang w:val="en-US"/>
        </w:rPr>
        <w:t>Runge-Kutta</w:t>
      </w:r>
      <w:proofErr w:type="spellEnd"/>
      <w:r w:rsidRPr="00233E90">
        <w:rPr>
          <w:rFonts w:ascii="Times New Roman" w:hAnsi="Times New Roman" w:cs="Times New Roman"/>
          <w:sz w:val="24"/>
          <w:lang w:val="en-US"/>
        </w:rPr>
        <w:t xml:space="preserve"> integration scheme with 5th advection order; 50 vertical levels</w:t>
      </w:r>
      <w:r w:rsidR="00640330">
        <w:rPr>
          <w:rFonts w:ascii="Times New Roman" w:hAnsi="Times New Roman" w:cs="Times New Roman"/>
          <w:sz w:val="24"/>
          <w:lang w:val="en-US"/>
        </w:rPr>
        <w:t xml:space="preserve"> for more detailed reproduction of boundary layer</w:t>
      </w:r>
      <w:r w:rsidRPr="00233E90">
        <w:rPr>
          <w:rFonts w:ascii="Times New Roman" w:hAnsi="Times New Roman" w:cs="Times New Roman"/>
          <w:sz w:val="24"/>
          <w:lang w:val="en-US"/>
        </w:rPr>
        <w:t xml:space="preserve">; prognostic TKE-based scheme for turbulence; standard </w:t>
      </w:r>
      <w:proofErr w:type="spellStart"/>
      <w:r w:rsidRPr="00233E90">
        <w:rPr>
          <w:rFonts w:ascii="Times New Roman" w:hAnsi="Times New Roman" w:cs="Times New Roman"/>
          <w:sz w:val="24"/>
          <w:lang w:val="en-US"/>
        </w:rPr>
        <w:t>Tiedtke</w:t>
      </w:r>
      <w:proofErr w:type="spellEnd"/>
      <w:r w:rsidRPr="00233E90">
        <w:rPr>
          <w:rFonts w:ascii="Times New Roman" w:hAnsi="Times New Roman" w:cs="Times New Roman"/>
          <w:sz w:val="24"/>
          <w:lang w:val="en-US"/>
        </w:rPr>
        <w:t xml:space="preserve"> convection scheme</w:t>
      </w:r>
      <w:r w:rsidR="00640330">
        <w:rPr>
          <w:rFonts w:ascii="Times New Roman" w:hAnsi="Times New Roman" w:cs="Times New Roman"/>
          <w:sz w:val="24"/>
          <w:lang w:val="en-US"/>
        </w:rPr>
        <w:t>, etc</w:t>
      </w:r>
      <w:r w:rsidRPr="00233E90">
        <w:rPr>
          <w:rFonts w:ascii="Times New Roman" w:hAnsi="Times New Roman" w:cs="Times New Roman"/>
          <w:sz w:val="24"/>
          <w:lang w:val="en-US"/>
        </w:rPr>
        <w:t xml:space="preserve">. Runs continued for a week for the most cases </w:t>
      </w:r>
      <w:r w:rsidR="00BD0FE9">
        <w:rPr>
          <w:rFonts w:ascii="Times New Roman" w:hAnsi="Times New Roman" w:cs="Times New Roman"/>
          <w:sz w:val="24"/>
          <w:lang w:val="en-US"/>
        </w:rPr>
        <w:t>including</w:t>
      </w:r>
      <w:r w:rsidRPr="00233E90">
        <w:rPr>
          <w:rFonts w:ascii="Times New Roman" w:hAnsi="Times New Roman" w:cs="Times New Roman"/>
          <w:sz w:val="24"/>
          <w:lang w:val="en-US"/>
        </w:rPr>
        <w:t xml:space="preserve"> extreme situations observed near the middle</w:t>
      </w:r>
      <w:r w:rsidR="00BD0FE9" w:rsidRPr="00BD0FE9">
        <w:rPr>
          <w:rFonts w:ascii="Times New Roman" w:hAnsi="Times New Roman" w:cs="Times New Roman"/>
          <w:sz w:val="24"/>
          <w:lang w:val="en-US"/>
        </w:rPr>
        <w:t xml:space="preserve"> </w:t>
      </w:r>
      <w:r w:rsidR="00BD0FE9">
        <w:rPr>
          <w:rFonts w:ascii="Times New Roman" w:hAnsi="Times New Roman" w:cs="Times New Roman"/>
          <w:sz w:val="24"/>
          <w:lang w:val="en-US"/>
        </w:rPr>
        <w:t>of the</w:t>
      </w:r>
      <w:r w:rsidRPr="00233E90">
        <w:rPr>
          <w:rFonts w:ascii="Times New Roman" w:hAnsi="Times New Roman" w:cs="Times New Roman"/>
          <w:sz w:val="24"/>
          <w:lang w:val="en-US"/>
        </w:rPr>
        <w:t xml:space="preserve"> period.</w:t>
      </w:r>
    </w:p>
    <w:p w:rsidR="004F6021" w:rsidRDefault="006C15F3" w:rsidP="004F6021">
      <w:pPr>
        <w:ind w:firstLine="567"/>
        <w:jc w:val="both"/>
        <w:rPr>
          <w:rFonts w:ascii="Times New Roman" w:hAnsi="Times New Roman" w:cs="Times New Roman"/>
          <w:sz w:val="24"/>
          <w:lang w:val="en-US"/>
        </w:rPr>
      </w:pPr>
      <w:r>
        <w:rPr>
          <w:rFonts w:ascii="Times New Roman" w:hAnsi="Times New Roman" w:cs="Times New Roman"/>
          <w:sz w:val="24"/>
          <w:lang w:val="en-US"/>
        </w:rPr>
        <w:t>Analyze has shown that model reproduces the synoptic-scale dynamics and general wind velocity patterns well as</w:t>
      </w:r>
      <w:r w:rsidR="00907E4B">
        <w:rPr>
          <w:rFonts w:ascii="Times New Roman" w:hAnsi="Times New Roman" w:cs="Times New Roman"/>
          <w:sz w:val="24"/>
          <w:lang w:val="en-US"/>
        </w:rPr>
        <w:t xml:space="preserve"> both with the 0.12</w:t>
      </w:r>
      <w:r w:rsidR="00907E4B" w:rsidRPr="00907E4B">
        <w:rPr>
          <w:rFonts w:ascii="Times New Roman" w:hAnsi="Times New Roman" w:cs="Times New Roman"/>
          <w:sz w:val="24"/>
          <w:vertAlign w:val="superscript"/>
          <w:lang w:val="en-US"/>
        </w:rPr>
        <w:t>0</w:t>
      </w:r>
      <w:r>
        <w:rPr>
          <w:rFonts w:ascii="Times New Roman" w:hAnsi="Times New Roman" w:cs="Times New Roman"/>
          <w:sz w:val="24"/>
          <w:lang w:val="en-US"/>
        </w:rPr>
        <w:t xml:space="preserve"> km, and 2 – 3 km resolutions.</w:t>
      </w:r>
      <w:r w:rsidR="00D67952">
        <w:rPr>
          <w:rFonts w:ascii="Times New Roman" w:hAnsi="Times New Roman" w:cs="Times New Roman"/>
          <w:sz w:val="24"/>
          <w:lang w:val="en-US"/>
        </w:rPr>
        <w:t xml:space="preserve"> However, </w:t>
      </w:r>
      <w:r w:rsidR="00907E4B">
        <w:rPr>
          <w:rFonts w:ascii="Times New Roman" w:hAnsi="Times New Roman" w:cs="Times New Roman"/>
          <w:sz w:val="24"/>
          <w:lang w:val="en-US"/>
        </w:rPr>
        <w:t>model with 0.12</w:t>
      </w:r>
      <w:r w:rsidR="00907E4B" w:rsidRPr="00907E4B">
        <w:rPr>
          <w:rFonts w:ascii="Times New Roman" w:hAnsi="Times New Roman" w:cs="Times New Roman"/>
          <w:sz w:val="24"/>
          <w:vertAlign w:val="superscript"/>
          <w:lang w:val="en-US"/>
        </w:rPr>
        <w:t>0</w:t>
      </w:r>
      <w:r w:rsidR="00907E4B">
        <w:rPr>
          <w:rFonts w:ascii="Times New Roman" w:hAnsi="Times New Roman" w:cs="Times New Roman"/>
          <w:sz w:val="24"/>
          <w:lang w:val="en-US"/>
        </w:rPr>
        <w:t xml:space="preserve"> </w:t>
      </w:r>
      <w:r w:rsidR="00CD0DC9">
        <w:rPr>
          <w:rFonts w:ascii="Times New Roman" w:hAnsi="Times New Roman" w:cs="Times New Roman"/>
          <w:sz w:val="24"/>
          <w:lang w:val="en-US"/>
        </w:rPr>
        <w:t xml:space="preserve">resolution </w:t>
      </w:r>
      <w:r w:rsidR="00907E4B">
        <w:rPr>
          <w:rFonts w:ascii="Times New Roman" w:hAnsi="Times New Roman" w:cs="Times New Roman"/>
          <w:sz w:val="24"/>
          <w:lang w:val="en-US"/>
        </w:rPr>
        <w:t>has captured the fine structure of wind velocity pattern poorly</w:t>
      </w:r>
      <w:r w:rsidR="00CD0DC9">
        <w:rPr>
          <w:rFonts w:ascii="Times New Roman" w:hAnsi="Times New Roman" w:cs="Times New Roman"/>
          <w:sz w:val="24"/>
          <w:lang w:val="en-US"/>
        </w:rPr>
        <w:t xml:space="preserve">, while model with 2.8 km </w:t>
      </w:r>
      <w:r w:rsidR="008553D8">
        <w:rPr>
          <w:rFonts w:ascii="Times New Roman" w:hAnsi="Times New Roman" w:cs="Times New Roman"/>
          <w:sz w:val="24"/>
          <w:lang w:val="en-US"/>
        </w:rPr>
        <w:t xml:space="preserve">succeed to reproduce detailed spotty wind pattern, caused by local orography or/and dynamic factors. </w:t>
      </w:r>
      <w:r w:rsidR="006018D7">
        <w:rPr>
          <w:rFonts w:ascii="Times New Roman" w:hAnsi="Times New Roman" w:cs="Times New Roman"/>
          <w:sz w:val="24"/>
          <w:lang w:val="en-US"/>
        </w:rPr>
        <w:t xml:space="preserve">On the one hand, the model underestimates </w:t>
      </w:r>
      <w:r w:rsidR="000C3199">
        <w:rPr>
          <w:rFonts w:ascii="Times New Roman" w:hAnsi="Times New Roman" w:cs="Times New Roman"/>
          <w:sz w:val="24"/>
          <w:lang w:val="en-US"/>
        </w:rPr>
        <w:t>observed</w:t>
      </w:r>
      <w:r w:rsidR="006018D7">
        <w:rPr>
          <w:rFonts w:ascii="Times New Roman" w:hAnsi="Times New Roman" w:cs="Times New Roman"/>
          <w:sz w:val="24"/>
          <w:lang w:val="en-US"/>
        </w:rPr>
        <w:t xml:space="preserve"> mean values and wind gusts </w:t>
      </w:r>
      <w:r w:rsidR="005A6679">
        <w:rPr>
          <w:rFonts w:ascii="Times New Roman" w:hAnsi="Times New Roman" w:cs="Times New Roman"/>
          <w:sz w:val="24"/>
          <w:lang w:val="en-US"/>
        </w:rPr>
        <w:t xml:space="preserve">over seashores up to 4 – 5 m/s systematically. On the other hand, it </w:t>
      </w:r>
      <w:proofErr w:type="gramStart"/>
      <w:r w:rsidR="005A6679">
        <w:rPr>
          <w:rFonts w:ascii="Times New Roman" w:hAnsi="Times New Roman" w:cs="Times New Roman"/>
          <w:sz w:val="24"/>
          <w:lang w:val="en-US"/>
        </w:rPr>
        <w:t>could be interpreted</w:t>
      </w:r>
      <w:proofErr w:type="gramEnd"/>
      <w:r w:rsidR="005A6679">
        <w:rPr>
          <w:rFonts w:ascii="Times New Roman" w:hAnsi="Times New Roman" w:cs="Times New Roman"/>
          <w:sz w:val="24"/>
          <w:lang w:val="en-US"/>
        </w:rPr>
        <w:t xml:space="preserve"> as follow:</w:t>
      </w:r>
      <w:r w:rsidR="00F550C0" w:rsidRPr="00F550C0">
        <w:rPr>
          <w:rFonts w:ascii="Times New Roman" w:hAnsi="Times New Roman" w:cs="Times New Roman"/>
          <w:sz w:val="24"/>
          <w:lang w:val="en-US"/>
        </w:rPr>
        <w:t xml:space="preserve"> </w:t>
      </w:r>
      <w:r w:rsidR="00F550C0">
        <w:rPr>
          <w:rFonts w:ascii="Times New Roman" w:hAnsi="Times New Roman" w:cs="Times New Roman"/>
          <w:sz w:val="24"/>
          <w:lang w:val="en-US"/>
        </w:rPr>
        <w:t>such extreme speeds of air particles (15 – 20 m/s and more)</w:t>
      </w:r>
      <w:r w:rsidR="00B26C19">
        <w:rPr>
          <w:rFonts w:ascii="Times New Roman" w:hAnsi="Times New Roman" w:cs="Times New Roman"/>
          <w:sz w:val="24"/>
          <w:lang w:val="en-US"/>
        </w:rPr>
        <w:t xml:space="preserve"> does not make much physical sense for wind velocity at a certain point. </w:t>
      </w:r>
      <w:r w:rsidR="004F6021">
        <w:rPr>
          <w:rFonts w:ascii="Times New Roman" w:hAnsi="Times New Roman" w:cs="Times New Roman"/>
          <w:sz w:val="24"/>
          <w:lang w:val="en-US"/>
        </w:rPr>
        <w:t xml:space="preserve">Therefore, we can consider wind velocity values for </w:t>
      </w:r>
      <w:proofErr w:type="gramStart"/>
      <w:r w:rsidR="004F6021">
        <w:rPr>
          <w:rFonts w:ascii="Times New Roman" w:hAnsi="Times New Roman" w:cs="Times New Roman"/>
          <w:sz w:val="24"/>
          <w:lang w:val="en-US"/>
        </w:rPr>
        <w:t>a some</w:t>
      </w:r>
      <w:proofErr w:type="gramEnd"/>
      <w:r w:rsidR="004F6021">
        <w:rPr>
          <w:rFonts w:ascii="Times New Roman" w:hAnsi="Times New Roman" w:cs="Times New Roman"/>
          <w:sz w:val="24"/>
          <w:lang w:val="en-US"/>
        </w:rPr>
        <w:t xml:space="preserve"> area, according to the distance, corresponding to wind velocities.</w:t>
      </w:r>
      <w:r w:rsidR="004F6021" w:rsidRPr="004F6021">
        <w:rPr>
          <w:rFonts w:ascii="Times New Roman" w:hAnsi="Times New Roman" w:cs="Times New Roman"/>
          <w:sz w:val="24"/>
          <w:lang w:val="en-US"/>
        </w:rPr>
        <w:t xml:space="preserve"> </w:t>
      </w:r>
    </w:p>
    <w:p w:rsidR="00233E90" w:rsidRPr="004F6021" w:rsidRDefault="004F6021" w:rsidP="004F6021">
      <w:pPr>
        <w:ind w:firstLine="567"/>
        <w:jc w:val="both"/>
        <w:rPr>
          <w:rFonts w:ascii="Times New Roman" w:hAnsi="Times New Roman" w:cs="Times New Roman"/>
          <w:sz w:val="24"/>
          <w:lang w:val="en-US"/>
        </w:rPr>
      </w:pPr>
      <w:r>
        <w:rPr>
          <w:rFonts w:ascii="Times New Roman" w:hAnsi="Times New Roman" w:cs="Times New Roman"/>
          <w:sz w:val="24"/>
          <w:lang w:val="en-US"/>
        </w:rPr>
        <w:t>Taking into account these reasons, we can ascertain, that COSMO-CLM model reproduces wind velocity pattern quite adequately, but using the resolution 5 km and less, only.</w:t>
      </w:r>
    </w:p>
    <w:sectPr w:rsidR="00233E90" w:rsidRPr="004F6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58"/>
    <w:rsid w:val="000C3199"/>
    <w:rsid w:val="000D6D3D"/>
    <w:rsid w:val="00233E90"/>
    <w:rsid w:val="002A0474"/>
    <w:rsid w:val="004F6021"/>
    <w:rsid w:val="005A6679"/>
    <w:rsid w:val="005B0F5B"/>
    <w:rsid w:val="006018D7"/>
    <w:rsid w:val="00640330"/>
    <w:rsid w:val="006C15F3"/>
    <w:rsid w:val="006C7E04"/>
    <w:rsid w:val="008553D8"/>
    <w:rsid w:val="008B22DD"/>
    <w:rsid w:val="00907E4B"/>
    <w:rsid w:val="00A15058"/>
    <w:rsid w:val="00B26C19"/>
    <w:rsid w:val="00B91511"/>
    <w:rsid w:val="00BD0FE9"/>
    <w:rsid w:val="00C3511B"/>
    <w:rsid w:val="00CD0DC9"/>
    <w:rsid w:val="00D67952"/>
    <w:rsid w:val="00D976B1"/>
    <w:rsid w:val="00F5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ECC8-4C31-4ACB-A701-12A4E331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2016-02-12T12:21:00Z</dcterms:created>
  <dcterms:modified xsi:type="dcterms:W3CDTF">2016-02-12T13:55:00Z</dcterms:modified>
</cp:coreProperties>
</file>